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9D0A90" w14:textId="77777777" w:rsidR="001F75A6" w:rsidRDefault="001F75A6" w:rsidP="00D560EA">
      <w:pPr>
        <w:pStyle w:val="Naslov1"/>
        <w:ind w:left="360" w:hanging="360"/>
        <w:rPr>
          <w:rFonts w:asciiTheme="minorHAnsi" w:eastAsia="Times New Roman" w:hAnsiTheme="minorHAnsi" w:cs="Arial"/>
          <w:color w:val="000000" w:themeColor="text1"/>
          <w:sz w:val="28"/>
          <w:szCs w:val="28"/>
        </w:rPr>
      </w:pPr>
    </w:p>
    <w:p w14:paraId="172F7DDE" w14:textId="72F607FB" w:rsidR="00D560EA" w:rsidRPr="00955232" w:rsidRDefault="00D560EA" w:rsidP="00D560EA">
      <w:pPr>
        <w:pStyle w:val="Naslov1"/>
        <w:ind w:left="360" w:hanging="360"/>
        <w:rPr>
          <w:rFonts w:asciiTheme="minorHAnsi" w:eastAsia="Times New Roman" w:hAnsiTheme="minorHAnsi" w:cs="Arial"/>
          <w:color w:val="000000" w:themeColor="text1"/>
          <w:sz w:val="28"/>
          <w:szCs w:val="28"/>
        </w:rPr>
      </w:pPr>
      <w:r w:rsidRPr="00955232">
        <w:rPr>
          <w:rFonts w:asciiTheme="minorHAnsi" w:eastAsia="Times New Roman" w:hAnsiTheme="minorHAnsi" w:cs="Arial"/>
          <w:color w:val="000000" w:themeColor="text1"/>
          <w:sz w:val="28"/>
          <w:szCs w:val="28"/>
        </w:rPr>
        <w:t>OBR</w:t>
      </w:r>
      <w:r w:rsidR="00955232" w:rsidRPr="00955232">
        <w:rPr>
          <w:rFonts w:asciiTheme="minorHAnsi" w:eastAsia="Times New Roman" w:hAnsiTheme="minorHAnsi" w:cs="Arial"/>
          <w:color w:val="000000" w:themeColor="text1"/>
          <w:sz w:val="28"/>
          <w:szCs w:val="28"/>
        </w:rPr>
        <w:t>.</w:t>
      </w:r>
      <w:r w:rsidRPr="00955232">
        <w:rPr>
          <w:rFonts w:asciiTheme="minorHAnsi" w:eastAsia="Times New Roman" w:hAnsiTheme="minorHAnsi" w:cs="Arial"/>
          <w:color w:val="000000" w:themeColor="text1"/>
          <w:sz w:val="28"/>
          <w:szCs w:val="28"/>
        </w:rPr>
        <w:t xml:space="preserve"> 1</w:t>
      </w:r>
    </w:p>
    <w:p w14:paraId="13FC6D44" w14:textId="77777777" w:rsidR="00B929D7" w:rsidRPr="00D338DE" w:rsidRDefault="00D560EA" w:rsidP="00B929D7">
      <w:pPr>
        <w:rPr>
          <w:rFonts w:asciiTheme="minorHAnsi" w:hAnsiTheme="minorHAnsi"/>
          <w:sz w:val="24"/>
          <w:szCs w:val="24"/>
        </w:rPr>
      </w:pPr>
      <w:r w:rsidRPr="00D338DE">
        <w:rPr>
          <w:rFonts w:asciiTheme="minorHAnsi" w:hAnsiTheme="minorHAnsi"/>
          <w:sz w:val="24"/>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2"/>
      </w:tblGrid>
      <w:tr w:rsidR="00B929D7" w:rsidRPr="00D338DE" w14:paraId="3A207149" w14:textId="77777777" w:rsidTr="00B929D7">
        <w:tc>
          <w:tcPr>
            <w:tcW w:w="9494" w:type="dxa"/>
            <w:tcBorders>
              <w:top w:val="nil"/>
              <w:left w:val="nil"/>
              <w:bottom w:val="single" w:sz="4" w:space="0" w:color="auto"/>
              <w:right w:val="nil"/>
            </w:tcBorders>
            <w:hideMark/>
          </w:tcPr>
          <w:p w14:paraId="55F88558" w14:textId="77777777" w:rsidR="00B929D7" w:rsidRPr="00D338DE" w:rsidRDefault="00B929D7">
            <w:pPr>
              <w:jc w:val="both"/>
              <w:rPr>
                <w:rFonts w:asciiTheme="minorHAnsi" w:hAnsiTheme="minorHAnsi"/>
                <w:sz w:val="24"/>
                <w:szCs w:val="24"/>
                <w:lang w:eastAsia="en-US"/>
              </w:rPr>
            </w:pPr>
            <w:r w:rsidRPr="00F86D3C">
              <w:rPr>
                <w:rFonts w:asciiTheme="minorHAnsi" w:hAnsiTheme="minorHAnsi"/>
                <w:sz w:val="24"/>
                <w:szCs w:val="24"/>
              </w:rPr>
              <w:t>Ponudnik:</w:t>
            </w:r>
          </w:p>
        </w:tc>
      </w:tr>
    </w:tbl>
    <w:p w14:paraId="09A6E214" w14:textId="77777777" w:rsidR="00B929D7" w:rsidRPr="00D338DE" w:rsidRDefault="00B929D7" w:rsidP="00B929D7">
      <w:pPr>
        <w:rPr>
          <w:rFonts w:asciiTheme="minorHAnsi" w:hAnsiTheme="minorHAnsi"/>
          <w:sz w:val="24"/>
          <w:szCs w:val="24"/>
          <w:lang w:eastAsia="en-US"/>
        </w:rPr>
      </w:pPr>
    </w:p>
    <w:p w14:paraId="623BC399" w14:textId="77777777" w:rsidR="00B929D7" w:rsidRPr="00D338DE" w:rsidRDefault="00B929D7" w:rsidP="00B929D7">
      <w:pPr>
        <w:rPr>
          <w:rFonts w:asciiTheme="minorHAnsi" w:hAnsiTheme="minorHAnsi"/>
          <w:sz w:val="24"/>
          <w:szCs w:val="24"/>
        </w:rPr>
      </w:pPr>
    </w:p>
    <w:p w14:paraId="29CBB67A" w14:textId="77777777" w:rsidR="00B929D7" w:rsidRPr="00D338DE" w:rsidRDefault="00B929D7" w:rsidP="00B929D7">
      <w:pPr>
        <w:rPr>
          <w:rFonts w:asciiTheme="minorHAnsi" w:hAnsiTheme="minorHAnsi"/>
          <w:sz w:val="24"/>
          <w:szCs w:val="24"/>
        </w:rPr>
      </w:pPr>
    </w:p>
    <w:p w14:paraId="07241D65" w14:textId="77777777" w:rsidR="00B929D7" w:rsidRPr="00D338DE" w:rsidRDefault="00B929D7" w:rsidP="00B929D7">
      <w:pPr>
        <w:rPr>
          <w:rFonts w:asciiTheme="minorHAnsi" w:hAnsiTheme="minorHAnsi"/>
          <w:sz w:val="24"/>
          <w:szCs w:val="24"/>
        </w:rPr>
      </w:pPr>
    </w:p>
    <w:p w14:paraId="0F887294" w14:textId="77777777" w:rsidR="00B929D7" w:rsidRPr="00D338DE" w:rsidRDefault="00B929D7" w:rsidP="00B929D7">
      <w:pPr>
        <w:rPr>
          <w:rFonts w:asciiTheme="minorHAnsi" w:hAnsiTheme="minorHAnsi"/>
          <w:sz w:val="24"/>
          <w:szCs w:val="24"/>
        </w:rPr>
      </w:pPr>
    </w:p>
    <w:p w14:paraId="00A044CD" w14:textId="77777777" w:rsidR="00B929D7" w:rsidRPr="00D338DE" w:rsidRDefault="00B929D7" w:rsidP="00B929D7">
      <w:pPr>
        <w:rPr>
          <w:rFonts w:asciiTheme="minorHAnsi" w:hAnsiTheme="minorHAnsi"/>
          <w:sz w:val="24"/>
          <w:szCs w:val="24"/>
        </w:rPr>
      </w:pPr>
    </w:p>
    <w:p w14:paraId="1F7C2652" w14:textId="77777777" w:rsidR="00B929D7" w:rsidRPr="00D338DE" w:rsidRDefault="00B929D7" w:rsidP="00B929D7">
      <w:pPr>
        <w:rPr>
          <w:rFonts w:asciiTheme="minorHAnsi" w:hAnsiTheme="minorHAnsi"/>
          <w:sz w:val="24"/>
          <w:szCs w:val="24"/>
        </w:rPr>
      </w:pPr>
    </w:p>
    <w:p w14:paraId="5F5543DB" w14:textId="77777777" w:rsidR="00D749FE" w:rsidRPr="006454AF" w:rsidRDefault="00D749FE" w:rsidP="00D749FE">
      <w:pPr>
        <w:jc w:val="center"/>
        <w:rPr>
          <w:rFonts w:ascii="Calibri" w:hAnsi="Calibri" w:cs="Calibri"/>
          <w:b/>
          <w:bCs/>
          <w:sz w:val="44"/>
          <w:szCs w:val="44"/>
        </w:rPr>
      </w:pPr>
      <w:r w:rsidRPr="006454AF">
        <w:rPr>
          <w:rFonts w:ascii="Calibri" w:hAnsi="Calibri" w:cs="Calibri"/>
          <w:b/>
          <w:bCs/>
          <w:sz w:val="44"/>
          <w:szCs w:val="44"/>
        </w:rPr>
        <w:t xml:space="preserve">Nakup in dobava novega računalniškega </w:t>
      </w:r>
      <w:proofErr w:type="spellStart"/>
      <w:r w:rsidRPr="006454AF">
        <w:rPr>
          <w:rFonts w:ascii="Calibri" w:hAnsi="Calibri" w:cs="Calibri"/>
          <w:b/>
          <w:bCs/>
          <w:sz w:val="44"/>
          <w:szCs w:val="44"/>
        </w:rPr>
        <w:t>tomografskega</w:t>
      </w:r>
      <w:proofErr w:type="spellEnd"/>
      <w:r w:rsidRPr="006454AF">
        <w:rPr>
          <w:rFonts w:ascii="Calibri" w:hAnsi="Calibri" w:cs="Calibri"/>
          <w:b/>
          <w:bCs/>
          <w:sz w:val="44"/>
          <w:szCs w:val="44"/>
        </w:rPr>
        <w:t xml:space="preserve"> (CT) merilnega sistema z dvema rentgenskima izvoroma in enoto za in-situ obremenjevanje</w:t>
      </w:r>
    </w:p>
    <w:p w14:paraId="7A50BDA0" w14:textId="38437F41" w:rsidR="00B929D7" w:rsidRPr="00D338DE" w:rsidRDefault="00AA29B3" w:rsidP="00B929D7">
      <w:pPr>
        <w:pStyle w:val="Telobesedila2"/>
        <w:tabs>
          <w:tab w:val="left" w:pos="4830"/>
          <w:tab w:val="center" w:pos="5462"/>
        </w:tabs>
        <w:jc w:val="center"/>
        <w:rPr>
          <w:rFonts w:asciiTheme="minorHAnsi" w:hAnsiTheme="minorHAnsi" w:cs="Arial"/>
          <w:bCs w:val="0"/>
          <w:sz w:val="32"/>
          <w:szCs w:val="32"/>
        </w:rPr>
      </w:pPr>
      <w:r>
        <w:rPr>
          <w:rFonts w:asciiTheme="minorHAnsi" w:hAnsiTheme="minorHAnsi" w:cs="Arial"/>
          <w:sz w:val="32"/>
          <w:szCs w:val="32"/>
        </w:rPr>
        <w:t>JN</w:t>
      </w:r>
      <w:r w:rsidR="00B929D7" w:rsidRPr="00D338DE">
        <w:rPr>
          <w:rFonts w:asciiTheme="minorHAnsi" w:hAnsiTheme="minorHAnsi" w:cs="Arial"/>
          <w:sz w:val="32"/>
          <w:szCs w:val="32"/>
        </w:rPr>
        <w:t xml:space="preserve"> </w:t>
      </w:r>
      <w:r w:rsidR="00B929D7" w:rsidRPr="00F86D3C">
        <w:rPr>
          <w:rFonts w:asciiTheme="minorHAnsi" w:hAnsiTheme="minorHAnsi" w:cs="Arial"/>
          <w:sz w:val="32"/>
          <w:szCs w:val="32"/>
          <w:highlight w:val="yellow"/>
        </w:rPr>
        <w:t>_______</w:t>
      </w:r>
      <w:r w:rsidR="00B929D7" w:rsidRPr="00D338DE">
        <w:rPr>
          <w:rFonts w:asciiTheme="minorHAnsi" w:hAnsiTheme="minorHAnsi" w:cs="Arial"/>
          <w:sz w:val="32"/>
          <w:szCs w:val="32"/>
        </w:rPr>
        <w:t>/20</w:t>
      </w:r>
      <w:r w:rsidR="006F4950">
        <w:rPr>
          <w:rFonts w:asciiTheme="minorHAnsi" w:hAnsiTheme="minorHAnsi" w:cs="Arial"/>
          <w:sz w:val="32"/>
          <w:szCs w:val="32"/>
        </w:rPr>
        <w:t>2</w:t>
      </w:r>
      <w:r w:rsidR="00D94EBF">
        <w:rPr>
          <w:rFonts w:asciiTheme="minorHAnsi" w:hAnsiTheme="minorHAnsi" w:cs="Arial"/>
          <w:sz w:val="32"/>
          <w:szCs w:val="32"/>
        </w:rPr>
        <w:t>6</w:t>
      </w:r>
    </w:p>
    <w:p w14:paraId="06878A4E" w14:textId="77777777" w:rsidR="00B929D7" w:rsidRPr="00D338DE" w:rsidRDefault="00B929D7" w:rsidP="00B929D7">
      <w:pPr>
        <w:pStyle w:val="Naslov4"/>
        <w:rPr>
          <w:rFonts w:asciiTheme="minorHAnsi" w:hAnsiTheme="minorHAnsi" w:cs="Arial"/>
          <w:bCs w:val="0"/>
          <w:sz w:val="24"/>
          <w:szCs w:val="24"/>
        </w:rPr>
      </w:pPr>
    </w:p>
    <w:p w14:paraId="18D18A76" w14:textId="77777777" w:rsidR="00B929D7" w:rsidRPr="00D338DE" w:rsidRDefault="00B929D7" w:rsidP="00B929D7">
      <w:pPr>
        <w:rPr>
          <w:rFonts w:asciiTheme="minorHAnsi" w:hAnsiTheme="minorHAnsi"/>
          <w:sz w:val="24"/>
          <w:szCs w:val="24"/>
        </w:rPr>
      </w:pPr>
    </w:p>
    <w:p w14:paraId="39B98638" w14:textId="77777777" w:rsidR="00B929D7" w:rsidRPr="00D338DE" w:rsidRDefault="00B929D7" w:rsidP="00B929D7">
      <w:pPr>
        <w:rPr>
          <w:rFonts w:asciiTheme="minorHAnsi" w:hAnsiTheme="minorHAnsi"/>
          <w:sz w:val="24"/>
          <w:szCs w:val="24"/>
        </w:rPr>
      </w:pPr>
    </w:p>
    <w:p w14:paraId="1D5ED269" w14:textId="77777777" w:rsidR="00B929D7" w:rsidRPr="00D338DE" w:rsidRDefault="00B929D7" w:rsidP="00B929D7">
      <w:pPr>
        <w:rPr>
          <w:rFonts w:asciiTheme="minorHAnsi" w:hAnsiTheme="minorHAnsi"/>
          <w:sz w:val="24"/>
          <w:szCs w:val="24"/>
        </w:rPr>
      </w:pPr>
    </w:p>
    <w:p w14:paraId="59BAC53C" w14:textId="77777777" w:rsidR="00B929D7" w:rsidRPr="00D338DE" w:rsidRDefault="00B929D7" w:rsidP="00B929D7">
      <w:pPr>
        <w:rPr>
          <w:rFonts w:asciiTheme="minorHAnsi" w:hAnsiTheme="minorHAnsi"/>
          <w:sz w:val="24"/>
          <w:szCs w:val="24"/>
        </w:rPr>
      </w:pPr>
    </w:p>
    <w:p w14:paraId="6D2D6663" w14:textId="77777777" w:rsidR="00B929D7" w:rsidRPr="00D338DE" w:rsidRDefault="00B929D7" w:rsidP="00B929D7">
      <w:pPr>
        <w:rPr>
          <w:rFonts w:asciiTheme="minorHAnsi" w:hAnsiTheme="minorHAnsi"/>
          <w:sz w:val="24"/>
          <w:szCs w:val="24"/>
        </w:rPr>
      </w:pPr>
    </w:p>
    <w:p w14:paraId="01BDCAC5" w14:textId="77777777" w:rsidR="00B929D7" w:rsidRPr="00D338DE" w:rsidRDefault="00B929D7" w:rsidP="00B929D7">
      <w:pPr>
        <w:rPr>
          <w:rFonts w:asciiTheme="minorHAnsi" w:hAnsiTheme="minorHAnsi"/>
          <w:sz w:val="24"/>
          <w:szCs w:val="24"/>
        </w:rPr>
      </w:pPr>
    </w:p>
    <w:p w14:paraId="6918A322" w14:textId="77777777" w:rsidR="00B929D7" w:rsidRPr="00D338DE" w:rsidRDefault="00B929D7" w:rsidP="00B929D7">
      <w:pPr>
        <w:rPr>
          <w:rFonts w:asciiTheme="minorHAnsi" w:hAnsiTheme="minorHAnsi"/>
          <w:sz w:val="24"/>
          <w:szCs w:val="24"/>
        </w:rPr>
      </w:pPr>
    </w:p>
    <w:p w14:paraId="713738B3" w14:textId="77777777" w:rsidR="00B929D7" w:rsidRPr="00D338DE" w:rsidRDefault="00B929D7" w:rsidP="00B929D7">
      <w:pPr>
        <w:rPr>
          <w:rFonts w:asciiTheme="minorHAnsi" w:hAnsiTheme="minorHAnsi"/>
          <w:sz w:val="24"/>
          <w:szCs w:val="24"/>
        </w:rPr>
      </w:pPr>
    </w:p>
    <w:p w14:paraId="6E872AB4" w14:textId="77777777" w:rsidR="00B929D7" w:rsidRPr="00D338DE" w:rsidRDefault="00B929D7" w:rsidP="00B929D7">
      <w:pPr>
        <w:rPr>
          <w:rFonts w:asciiTheme="minorHAnsi" w:hAnsiTheme="minorHAnsi"/>
          <w:sz w:val="24"/>
          <w:szCs w:val="24"/>
        </w:rPr>
      </w:pPr>
    </w:p>
    <w:p w14:paraId="527E2903" w14:textId="77777777" w:rsidR="00B929D7" w:rsidRPr="00D338DE" w:rsidRDefault="00B929D7" w:rsidP="00B929D7">
      <w:pPr>
        <w:rPr>
          <w:rFonts w:asciiTheme="minorHAnsi" w:hAnsiTheme="minorHAnsi"/>
          <w:sz w:val="24"/>
          <w:szCs w:val="24"/>
        </w:rPr>
      </w:pPr>
    </w:p>
    <w:p w14:paraId="4CF8280A" w14:textId="77777777" w:rsidR="00B929D7" w:rsidRPr="00D338DE" w:rsidRDefault="00B929D7" w:rsidP="00B929D7">
      <w:pPr>
        <w:rPr>
          <w:rFonts w:asciiTheme="minorHAnsi" w:hAnsiTheme="minorHAnsi"/>
          <w:sz w:val="24"/>
          <w:szCs w:val="24"/>
        </w:rPr>
      </w:pPr>
    </w:p>
    <w:p w14:paraId="6724DA34" w14:textId="23DC0963" w:rsidR="00B929D7" w:rsidRPr="00D338DE" w:rsidRDefault="00B929D7" w:rsidP="00B929D7">
      <w:pPr>
        <w:rPr>
          <w:rFonts w:asciiTheme="minorHAnsi" w:hAnsiTheme="minorHAnsi"/>
          <w:sz w:val="24"/>
          <w:szCs w:val="24"/>
        </w:rPr>
      </w:pPr>
      <w:r w:rsidRPr="00D338DE">
        <w:rPr>
          <w:rFonts w:asciiTheme="minorHAnsi" w:hAnsiTheme="minorHAnsi"/>
          <w:sz w:val="24"/>
          <w:szCs w:val="24"/>
        </w:rPr>
        <w:t xml:space="preserve">Kraj in datum:___________  </w:t>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r w:rsidRPr="00D338DE">
        <w:rPr>
          <w:rFonts w:asciiTheme="minorHAnsi" w:hAnsiTheme="minorHAnsi"/>
          <w:sz w:val="24"/>
          <w:szCs w:val="24"/>
        </w:rPr>
        <w:tab/>
      </w:r>
    </w:p>
    <w:p w14:paraId="0BD3DD2D" w14:textId="77777777" w:rsidR="00B929D7" w:rsidRPr="00D338DE" w:rsidRDefault="00B929D7" w:rsidP="00B929D7">
      <w:pPr>
        <w:rPr>
          <w:rFonts w:asciiTheme="minorHAnsi" w:hAnsiTheme="minorHAnsi"/>
          <w:sz w:val="24"/>
          <w:szCs w:val="24"/>
        </w:rPr>
      </w:pPr>
    </w:p>
    <w:p w14:paraId="59D8CA7B" w14:textId="77777777" w:rsidR="00901673" w:rsidRPr="00D338DE" w:rsidRDefault="00901673" w:rsidP="00901673">
      <w:pPr>
        <w:autoSpaceDE w:val="0"/>
        <w:autoSpaceDN w:val="0"/>
        <w:adjustRightInd w:val="0"/>
        <w:jc w:val="center"/>
        <w:rPr>
          <w:rFonts w:asciiTheme="minorHAnsi" w:hAnsiTheme="minorHAnsi"/>
          <w:b/>
          <w:sz w:val="24"/>
          <w:szCs w:val="24"/>
        </w:rPr>
      </w:pPr>
    </w:p>
    <w:p w14:paraId="6CDCC74B" w14:textId="77777777" w:rsidR="00D560EA" w:rsidRDefault="00D560EA" w:rsidP="00901673">
      <w:pPr>
        <w:autoSpaceDE w:val="0"/>
        <w:autoSpaceDN w:val="0"/>
        <w:adjustRightInd w:val="0"/>
        <w:jc w:val="center"/>
        <w:rPr>
          <w:rFonts w:asciiTheme="minorHAnsi" w:hAnsiTheme="minorHAnsi"/>
          <w:b/>
          <w:sz w:val="24"/>
          <w:szCs w:val="24"/>
        </w:rPr>
      </w:pPr>
    </w:p>
    <w:p w14:paraId="2E8C01F8" w14:textId="77777777" w:rsidR="00866015" w:rsidRDefault="00866015" w:rsidP="00901673">
      <w:pPr>
        <w:autoSpaceDE w:val="0"/>
        <w:autoSpaceDN w:val="0"/>
        <w:adjustRightInd w:val="0"/>
        <w:jc w:val="center"/>
        <w:rPr>
          <w:rFonts w:asciiTheme="minorHAnsi" w:hAnsiTheme="minorHAnsi"/>
          <w:b/>
          <w:sz w:val="24"/>
          <w:szCs w:val="24"/>
        </w:rPr>
      </w:pPr>
    </w:p>
    <w:p w14:paraId="4C3442D0" w14:textId="77777777" w:rsidR="00866015" w:rsidRDefault="00866015" w:rsidP="00901673">
      <w:pPr>
        <w:autoSpaceDE w:val="0"/>
        <w:autoSpaceDN w:val="0"/>
        <w:adjustRightInd w:val="0"/>
        <w:jc w:val="center"/>
        <w:rPr>
          <w:rFonts w:asciiTheme="minorHAnsi" w:hAnsiTheme="minorHAnsi"/>
          <w:b/>
          <w:sz w:val="24"/>
          <w:szCs w:val="24"/>
        </w:rPr>
      </w:pPr>
    </w:p>
    <w:p w14:paraId="0BF3F67D" w14:textId="061E4CA6" w:rsidR="00866015" w:rsidRDefault="00866015" w:rsidP="00901673">
      <w:pPr>
        <w:autoSpaceDE w:val="0"/>
        <w:autoSpaceDN w:val="0"/>
        <w:adjustRightInd w:val="0"/>
        <w:jc w:val="center"/>
        <w:rPr>
          <w:rFonts w:asciiTheme="minorHAnsi" w:hAnsiTheme="minorHAnsi"/>
          <w:b/>
          <w:sz w:val="24"/>
          <w:szCs w:val="24"/>
        </w:rPr>
      </w:pPr>
    </w:p>
    <w:p w14:paraId="536F218B" w14:textId="6966B5E6" w:rsidR="00A73D42" w:rsidRDefault="00A73D42" w:rsidP="00901673">
      <w:pPr>
        <w:autoSpaceDE w:val="0"/>
        <w:autoSpaceDN w:val="0"/>
        <w:adjustRightInd w:val="0"/>
        <w:jc w:val="center"/>
        <w:rPr>
          <w:rFonts w:asciiTheme="minorHAnsi" w:hAnsiTheme="minorHAnsi"/>
          <w:b/>
          <w:sz w:val="24"/>
          <w:szCs w:val="24"/>
        </w:rPr>
      </w:pPr>
    </w:p>
    <w:p w14:paraId="245D21AE" w14:textId="23E1E3FC" w:rsidR="00A73D42" w:rsidRDefault="00A73D42" w:rsidP="00901673">
      <w:pPr>
        <w:autoSpaceDE w:val="0"/>
        <w:autoSpaceDN w:val="0"/>
        <w:adjustRightInd w:val="0"/>
        <w:jc w:val="center"/>
        <w:rPr>
          <w:rFonts w:asciiTheme="minorHAnsi" w:hAnsiTheme="minorHAnsi"/>
          <w:b/>
          <w:sz w:val="24"/>
          <w:szCs w:val="24"/>
        </w:rPr>
      </w:pPr>
    </w:p>
    <w:p w14:paraId="2BF3F0DF" w14:textId="486C68F0" w:rsidR="00A73D42" w:rsidRDefault="00A73D42" w:rsidP="00901673">
      <w:pPr>
        <w:autoSpaceDE w:val="0"/>
        <w:autoSpaceDN w:val="0"/>
        <w:adjustRightInd w:val="0"/>
        <w:jc w:val="center"/>
        <w:rPr>
          <w:rFonts w:asciiTheme="minorHAnsi" w:hAnsiTheme="minorHAnsi"/>
          <w:b/>
          <w:sz w:val="24"/>
          <w:szCs w:val="24"/>
        </w:rPr>
      </w:pPr>
    </w:p>
    <w:p w14:paraId="0202956F" w14:textId="77777777" w:rsidR="00A73D42" w:rsidRPr="00D338DE" w:rsidRDefault="00A73D42" w:rsidP="00901673">
      <w:pPr>
        <w:autoSpaceDE w:val="0"/>
        <w:autoSpaceDN w:val="0"/>
        <w:adjustRightInd w:val="0"/>
        <w:jc w:val="center"/>
        <w:rPr>
          <w:rFonts w:asciiTheme="minorHAnsi" w:hAnsiTheme="minorHAnsi"/>
          <w:b/>
          <w:sz w:val="24"/>
          <w:szCs w:val="24"/>
        </w:rPr>
      </w:pPr>
    </w:p>
    <w:p w14:paraId="6CD676B0" w14:textId="77777777" w:rsidR="00D560EA" w:rsidRDefault="00D560EA" w:rsidP="00901673">
      <w:pPr>
        <w:autoSpaceDE w:val="0"/>
        <w:autoSpaceDN w:val="0"/>
        <w:adjustRightInd w:val="0"/>
        <w:jc w:val="center"/>
        <w:rPr>
          <w:rFonts w:asciiTheme="minorHAnsi" w:hAnsiTheme="minorHAnsi"/>
          <w:b/>
          <w:sz w:val="24"/>
          <w:szCs w:val="24"/>
        </w:rPr>
      </w:pPr>
    </w:p>
    <w:p w14:paraId="489F55C5" w14:textId="77777777" w:rsidR="008B14EE" w:rsidRDefault="008B14EE" w:rsidP="00901673">
      <w:pPr>
        <w:autoSpaceDE w:val="0"/>
        <w:autoSpaceDN w:val="0"/>
        <w:adjustRightInd w:val="0"/>
        <w:jc w:val="center"/>
        <w:rPr>
          <w:rFonts w:asciiTheme="minorHAnsi" w:hAnsiTheme="minorHAnsi"/>
          <w:b/>
          <w:sz w:val="24"/>
          <w:szCs w:val="24"/>
        </w:rPr>
      </w:pPr>
    </w:p>
    <w:p w14:paraId="588C23E3" w14:textId="77777777" w:rsidR="008B14EE" w:rsidRDefault="008B14EE" w:rsidP="00901673">
      <w:pPr>
        <w:autoSpaceDE w:val="0"/>
        <w:autoSpaceDN w:val="0"/>
        <w:adjustRightInd w:val="0"/>
        <w:jc w:val="center"/>
        <w:rPr>
          <w:rFonts w:asciiTheme="minorHAnsi" w:hAnsiTheme="minorHAnsi"/>
          <w:b/>
          <w:sz w:val="24"/>
          <w:szCs w:val="24"/>
        </w:rPr>
      </w:pPr>
    </w:p>
    <w:p w14:paraId="0B83E565" w14:textId="77777777" w:rsidR="008B14EE" w:rsidRDefault="008B14EE" w:rsidP="00901673">
      <w:pPr>
        <w:autoSpaceDE w:val="0"/>
        <w:autoSpaceDN w:val="0"/>
        <w:adjustRightInd w:val="0"/>
        <w:jc w:val="center"/>
        <w:rPr>
          <w:rFonts w:asciiTheme="minorHAnsi" w:hAnsiTheme="minorHAnsi"/>
          <w:b/>
          <w:sz w:val="24"/>
          <w:szCs w:val="24"/>
        </w:rPr>
      </w:pPr>
    </w:p>
    <w:p w14:paraId="4BE69441" w14:textId="77777777" w:rsidR="00B447DA" w:rsidRPr="009977A1" w:rsidRDefault="00A65962" w:rsidP="00B447DA">
      <w:pPr>
        <w:rPr>
          <w:rFonts w:asciiTheme="minorHAnsi" w:hAnsiTheme="minorHAnsi"/>
          <w:b/>
          <w:sz w:val="28"/>
          <w:szCs w:val="28"/>
        </w:rPr>
      </w:pPr>
      <w:bookmarkStart w:id="0" w:name="_Toc384570237"/>
      <w:bookmarkStart w:id="1" w:name="_Toc417460432"/>
      <w:r w:rsidRPr="009977A1">
        <w:rPr>
          <w:rFonts w:asciiTheme="minorHAnsi" w:hAnsiTheme="minorHAnsi"/>
          <w:b/>
          <w:color w:val="000000" w:themeColor="text1"/>
          <w:sz w:val="28"/>
          <w:szCs w:val="28"/>
        </w:rPr>
        <w:lastRenderedPageBreak/>
        <w:t>OBR</w:t>
      </w:r>
      <w:r w:rsidR="00955232">
        <w:rPr>
          <w:rFonts w:asciiTheme="minorHAnsi" w:hAnsiTheme="minorHAnsi"/>
          <w:b/>
          <w:color w:val="000000" w:themeColor="text1"/>
          <w:sz w:val="28"/>
          <w:szCs w:val="28"/>
        </w:rPr>
        <w:t>.</w:t>
      </w:r>
      <w:r w:rsidRPr="009977A1">
        <w:rPr>
          <w:rFonts w:asciiTheme="minorHAnsi" w:hAnsiTheme="minorHAnsi"/>
          <w:b/>
          <w:color w:val="000000" w:themeColor="text1"/>
          <w:sz w:val="28"/>
          <w:szCs w:val="28"/>
        </w:rPr>
        <w:t xml:space="preserve"> 2</w:t>
      </w:r>
      <w:bookmarkEnd w:id="0"/>
      <w:bookmarkEnd w:id="1"/>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t>IZJAVA O PODIZVAJALCIH,  KI SODELUJEJO V PONUDBI</w:t>
      </w:r>
    </w:p>
    <w:p w14:paraId="67D25FA5" w14:textId="77777777" w:rsidR="00A65962" w:rsidRPr="00D338DE" w:rsidRDefault="00A65962" w:rsidP="00A65962">
      <w:pPr>
        <w:rPr>
          <w:rFonts w:asciiTheme="minorHAnsi" w:hAnsiTheme="minorHAnsi"/>
          <w:sz w:val="24"/>
          <w:szCs w:val="24"/>
        </w:rPr>
      </w:pPr>
    </w:p>
    <w:p w14:paraId="0CAC3B93" w14:textId="77777777" w:rsidR="00A65962" w:rsidRPr="00D338DE" w:rsidRDefault="00A65962" w:rsidP="00A65962">
      <w:pPr>
        <w:rPr>
          <w:rStyle w:val="Poudarek"/>
          <w:rFonts w:asciiTheme="minorHAnsi" w:hAnsiTheme="minorHAnsi"/>
          <w:sz w:val="24"/>
          <w:szCs w:val="24"/>
        </w:rPr>
      </w:pPr>
    </w:p>
    <w:p w14:paraId="467628D4" w14:textId="424A3ADC" w:rsidR="00A65962" w:rsidRPr="00BA7A9C" w:rsidRDefault="00A65962" w:rsidP="00AD5A46">
      <w:pPr>
        <w:jc w:val="both"/>
        <w:rPr>
          <w:rFonts w:asciiTheme="minorHAnsi" w:hAnsiTheme="minorHAnsi"/>
          <w:b/>
          <w:bCs/>
          <w:sz w:val="24"/>
          <w:szCs w:val="24"/>
        </w:rPr>
      </w:pPr>
      <w:r w:rsidRPr="00D338DE">
        <w:rPr>
          <w:rFonts w:asciiTheme="minorHAnsi" w:eastAsia="Calibri" w:hAnsiTheme="minorHAnsi"/>
          <w:sz w:val="24"/>
          <w:szCs w:val="24"/>
        </w:rPr>
        <w:t xml:space="preserve">V zvezi z javnim naročilom </w:t>
      </w:r>
      <w:r w:rsidRPr="00D338DE">
        <w:rPr>
          <w:rFonts w:asciiTheme="minorHAnsi" w:hAnsiTheme="minorHAnsi"/>
          <w:sz w:val="24"/>
          <w:szCs w:val="24"/>
        </w:rPr>
        <w:t>»</w:t>
      </w:r>
      <w:r w:rsidR="00D042FD" w:rsidRPr="00A53C42">
        <w:rPr>
          <w:rFonts w:ascii="Calibri" w:hAnsi="Calibri" w:cs="Calibri"/>
          <w:b/>
          <w:bCs/>
        </w:rPr>
        <w:t xml:space="preserve">Nakup in dobava novega računalniškega </w:t>
      </w:r>
      <w:proofErr w:type="spellStart"/>
      <w:r w:rsidR="00D042FD" w:rsidRPr="00A53C42">
        <w:rPr>
          <w:rFonts w:ascii="Calibri" w:hAnsi="Calibri" w:cs="Calibri"/>
          <w:b/>
          <w:bCs/>
        </w:rPr>
        <w:t>tomografskega</w:t>
      </w:r>
      <w:proofErr w:type="spellEnd"/>
      <w:r w:rsidR="00D042FD" w:rsidRPr="00A53C42">
        <w:rPr>
          <w:rFonts w:ascii="Calibri" w:hAnsi="Calibri" w:cs="Calibri"/>
          <w:b/>
          <w:bCs/>
        </w:rPr>
        <w:t xml:space="preserve"> (CT) merilnega sistema z dvema rentgenskima izvoroma in enoto za in-situ obremenjevanje</w:t>
      </w:r>
      <w:r w:rsidR="00286BA2" w:rsidRPr="00BA7A9C">
        <w:rPr>
          <w:rFonts w:asciiTheme="minorHAnsi" w:hAnsiTheme="minorHAnsi"/>
          <w:b/>
          <w:bCs/>
          <w:sz w:val="24"/>
          <w:szCs w:val="24"/>
        </w:rPr>
        <w:t>«</w:t>
      </w:r>
    </w:p>
    <w:p w14:paraId="3E093039" w14:textId="77777777" w:rsidR="00A65962" w:rsidRPr="00D338DE" w:rsidRDefault="00A65962" w:rsidP="00A65962">
      <w:pPr>
        <w:rPr>
          <w:rFonts w:asciiTheme="minorHAnsi" w:hAnsiTheme="minorHAnsi"/>
          <w:sz w:val="24"/>
          <w:szCs w:val="24"/>
        </w:rPr>
      </w:pPr>
    </w:p>
    <w:p w14:paraId="018BC112" w14:textId="77777777" w:rsidR="00A65962" w:rsidRPr="00D338DE" w:rsidRDefault="00A65962" w:rsidP="00A65962">
      <w:pPr>
        <w:jc w:val="center"/>
        <w:rPr>
          <w:rFonts w:asciiTheme="minorHAnsi" w:hAnsiTheme="minorHAnsi"/>
          <w:sz w:val="24"/>
          <w:szCs w:val="24"/>
        </w:rPr>
      </w:pPr>
      <w:r w:rsidRPr="00D338DE">
        <w:rPr>
          <w:rFonts w:asciiTheme="minorHAnsi" w:hAnsiTheme="minorHAnsi"/>
          <w:sz w:val="24"/>
          <w:szCs w:val="24"/>
        </w:rPr>
        <w:t>(ustrezno obkrožite A ali B)</w:t>
      </w:r>
      <w:r w:rsidR="009977A1" w:rsidRPr="009977A1">
        <w:rPr>
          <w:rStyle w:val="Sprotnaopomba-sklic"/>
          <w:rFonts w:asciiTheme="minorHAnsi" w:hAnsiTheme="minorHAnsi" w:cs="Arial"/>
          <w:sz w:val="24"/>
          <w:szCs w:val="24"/>
        </w:rPr>
        <w:t xml:space="preserve"> </w:t>
      </w:r>
    </w:p>
    <w:p w14:paraId="697A7227" w14:textId="77777777" w:rsidR="00A65962" w:rsidRPr="00D338DE" w:rsidRDefault="00A65962" w:rsidP="00A65962">
      <w:pPr>
        <w:rPr>
          <w:rFonts w:asciiTheme="minorHAnsi" w:hAnsiTheme="minorHAnsi"/>
          <w:sz w:val="24"/>
          <w:szCs w:val="24"/>
        </w:rPr>
      </w:pPr>
    </w:p>
    <w:p w14:paraId="197A3F3A" w14:textId="77777777" w:rsidR="00A65962" w:rsidRPr="00D338DE" w:rsidRDefault="00A65962" w:rsidP="00496248">
      <w:pPr>
        <w:pStyle w:val="Odstavekseznama"/>
        <w:numPr>
          <w:ilvl w:val="0"/>
          <w:numId w:val="4"/>
        </w:numPr>
        <w:spacing w:after="0"/>
        <w:ind w:left="284" w:hanging="284"/>
        <w:jc w:val="both"/>
        <w:rPr>
          <w:rFonts w:asciiTheme="minorHAnsi" w:hAnsiTheme="minorHAnsi" w:cs="Arial"/>
          <w:b/>
          <w:sz w:val="24"/>
          <w:szCs w:val="24"/>
        </w:rPr>
      </w:pPr>
      <w:r w:rsidRPr="00D338DE">
        <w:rPr>
          <w:rFonts w:asciiTheme="minorHAnsi" w:hAnsiTheme="minorHAnsi" w:cs="Arial"/>
          <w:b/>
          <w:sz w:val="24"/>
          <w:szCs w:val="24"/>
        </w:rPr>
        <w:t>izjavljamo, da nastopamo s podizvajalcem(-i) v obsegu in vrednosti del kot sledi</w:t>
      </w:r>
    </w:p>
    <w:p w14:paraId="01D85915" w14:textId="77777777" w:rsidR="00A65962" w:rsidRPr="00D338DE" w:rsidRDefault="00A65962" w:rsidP="00D338DE">
      <w:pPr>
        <w:pStyle w:val="Odstavekseznama"/>
        <w:spacing w:after="0" w:line="240" w:lineRule="auto"/>
        <w:ind w:left="181"/>
        <w:rPr>
          <w:rFonts w:asciiTheme="minorHAnsi" w:hAnsiTheme="minorHAnsi" w:cs="Arial"/>
          <w:b/>
          <w:sz w:val="24"/>
          <w:szCs w:val="24"/>
        </w:rPr>
      </w:pPr>
      <w:r w:rsidRPr="00D338DE">
        <w:rPr>
          <w:rFonts w:asciiTheme="minorHAnsi" w:hAnsiTheme="minorHAnsi" w:cs="Arial"/>
          <w:b/>
          <w:sz w:val="24"/>
          <w:szCs w:val="24"/>
        </w:rPr>
        <w:t xml:space="preserve">Podizvajalec </w:t>
      </w:r>
    </w:p>
    <w:tbl>
      <w:tblPr>
        <w:tblW w:w="8676"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126"/>
        <w:gridCol w:w="6550"/>
      </w:tblGrid>
      <w:tr w:rsidR="00A65962" w:rsidRPr="00D338DE" w14:paraId="637167C8" w14:textId="77777777" w:rsidTr="00F86D3C">
        <w:tc>
          <w:tcPr>
            <w:tcW w:w="2126" w:type="dxa"/>
            <w:tcBorders>
              <w:top w:val="single" w:sz="4" w:space="0" w:color="000000"/>
              <w:left w:val="single" w:sz="4" w:space="0" w:color="000000"/>
              <w:bottom w:val="single" w:sz="4" w:space="0" w:color="000000"/>
              <w:right w:val="single" w:sz="4" w:space="0" w:color="000000"/>
            </w:tcBorders>
            <w:hideMark/>
          </w:tcPr>
          <w:p w14:paraId="63DE394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Podizvajalec: naziv, matična številka, davčna številka in transakcijski račun</w:t>
            </w:r>
          </w:p>
        </w:tc>
        <w:tc>
          <w:tcPr>
            <w:tcW w:w="6550" w:type="dxa"/>
            <w:tcBorders>
              <w:top w:val="single" w:sz="4" w:space="0" w:color="000000"/>
              <w:left w:val="single" w:sz="4" w:space="0" w:color="000000"/>
              <w:bottom w:val="single" w:sz="4" w:space="0" w:color="000000"/>
              <w:right w:val="single" w:sz="4" w:space="0" w:color="000000"/>
            </w:tcBorders>
          </w:tcPr>
          <w:p w14:paraId="5F47E036" w14:textId="77777777" w:rsidR="00A65962" w:rsidRPr="00D338DE" w:rsidRDefault="00A65962" w:rsidP="00D560EA">
            <w:pPr>
              <w:rPr>
                <w:rFonts w:asciiTheme="minorHAnsi" w:hAnsiTheme="minorHAnsi"/>
                <w:sz w:val="24"/>
                <w:szCs w:val="24"/>
              </w:rPr>
            </w:pPr>
          </w:p>
        </w:tc>
      </w:tr>
      <w:tr w:rsidR="00A65962" w:rsidRPr="00D338DE" w14:paraId="454B974F" w14:textId="77777777" w:rsidTr="00F86D3C">
        <w:trPr>
          <w:trHeight w:val="563"/>
        </w:trPr>
        <w:tc>
          <w:tcPr>
            <w:tcW w:w="2126" w:type="dxa"/>
            <w:tcBorders>
              <w:top w:val="single" w:sz="4" w:space="0" w:color="000000"/>
              <w:left w:val="single" w:sz="4" w:space="0" w:color="000000"/>
              <w:bottom w:val="single" w:sz="4" w:space="0" w:color="000000"/>
              <w:right w:val="single" w:sz="4" w:space="0" w:color="000000"/>
            </w:tcBorders>
          </w:tcPr>
          <w:p w14:paraId="10A760A4"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Obseg in vrsta del podizvajalca:</w:t>
            </w:r>
          </w:p>
        </w:tc>
        <w:tc>
          <w:tcPr>
            <w:tcW w:w="6550" w:type="dxa"/>
            <w:tcBorders>
              <w:top w:val="single" w:sz="4" w:space="0" w:color="000000"/>
              <w:left w:val="single" w:sz="4" w:space="0" w:color="000000"/>
              <w:bottom w:val="single" w:sz="4" w:space="0" w:color="000000"/>
              <w:right w:val="single" w:sz="4" w:space="0" w:color="000000"/>
            </w:tcBorders>
          </w:tcPr>
          <w:p w14:paraId="00332629" w14:textId="77777777" w:rsidR="00A65962" w:rsidRPr="00D338DE" w:rsidRDefault="00A65962" w:rsidP="00D560EA">
            <w:pPr>
              <w:rPr>
                <w:rFonts w:asciiTheme="minorHAnsi" w:hAnsiTheme="minorHAnsi"/>
                <w:sz w:val="24"/>
                <w:szCs w:val="24"/>
              </w:rPr>
            </w:pPr>
          </w:p>
        </w:tc>
      </w:tr>
      <w:tr w:rsidR="00A65962" w:rsidRPr="00D338DE" w14:paraId="4A2BA1DE" w14:textId="77777777" w:rsidTr="00F86D3C">
        <w:tc>
          <w:tcPr>
            <w:tcW w:w="2126" w:type="dxa"/>
            <w:tcBorders>
              <w:top w:val="single" w:sz="4" w:space="0" w:color="000000"/>
              <w:left w:val="single" w:sz="4" w:space="0" w:color="000000"/>
              <w:bottom w:val="single" w:sz="4" w:space="0" w:color="000000"/>
              <w:right w:val="single" w:sz="4" w:space="0" w:color="000000"/>
            </w:tcBorders>
          </w:tcPr>
          <w:p w14:paraId="7FF8962D" w14:textId="77777777" w:rsidR="00A65962" w:rsidRPr="00D338DE" w:rsidRDefault="00A65962" w:rsidP="00D560EA">
            <w:pPr>
              <w:rPr>
                <w:rFonts w:asciiTheme="minorHAnsi" w:hAnsiTheme="minorHAnsi"/>
                <w:sz w:val="20"/>
                <w:szCs w:val="20"/>
              </w:rPr>
            </w:pPr>
            <w:r w:rsidRPr="00D338DE">
              <w:rPr>
                <w:rFonts w:asciiTheme="minorHAnsi" w:hAnsiTheme="minorHAnsi"/>
                <w:sz w:val="20"/>
                <w:szCs w:val="20"/>
              </w:rPr>
              <w:t>Količina, vrednost izvedbe del podizvajalca v EUR:</w:t>
            </w:r>
          </w:p>
        </w:tc>
        <w:tc>
          <w:tcPr>
            <w:tcW w:w="6550" w:type="dxa"/>
            <w:tcBorders>
              <w:top w:val="single" w:sz="4" w:space="0" w:color="000000"/>
              <w:left w:val="single" w:sz="4" w:space="0" w:color="000000"/>
              <w:bottom w:val="single" w:sz="4" w:space="0" w:color="000000"/>
              <w:right w:val="single" w:sz="4" w:space="0" w:color="000000"/>
            </w:tcBorders>
          </w:tcPr>
          <w:p w14:paraId="7EA63AD3" w14:textId="77777777" w:rsidR="00A65962" w:rsidRPr="00D338DE" w:rsidRDefault="00A65962" w:rsidP="00D560EA">
            <w:pPr>
              <w:rPr>
                <w:rFonts w:asciiTheme="minorHAnsi" w:hAnsiTheme="minorHAnsi"/>
                <w:sz w:val="24"/>
                <w:szCs w:val="24"/>
              </w:rPr>
            </w:pPr>
          </w:p>
        </w:tc>
      </w:tr>
      <w:tr w:rsidR="00EB0B03" w:rsidRPr="00D338DE" w14:paraId="6FC061A5" w14:textId="77777777" w:rsidTr="00F86D3C">
        <w:tc>
          <w:tcPr>
            <w:tcW w:w="2126" w:type="dxa"/>
            <w:tcBorders>
              <w:top w:val="single" w:sz="4" w:space="0" w:color="000000"/>
              <w:left w:val="single" w:sz="4" w:space="0" w:color="000000"/>
              <w:bottom w:val="single" w:sz="4" w:space="0" w:color="000000"/>
              <w:right w:val="single" w:sz="4" w:space="0" w:color="000000"/>
            </w:tcBorders>
          </w:tcPr>
          <w:p w14:paraId="28ABDCE5" w14:textId="77777777" w:rsidR="00EB0B03" w:rsidRPr="00D338DE" w:rsidRDefault="00EB0B03" w:rsidP="00F91FA6">
            <w:pPr>
              <w:rPr>
                <w:rFonts w:asciiTheme="minorHAnsi" w:hAnsiTheme="minorHAnsi"/>
                <w:sz w:val="20"/>
                <w:szCs w:val="20"/>
              </w:rPr>
            </w:pPr>
            <w:r w:rsidRPr="00D338DE">
              <w:rPr>
                <w:rFonts w:asciiTheme="minorHAnsi" w:hAnsiTheme="minorHAnsi"/>
                <w:sz w:val="20"/>
                <w:szCs w:val="20"/>
              </w:rPr>
              <w:t xml:space="preserve">Št. </w:t>
            </w:r>
            <w:r w:rsidR="00F91FA6" w:rsidRPr="00D338DE">
              <w:rPr>
                <w:rFonts w:asciiTheme="minorHAnsi" w:hAnsiTheme="minorHAnsi"/>
                <w:sz w:val="20"/>
                <w:szCs w:val="20"/>
              </w:rPr>
              <w:t>v</w:t>
            </w:r>
            <w:r w:rsidRPr="00D338DE">
              <w:rPr>
                <w:rFonts w:asciiTheme="minorHAnsi" w:hAnsiTheme="minorHAnsi"/>
                <w:sz w:val="20"/>
                <w:szCs w:val="20"/>
              </w:rPr>
              <w:t>pisa v sodni register</w:t>
            </w:r>
          </w:p>
        </w:tc>
        <w:tc>
          <w:tcPr>
            <w:tcW w:w="6550" w:type="dxa"/>
            <w:tcBorders>
              <w:top w:val="single" w:sz="4" w:space="0" w:color="000000"/>
              <w:left w:val="single" w:sz="4" w:space="0" w:color="000000"/>
              <w:bottom w:val="single" w:sz="4" w:space="0" w:color="000000"/>
              <w:right w:val="single" w:sz="4" w:space="0" w:color="000000"/>
            </w:tcBorders>
          </w:tcPr>
          <w:p w14:paraId="644615D4" w14:textId="77777777" w:rsidR="00EB0B03" w:rsidRPr="00D338DE" w:rsidRDefault="00EB0B03" w:rsidP="00D560EA">
            <w:pPr>
              <w:rPr>
                <w:rFonts w:asciiTheme="minorHAnsi" w:hAnsiTheme="minorHAnsi"/>
                <w:sz w:val="24"/>
                <w:szCs w:val="24"/>
              </w:rPr>
            </w:pPr>
          </w:p>
        </w:tc>
      </w:tr>
    </w:tbl>
    <w:p w14:paraId="426EEBE8" w14:textId="77777777" w:rsidR="00A65962" w:rsidRPr="00D338DE" w:rsidRDefault="00A65962" w:rsidP="00A65962">
      <w:pPr>
        <w:rPr>
          <w:rFonts w:asciiTheme="minorHAnsi" w:hAnsiTheme="minorHAnsi"/>
          <w:sz w:val="24"/>
          <w:szCs w:val="24"/>
        </w:rPr>
      </w:pPr>
    </w:p>
    <w:p w14:paraId="345CEB97" w14:textId="77777777" w:rsidR="00A65962" w:rsidRPr="00D338DE" w:rsidRDefault="00A65962" w:rsidP="00A65962">
      <w:pPr>
        <w:rPr>
          <w:rFonts w:asciiTheme="minorHAnsi" w:hAnsiTheme="minorHAnsi"/>
          <w:sz w:val="24"/>
          <w:szCs w:val="24"/>
        </w:rPr>
      </w:pPr>
      <w:r w:rsidRPr="00D338DE">
        <w:rPr>
          <w:rFonts w:asciiTheme="minorHAnsi" w:hAnsiTheme="minorHAnsi"/>
          <w:sz w:val="24"/>
          <w:szCs w:val="24"/>
        </w:rPr>
        <w:t xml:space="preserve">Izjavljamo, </w:t>
      </w:r>
    </w:p>
    <w:p w14:paraId="6BC6BE32" w14:textId="77777777" w:rsidR="00A65962" w:rsidRPr="00D338DE" w:rsidRDefault="00A65962" w:rsidP="00463A66">
      <w:pPr>
        <w:pStyle w:val="Odstavekseznama"/>
        <w:numPr>
          <w:ilvl w:val="0"/>
          <w:numId w:val="5"/>
        </w:numPr>
        <w:spacing w:after="0"/>
        <w:jc w:val="both"/>
        <w:rPr>
          <w:rFonts w:asciiTheme="minorHAnsi" w:hAnsiTheme="minorHAnsi" w:cs="Arial"/>
          <w:sz w:val="24"/>
          <w:szCs w:val="24"/>
        </w:rPr>
      </w:pPr>
      <w:r w:rsidRPr="00D338DE">
        <w:rPr>
          <w:rFonts w:asciiTheme="minorHAnsi" w:hAnsiTheme="minorHAnsi" w:cs="Arial"/>
          <w:sz w:val="24"/>
          <w:szCs w:val="24"/>
        </w:rPr>
        <w:t>da s pogodbo o izvedbi javnega naročila pooblaščamo naročnika, da na podlagi potrjenega računa oziroma situacije neposredno plačuje podizvajalcem,</w:t>
      </w:r>
      <w:r w:rsidR="00700AA6">
        <w:rPr>
          <w:rFonts w:asciiTheme="minorHAnsi" w:hAnsiTheme="minorHAnsi" w:cs="Arial"/>
          <w:sz w:val="24"/>
          <w:szCs w:val="24"/>
        </w:rPr>
        <w:t xml:space="preserve"> v kolikor je podizvajalec pisno zahteval neposredna plačila.</w:t>
      </w:r>
    </w:p>
    <w:p w14:paraId="427B62CC" w14:textId="77777777" w:rsidR="00DD1489" w:rsidRDefault="00D3120B" w:rsidP="00463A66">
      <w:pPr>
        <w:pStyle w:val="Odstavekseznama"/>
        <w:numPr>
          <w:ilvl w:val="0"/>
          <w:numId w:val="5"/>
        </w:numPr>
        <w:spacing w:after="0"/>
        <w:jc w:val="both"/>
        <w:rPr>
          <w:rFonts w:asciiTheme="minorHAnsi" w:eastAsia="Times New Roman" w:hAnsiTheme="minorHAnsi" w:cs="Arial"/>
          <w:sz w:val="24"/>
          <w:szCs w:val="24"/>
        </w:rPr>
      </w:pPr>
      <w:r w:rsidRPr="00D3120B">
        <w:rPr>
          <w:rFonts w:asciiTheme="minorHAnsi" w:eastAsia="Times New Roman" w:hAnsiTheme="minorHAnsi" w:cs="Arial"/>
          <w:sz w:val="24"/>
          <w:szCs w:val="24"/>
        </w:rPr>
        <w:t xml:space="preserve">da bomo </w:t>
      </w:r>
      <w:r w:rsidR="00700AA6">
        <w:rPr>
          <w:rFonts w:asciiTheme="minorHAnsi" w:eastAsia="Times New Roman" w:hAnsiTheme="minorHAnsi" w:cs="Arial"/>
          <w:sz w:val="24"/>
          <w:szCs w:val="24"/>
        </w:rPr>
        <w:t xml:space="preserve">v primeru, da bo podizvajalec zahteval neposredna plačila, </w:t>
      </w:r>
      <w:r w:rsidRPr="00D3120B">
        <w:rPr>
          <w:rFonts w:asciiTheme="minorHAnsi" w:eastAsia="Times New Roman" w:hAnsiTheme="minorHAnsi" w:cs="Arial"/>
          <w:sz w:val="24"/>
          <w:szCs w:val="24"/>
        </w:rPr>
        <w:t>svojemu računu ali situaciji priložili račun ali situacijo podizvajalca, ki ga je predhodno potrdil</w:t>
      </w:r>
      <w:r w:rsidR="00DD1489">
        <w:rPr>
          <w:rFonts w:asciiTheme="minorHAnsi" w:eastAsia="Times New Roman" w:hAnsiTheme="minorHAnsi" w:cs="Arial"/>
          <w:sz w:val="24"/>
          <w:szCs w:val="24"/>
        </w:rPr>
        <w:t>;</w:t>
      </w:r>
    </w:p>
    <w:p w14:paraId="128A15D6" w14:textId="77777777" w:rsidR="00D3120B" w:rsidRDefault="00DD1489" w:rsidP="00DD1489">
      <w:pPr>
        <w:pStyle w:val="Odstavekseznama"/>
        <w:numPr>
          <w:ilvl w:val="0"/>
          <w:numId w:val="5"/>
        </w:numPr>
        <w:spacing w:after="0"/>
        <w:jc w:val="both"/>
        <w:rPr>
          <w:rFonts w:asciiTheme="minorHAnsi" w:eastAsia="Times New Roman" w:hAnsiTheme="minorHAnsi" w:cs="Arial"/>
          <w:sz w:val="24"/>
          <w:szCs w:val="24"/>
        </w:rPr>
      </w:pPr>
      <w:r>
        <w:rPr>
          <w:rFonts w:asciiTheme="minorHAnsi" w:eastAsia="Times New Roman" w:hAnsiTheme="minorHAnsi" w:cs="Arial"/>
          <w:sz w:val="24"/>
          <w:szCs w:val="24"/>
        </w:rPr>
        <w:t xml:space="preserve">v primeru, da podizvajalec ne bo zahteval neposrednega plačila, se glavni izvajalec zavezuje, da </w:t>
      </w:r>
      <w:r w:rsidR="00B57B55">
        <w:rPr>
          <w:rFonts w:asciiTheme="minorHAnsi" w:eastAsia="Times New Roman" w:hAnsiTheme="minorHAnsi" w:cs="Arial"/>
          <w:sz w:val="24"/>
          <w:szCs w:val="24"/>
        </w:rPr>
        <w:t xml:space="preserve">bo naročniku </w:t>
      </w:r>
      <w:r w:rsidRPr="00DD1489">
        <w:rPr>
          <w:rFonts w:asciiTheme="minorHAnsi" w:eastAsia="Times New Roman" w:hAnsiTheme="minorHAnsi" w:cs="Arial"/>
          <w:sz w:val="24"/>
          <w:szCs w:val="24"/>
        </w:rPr>
        <w:t xml:space="preserve">najpozneje v </w:t>
      </w:r>
      <w:r w:rsidR="00240B16">
        <w:rPr>
          <w:rFonts w:asciiTheme="minorHAnsi" w:eastAsia="Times New Roman" w:hAnsiTheme="minorHAnsi" w:cs="Arial"/>
          <w:sz w:val="24"/>
          <w:szCs w:val="24"/>
        </w:rPr>
        <w:t>šestdesetih (</w:t>
      </w:r>
      <w:r w:rsidRPr="00DD1489">
        <w:rPr>
          <w:rFonts w:asciiTheme="minorHAnsi" w:eastAsia="Times New Roman" w:hAnsiTheme="minorHAnsi" w:cs="Arial"/>
          <w:sz w:val="24"/>
          <w:szCs w:val="24"/>
        </w:rPr>
        <w:t>60</w:t>
      </w:r>
      <w:r w:rsidR="00240B16">
        <w:rPr>
          <w:rFonts w:asciiTheme="minorHAnsi" w:eastAsia="Times New Roman" w:hAnsiTheme="minorHAnsi" w:cs="Arial"/>
          <w:sz w:val="24"/>
          <w:szCs w:val="24"/>
        </w:rPr>
        <w:t>)</w:t>
      </w:r>
      <w:r w:rsidRPr="00DD1489">
        <w:rPr>
          <w:rFonts w:asciiTheme="minorHAnsi" w:eastAsia="Times New Roman" w:hAnsiTheme="minorHAnsi" w:cs="Arial"/>
          <w:sz w:val="24"/>
          <w:szCs w:val="24"/>
        </w:rPr>
        <w:t xml:space="preserve"> dneh od plačila končnega</w:t>
      </w:r>
      <w:r w:rsidR="00B726BC">
        <w:rPr>
          <w:rFonts w:asciiTheme="minorHAnsi" w:eastAsia="Times New Roman" w:hAnsiTheme="minorHAnsi" w:cs="Arial"/>
          <w:sz w:val="24"/>
          <w:szCs w:val="24"/>
        </w:rPr>
        <w:t xml:space="preserve"> računa oziroma situacije poslal</w:t>
      </w:r>
      <w:r w:rsidRPr="00DD1489">
        <w:rPr>
          <w:rFonts w:asciiTheme="minorHAnsi" w:eastAsia="Times New Roman" w:hAnsiTheme="minorHAnsi" w:cs="Arial"/>
          <w:sz w:val="24"/>
          <w:szCs w:val="24"/>
        </w:rPr>
        <w:t xml:space="preserve"> svojo pisno izjavo in pisno izjavo podizvajalca, da je podizvajalec prejel plačilo za izvedene gradnje ali storitve oziroma dobavljeno blago, neposredno povezano s predmetom javnega naročila</w:t>
      </w:r>
      <w:r w:rsidR="00D3120B" w:rsidRPr="00D3120B">
        <w:rPr>
          <w:rFonts w:asciiTheme="minorHAnsi" w:eastAsia="Times New Roman" w:hAnsiTheme="minorHAnsi" w:cs="Arial"/>
          <w:sz w:val="24"/>
          <w:szCs w:val="24"/>
        </w:rPr>
        <w:t>.</w:t>
      </w:r>
    </w:p>
    <w:p w14:paraId="56747188" w14:textId="77777777" w:rsidR="00D3120B" w:rsidRPr="00D3120B" w:rsidRDefault="00D3120B" w:rsidP="00D3120B">
      <w:pPr>
        <w:jc w:val="both"/>
        <w:rPr>
          <w:rFonts w:asciiTheme="minorHAnsi" w:hAnsiTheme="minorHAnsi"/>
          <w:b/>
          <w:i/>
          <w:sz w:val="24"/>
          <w:szCs w:val="24"/>
        </w:rPr>
      </w:pPr>
    </w:p>
    <w:p w14:paraId="4C34507D" w14:textId="77777777" w:rsidR="00A65962" w:rsidRPr="00D338DE" w:rsidRDefault="00A65962" w:rsidP="00A65962">
      <w:pPr>
        <w:rPr>
          <w:rFonts w:asciiTheme="minorHAnsi" w:hAnsiTheme="minorHAnsi"/>
          <w:b/>
          <w:sz w:val="24"/>
          <w:szCs w:val="24"/>
        </w:rPr>
      </w:pPr>
      <w:r w:rsidRPr="00D338DE">
        <w:rPr>
          <w:rFonts w:asciiTheme="minorHAnsi" w:hAnsiTheme="minorHAnsi"/>
          <w:b/>
          <w:sz w:val="24"/>
          <w:szCs w:val="24"/>
        </w:rPr>
        <w:t>B) izjavljamo, da ne nastopamo s podizvajalcem.</w:t>
      </w:r>
    </w:p>
    <w:p w14:paraId="4114556F" w14:textId="4037FD99" w:rsidR="00024021" w:rsidRDefault="00A65962" w:rsidP="00FF6C02">
      <w:pPr>
        <w:jc w:val="both"/>
        <w:rPr>
          <w:rFonts w:asciiTheme="minorHAnsi" w:hAnsiTheme="minorHAnsi"/>
          <w:sz w:val="24"/>
          <w:szCs w:val="24"/>
        </w:rPr>
      </w:pPr>
      <w:r w:rsidRPr="00D338DE">
        <w:rPr>
          <w:rFonts w:asciiTheme="minorHAnsi" w:hAnsiTheme="minorHAnsi"/>
          <w:sz w:val="24"/>
          <w:szCs w:val="24"/>
        </w:rPr>
        <w:t>Seznanjeni smo z dejstvom in se strinjamo, da v kolikor ne bomo priglasili vseh podizvajalcev, ima naročnik iz tega razloga pravico sklenjeno pogodbo</w:t>
      </w:r>
      <w:r w:rsidR="0057016D">
        <w:rPr>
          <w:rFonts w:asciiTheme="minorHAnsi" w:hAnsiTheme="minorHAnsi"/>
          <w:sz w:val="24"/>
          <w:szCs w:val="24"/>
        </w:rPr>
        <w:t xml:space="preserve"> krivdno </w:t>
      </w:r>
      <w:r w:rsidR="0057016D" w:rsidRPr="00D338DE">
        <w:rPr>
          <w:rFonts w:asciiTheme="minorHAnsi" w:hAnsiTheme="minorHAnsi"/>
          <w:sz w:val="24"/>
          <w:szCs w:val="24"/>
        </w:rPr>
        <w:t>odpovedati</w:t>
      </w:r>
      <w:r w:rsidRPr="00D338DE">
        <w:rPr>
          <w:rFonts w:asciiTheme="minorHAnsi" w:hAnsiTheme="minorHAnsi"/>
          <w:sz w:val="24"/>
          <w:szCs w:val="24"/>
        </w:rPr>
        <w:t>,</w:t>
      </w:r>
      <w:r w:rsidRPr="00D338DE">
        <w:rPr>
          <w:rFonts w:asciiTheme="minorHAnsi" w:hAnsiTheme="minorHAnsi"/>
        </w:rPr>
        <w:t xml:space="preserve"> </w:t>
      </w:r>
      <w:r w:rsidRPr="00770974">
        <w:rPr>
          <w:rFonts w:asciiTheme="minorHAnsi" w:hAnsiTheme="minorHAnsi"/>
          <w:sz w:val="24"/>
          <w:szCs w:val="24"/>
        </w:rPr>
        <w:t>če naknadno ugotovi, da ponudnik nastopa s podizvajalci, ki jih ni</w:t>
      </w:r>
      <w:r w:rsidR="00F00742" w:rsidRPr="00770974">
        <w:rPr>
          <w:rFonts w:asciiTheme="minorHAnsi" w:hAnsiTheme="minorHAnsi"/>
          <w:sz w:val="24"/>
          <w:szCs w:val="24"/>
        </w:rPr>
        <w:t xml:space="preserve"> </w:t>
      </w:r>
      <w:r w:rsidRPr="00770974">
        <w:rPr>
          <w:rFonts w:asciiTheme="minorHAnsi" w:hAnsiTheme="minorHAnsi"/>
          <w:sz w:val="24"/>
          <w:szCs w:val="24"/>
        </w:rPr>
        <w:t>priglasil v skladu z določili te razpisne dokumentacije.</w:t>
      </w:r>
    </w:p>
    <w:p w14:paraId="3118AD38" w14:textId="77777777" w:rsidR="00024021" w:rsidRDefault="00024021" w:rsidP="003648EE">
      <w:pPr>
        <w:autoSpaceDE w:val="0"/>
        <w:autoSpaceDN w:val="0"/>
        <w:adjustRightInd w:val="0"/>
        <w:rPr>
          <w:rFonts w:asciiTheme="minorHAnsi" w:hAnsiTheme="minorHAnsi"/>
          <w:b/>
          <w:color w:val="000000" w:themeColor="text1"/>
          <w:sz w:val="28"/>
          <w:szCs w:val="28"/>
        </w:rPr>
      </w:pPr>
      <w:bookmarkStart w:id="2" w:name="_Hlk181694754"/>
      <w:bookmarkStart w:id="3" w:name="_Hlk180568267"/>
    </w:p>
    <w:tbl>
      <w:tblPr>
        <w:tblW w:w="9622" w:type="dxa"/>
        <w:tblLayout w:type="fixed"/>
        <w:tblLook w:val="04A0" w:firstRow="1" w:lastRow="0" w:firstColumn="1" w:lastColumn="0" w:noHBand="0" w:noVBand="1"/>
      </w:tblPr>
      <w:tblGrid>
        <w:gridCol w:w="5495"/>
        <w:gridCol w:w="4127"/>
      </w:tblGrid>
      <w:tr w:rsidR="00024021" w:rsidRPr="00D338DE" w14:paraId="415F8D8A" w14:textId="77777777" w:rsidTr="00F610BC">
        <w:tc>
          <w:tcPr>
            <w:tcW w:w="5495" w:type="dxa"/>
          </w:tcPr>
          <w:p w14:paraId="61DAF35F" w14:textId="5F3DFAFA" w:rsidR="00024021" w:rsidRPr="00D338DE" w:rsidRDefault="00024021" w:rsidP="00F610BC">
            <w:pPr>
              <w:rPr>
                <w:rFonts w:asciiTheme="minorHAnsi" w:hAnsiTheme="minorHAnsi"/>
                <w:sz w:val="24"/>
                <w:szCs w:val="24"/>
              </w:rPr>
            </w:pPr>
            <w:r w:rsidRPr="00F97837">
              <w:t>Datum:</w:t>
            </w:r>
          </w:p>
        </w:tc>
        <w:tc>
          <w:tcPr>
            <w:tcW w:w="4127" w:type="dxa"/>
          </w:tcPr>
          <w:p w14:paraId="27B7630C" w14:textId="7A86B5AD" w:rsidR="00024021" w:rsidRPr="00D338DE" w:rsidRDefault="00024021" w:rsidP="00F610BC">
            <w:pPr>
              <w:rPr>
                <w:rFonts w:asciiTheme="minorHAnsi" w:hAnsiTheme="minorHAnsi"/>
                <w:sz w:val="24"/>
                <w:szCs w:val="24"/>
              </w:rPr>
            </w:pPr>
            <w:r w:rsidRPr="00F97837">
              <w:t xml:space="preserve">Podpis </w:t>
            </w:r>
            <w:r w:rsidR="0090061B">
              <w:t>ponudnika:</w:t>
            </w:r>
          </w:p>
        </w:tc>
      </w:tr>
      <w:tr w:rsidR="00024021" w:rsidRPr="00D338DE" w14:paraId="1396AB39" w14:textId="77777777" w:rsidTr="00F610BC">
        <w:tc>
          <w:tcPr>
            <w:tcW w:w="5495" w:type="dxa"/>
          </w:tcPr>
          <w:p w14:paraId="09C5BA3B" w14:textId="77777777" w:rsidR="00024021" w:rsidRPr="00D338DE" w:rsidRDefault="00024021" w:rsidP="00F610BC">
            <w:pPr>
              <w:rPr>
                <w:rFonts w:asciiTheme="minorHAnsi" w:hAnsiTheme="minorHAnsi"/>
                <w:sz w:val="24"/>
                <w:szCs w:val="24"/>
              </w:rPr>
            </w:pPr>
          </w:p>
        </w:tc>
        <w:tc>
          <w:tcPr>
            <w:tcW w:w="4127" w:type="dxa"/>
          </w:tcPr>
          <w:p w14:paraId="01862DC6" w14:textId="77777777" w:rsidR="00024021" w:rsidRPr="00D338DE" w:rsidRDefault="00024021" w:rsidP="00F610BC">
            <w:pPr>
              <w:rPr>
                <w:rFonts w:asciiTheme="minorHAnsi" w:hAnsiTheme="minorHAnsi"/>
                <w:sz w:val="24"/>
                <w:szCs w:val="24"/>
              </w:rPr>
            </w:pPr>
          </w:p>
        </w:tc>
      </w:tr>
    </w:tbl>
    <w:p w14:paraId="5218DD1C" w14:textId="77777777" w:rsidR="00024021" w:rsidRDefault="00024021" w:rsidP="00024021">
      <w:pPr>
        <w:tabs>
          <w:tab w:val="left" w:pos="4395"/>
        </w:tabs>
      </w:pPr>
    </w:p>
    <w:p w14:paraId="7F23B17B" w14:textId="77777777" w:rsidR="00024021" w:rsidRDefault="00024021" w:rsidP="00024021">
      <w:pPr>
        <w:tabs>
          <w:tab w:val="left" w:pos="4395"/>
        </w:tabs>
      </w:pPr>
    </w:p>
    <w:p w14:paraId="70EA8C08" w14:textId="2D121A27" w:rsidR="00024021" w:rsidRPr="00F97837" w:rsidRDefault="00024021" w:rsidP="0059105F">
      <w:pPr>
        <w:tabs>
          <w:tab w:val="left" w:pos="4395"/>
        </w:tabs>
      </w:pPr>
      <w:r w:rsidRPr="00F97837">
        <w:tab/>
      </w:r>
      <w:r w:rsidRPr="00F97837">
        <w:tab/>
      </w:r>
      <w:r w:rsidRPr="00F97837">
        <w:tab/>
      </w:r>
      <w:r w:rsidRPr="00F97837">
        <w:tab/>
      </w:r>
    </w:p>
    <w:p w14:paraId="7BFE3978" w14:textId="77777777" w:rsidR="00024021" w:rsidRDefault="00024021" w:rsidP="003648EE">
      <w:pPr>
        <w:autoSpaceDE w:val="0"/>
        <w:autoSpaceDN w:val="0"/>
        <w:adjustRightInd w:val="0"/>
        <w:rPr>
          <w:rFonts w:asciiTheme="minorHAnsi" w:hAnsiTheme="minorHAnsi"/>
          <w:b/>
          <w:color w:val="000000" w:themeColor="text1"/>
          <w:sz w:val="28"/>
          <w:szCs w:val="28"/>
        </w:rPr>
      </w:pPr>
    </w:p>
    <w:p w14:paraId="3779253F" w14:textId="77777777" w:rsidR="00E345BD" w:rsidRDefault="00E345BD" w:rsidP="003648EE">
      <w:pPr>
        <w:autoSpaceDE w:val="0"/>
        <w:autoSpaceDN w:val="0"/>
        <w:adjustRightInd w:val="0"/>
        <w:rPr>
          <w:rFonts w:asciiTheme="minorHAnsi" w:hAnsiTheme="minorHAnsi" w:cstheme="minorHAnsi"/>
          <w:b/>
          <w:color w:val="000000" w:themeColor="text1"/>
          <w:sz w:val="28"/>
          <w:szCs w:val="28"/>
        </w:rPr>
      </w:pPr>
    </w:p>
    <w:p w14:paraId="2761FD6C" w14:textId="100C006E" w:rsidR="003648EE" w:rsidRPr="001B63B1" w:rsidRDefault="003648EE" w:rsidP="003648EE">
      <w:pPr>
        <w:autoSpaceDE w:val="0"/>
        <w:autoSpaceDN w:val="0"/>
        <w:adjustRightInd w:val="0"/>
        <w:rPr>
          <w:rFonts w:asciiTheme="minorHAnsi" w:hAnsiTheme="minorHAnsi" w:cstheme="minorHAnsi"/>
          <w:b/>
          <w:bCs/>
          <w:sz w:val="28"/>
          <w:szCs w:val="28"/>
        </w:rPr>
      </w:pPr>
      <w:r w:rsidRPr="00430D4D">
        <w:rPr>
          <w:rFonts w:asciiTheme="minorHAnsi" w:hAnsiTheme="minorHAnsi" w:cstheme="minorHAnsi"/>
          <w:b/>
          <w:color w:val="000000" w:themeColor="text1"/>
          <w:sz w:val="28"/>
          <w:szCs w:val="28"/>
        </w:rPr>
        <w:lastRenderedPageBreak/>
        <w:t>OBR. 2</w:t>
      </w:r>
      <w:r w:rsidRPr="00430D4D">
        <w:rPr>
          <w:rFonts w:asciiTheme="minorHAnsi" w:hAnsiTheme="minorHAnsi" w:cstheme="minorHAnsi"/>
          <w:b/>
          <w:sz w:val="28"/>
          <w:szCs w:val="28"/>
        </w:rPr>
        <w:t xml:space="preserve"> </w:t>
      </w:r>
      <w:r w:rsidR="008F5C39" w:rsidRPr="00430D4D">
        <w:rPr>
          <w:rFonts w:asciiTheme="minorHAnsi" w:hAnsiTheme="minorHAnsi" w:cstheme="minorHAnsi"/>
          <w:b/>
          <w:sz w:val="28"/>
          <w:szCs w:val="28"/>
        </w:rPr>
        <w:t>A</w:t>
      </w:r>
      <w:r w:rsidRPr="00430D4D">
        <w:rPr>
          <w:rFonts w:asciiTheme="minorHAnsi" w:hAnsiTheme="minorHAnsi" w:cstheme="minorHAnsi"/>
          <w:b/>
          <w:sz w:val="28"/>
          <w:szCs w:val="28"/>
        </w:rPr>
        <w:t xml:space="preserve"> </w:t>
      </w:r>
      <w:r w:rsidRPr="001B63B1">
        <w:rPr>
          <w:rFonts w:asciiTheme="minorHAnsi" w:hAnsiTheme="minorHAnsi" w:cstheme="minorHAnsi"/>
          <w:b/>
          <w:bCs/>
          <w:sz w:val="28"/>
          <w:szCs w:val="28"/>
        </w:rPr>
        <w:t>IZJAVA PODIZVAJALCA</w:t>
      </w:r>
      <w:bookmarkEnd w:id="2"/>
    </w:p>
    <w:bookmarkEnd w:id="3"/>
    <w:p w14:paraId="7543E27C" w14:textId="77777777" w:rsidR="003648EE" w:rsidRPr="001B63B1" w:rsidRDefault="003648EE" w:rsidP="003648EE">
      <w:pPr>
        <w:autoSpaceDE w:val="0"/>
        <w:autoSpaceDN w:val="0"/>
        <w:adjustRightInd w:val="0"/>
        <w:rPr>
          <w:rFonts w:asciiTheme="minorHAnsi" w:hAnsiTheme="minorHAnsi" w:cstheme="minorHAnsi"/>
          <w:b/>
          <w:bCs/>
          <w:sz w:val="24"/>
          <w:szCs w:val="24"/>
        </w:rPr>
      </w:pPr>
    </w:p>
    <w:p w14:paraId="4854AF79" w14:textId="3F3C1B52" w:rsidR="003648EE" w:rsidRPr="001B63B1" w:rsidRDefault="003648EE" w:rsidP="003648EE">
      <w:pPr>
        <w:autoSpaceDE w:val="0"/>
        <w:autoSpaceDN w:val="0"/>
        <w:adjustRightInd w:val="0"/>
        <w:rPr>
          <w:rFonts w:asciiTheme="minorHAnsi" w:hAnsiTheme="minorHAnsi" w:cstheme="minorHAnsi"/>
          <w:b/>
          <w:bCs/>
          <w:sz w:val="24"/>
          <w:szCs w:val="24"/>
        </w:rPr>
      </w:pPr>
      <w:r w:rsidRPr="001B63B1">
        <w:rPr>
          <w:rFonts w:asciiTheme="minorHAnsi" w:hAnsiTheme="minorHAnsi" w:cstheme="minorHAnsi"/>
          <w:b/>
          <w:bCs/>
          <w:sz w:val="24"/>
          <w:szCs w:val="24"/>
        </w:rPr>
        <w:t>PODIZVAJALEC:</w:t>
      </w:r>
      <w:r w:rsidR="00024021" w:rsidRPr="001B63B1">
        <w:rPr>
          <w:rFonts w:asciiTheme="minorHAnsi" w:hAnsiTheme="minorHAnsi" w:cstheme="minorHAnsi"/>
          <w:b/>
          <w:bCs/>
          <w:sz w:val="24"/>
          <w:szCs w:val="24"/>
        </w:rPr>
        <w:t xml:space="preserve"> </w:t>
      </w:r>
    </w:p>
    <w:p w14:paraId="73DC9BAE" w14:textId="77777777" w:rsidR="003648EE" w:rsidRPr="001B63B1" w:rsidRDefault="003648EE" w:rsidP="003648EE">
      <w:pPr>
        <w:autoSpaceDE w:val="0"/>
        <w:autoSpaceDN w:val="0"/>
        <w:adjustRightInd w:val="0"/>
        <w:rPr>
          <w:rFonts w:asciiTheme="minorHAnsi" w:hAnsiTheme="minorHAnsi" w:cstheme="minorHAnsi"/>
          <w:b/>
          <w:bCs/>
        </w:rPr>
      </w:pPr>
    </w:p>
    <w:p w14:paraId="714D6389" w14:textId="0C5380E4" w:rsidR="003648EE" w:rsidRPr="001B63B1" w:rsidRDefault="003648EE" w:rsidP="003648EE">
      <w:pPr>
        <w:autoSpaceDE w:val="0"/>
        <w:autoSpaceDN w:val="0"/>
        <w:adjustRightInd w:val="0"/>
        <w:rPr>
          <w:rFonts w:asciiTheme="minorHAnsi" w:hAnsiTheme="minorHAnsi" w:cstheme="minorHAnsi"/>
        </w:rPr>
      </w:pPr>
      <w:r w:rsidRPr="001B63B1">
        <w:rPr>
          <w:rFonts w:asciiTheme="minorHAnsi" w:hAnsiTheme="minorHAnsi" w:cstheme="minorHAnsi"/>
        </w:rPr>
        <w:t>________________________________________________________________________</w:t>
      </w:r>
    </w:p>
    <w:p w14:paraId="40F06C64" w14:textId="77777777" w:rsidR="003648EE" w:rsidRPr="001B63B1" w:rsidRDefault="003648EE" w:rsidP="003648EE">
      <w:pPr>
        <w:autoSpaceDE w:val="0"/>
        <w:autoSpaceDN w:val="0"/>
        <w:adjustRightInd w:val="0"/>
        <w:rPr>
          <w:rFonts w:asciiTheme="minorHAnsi" w:hAnsiTheme="minorHAnsi" w:cstheme="minorHAnsi"/>
        </w:rPr>
      </w:pPr>
      <w:r w:rsidRPr="001B63B1">
        <w:rPr>
          <w:rFonts w:asciiTheme="minorHAnsi" w:hAnsiTheme="minorHAnsi" w:cstheme="minorHAnsi"/>
        </w:rPr>
        <w:t>(naziv)</w:t>
      </w:r>
    </w:p>
    <w:p w14:paraId="627B0846" w14:textId="77777777" w:rsidR="003648EE" w:rsidRPr="001B63B1" w:rsidRDefault="003648EE" w:rsidP="003648EE">
      <w:pPr>
        <w:autoSpaceDE w:val="0"/>
        <w:autoSpaceDN w:val="0"/>
        <w:adjustRightInd w:val="0"/>
        <w:rPr>
          <w:rFonts w:asciiTheme="minorHAnsi" w:hAnsiTheme="minorHAnsi" w:cstheme="minorHAnsi"/>
        </w:rPr>
      </w:pPr>
    </w:p>
    <w:p w14:paraId="24F95E5E" w14:textId="7A846053" w:rsidR="003648EE" w:rsidRPr="001B63B1" w:rsidRDefault="003648EE" w:rsidP="003648EE">
      <w:pPr>
        <w:autoSpaceDE w:val="0"/>
        <w:autoSpaceDN w:val="0"/>
        <w:adjustRightInd w:val="0"/>
        <w:rPr>
          <w:rFonts w:asciiTheme="minorHAnsi" w:hAnsiTheme="minorHAnsi" w:cstheme="minorHAnsi"/>
        </w:rPr>
      </w:pPr>
      <w:r w:rsidRPr="001B63B1">
        <w:rPr>
          <w:rFonts w:asciiTheme="minorHAnsi" w:hAnsiTheme="minorHAnsi" w:cstheme="minorHAnsi"/>
        </w:rPr>
        <w:t>________________________________________________________________________</w:t>
      </w:r>
    </w:p>
    <w:p w14:paraId="0DA5F612" w14:textId="77777777" w:rsidR="003648EE" w:rsidRPr="001B63B1" w:rsidRDefault="003648EE" w:rsidP="003648EE">
      <w:pPr>
        <w:autoSpaceDE w:val="0"/>
        <w:autoSpaceDN w:val="0"/>
        <w:adjustRightInd w:val="0"/>
        <w:rPr>
          <w:rFonts w:asciiTheme="minorHAnsi" w:hAnsiTheme="minorHAnsi" w:cstheme="minorHAnsi"/>
        </w:rPr>
      </w:pPr>
      <w:r w:rsidRPr="001B63B1">
        <w:rPr>
          <w:rFonts w:asciiTheme="minorHAnsi" w:hAnsiTheme="minorHAnsi" w:cstheme="minorHAnsi"/>
        </w:rPr>
        <w:t>(naslov)</w:t>
      </w:r>
    </w:p>
    <w:p w14:paraId="32DDD3AD" w14:textId="77777777" w:rsidR="003648EE" w:rsidRPr="001B63B1" w:rsidRDefault="003648EE" w:rsidP="003648EE">
      <w:pPr>
        <w:autoSpaceDE w:val="0"/>
        <w:autoSpaceDN w:val="0"/>
        <w:adjustRightInd w:val="0"/>
        <w:rPr>
          <w:rFonts w:asciiTheme="minorHAnsi" w:hAnsiTheme="minorHAnsi" w:cstheme="minorHAnsi"/>
        </w:rPr>
      </w:pPr>
    </w:p>
    <w:p w14:paraId="030E641A" w14:textId="77777777" w:rsidR="003648EE" w:rsidRPr="001B63B1" w:rsidRDefault="003648EE" w:rsidP="003648EE">
      <w:pPr>
        <w:autoSpaceDE w:val="0"/>
        <w:autoSpaceDN w:val="0"/>
        <w:adjustRightInd w:val="0"/>
        <w:ind w:firstLine="360"/>
        <w:rPr>
          <w:rFonts w:asciiTheme="minorHAnsi" w:hAnsiTheme="minorHAnsi" w:cstheme="minorHAnsi"/>
          <w:b/>
          <w:bCs/>
        </w:rPr>
      </w:pPr>
      <w:r w:rsidRPr="001B63B1">
        <w:rPr>
          <w:rFonts w:asciiTheme="minorHAnsi" w:hAnsiTheme="minorHAnsi" w:cstheme="minorHAnsi"/>
          <w:b/>
        </w:rPr>
        <w:t xml:space="preserve">Spodaj podpisani podizvajalec </w:t>
      </w:r>
      <w:r w:rsidRPr="001B63B1">
        <w:rPr>
          <w:rFonts w:asciiTheme="minorHAnsi" w:hAnsiTheme="minorHAnsi" w:cstheme="minorHAnsi"/>
          <w:b/>
          <w:bCs/>
        </w:rPr>
        <w:t>izjavljam, da:</w:t>
      </w:r>
    </w:p>
    <w:p w14:paraId="5A22DB29" w14:textId="77777777" w:rsidR="003648EE" w:rsidRPr="001B63B1" w:rsidRDefault="003648EE" w:rsidP="003648EE">
      <w:pPr>
        <w:autoSpaceDE w:val="0"/>
        <w:autoSpaceDN w:val="0"/>
        <w:adjustRightInd w:val="0"/>
        <w:rPr>
          <w:rFonts w:asciiTheme="minorHAnsi" w:hAnsiTheme="minorHAnsi" w:cstheme="minorHAnsi"/>
          <w:b/>
        </w:rPr>
      </w:pPr>
    </w:p>
    <w:p w14:paraId="063EAA10" w14:textId="77777777" w:rsidR="003648EE" w:rsidRPr="001B63B1" w:rsidRDefault="003648EE" w:rsidP="003648EE">
      <w:pPr>
        <w:numPr>
          <w:ilvl w:val="0"/>
          <w:numId w:val="57"/>
        </w:numPr>
        <w:autoSpaceDE w:val="0"/>
        <w:autoSpaceDN w:val="0"/>
        <w:adjustRightInd w:val="0"/>
        <w:spacing w:line="276" w:lineRule="auto"/>
        <w:rPr>
          <w:rFonts w:asciiTheme="minorHAnsi" w:hAnsiTheme="minorHAnsi" w:cstheme="minorHAnsi"/>
        </w:rPr>
      </w:pPr>
      <w:r w:rsidRPr="001B63B1">
        <w:rPr>
          <w:rFonts w:asciiTheme="minorHAnsi" w:hAnsiTheme="minorHAnsi" w:cstheme="minorHAnsi"/>
        </w:rPr>
        <w:t>smo seznanjeni z navodili, ponudnikom in razpisnimi pogoji ter merili za dodelitev javnega naročila in, da z njimi v celoti soglašamo;</w:t>
      </w:r>
    </w:p>
    <w:p w14:paraId="2D0EDD17" w14:textId="77777777" w:rsidR="003648EE" w:rsidRPr="001B63B1" w:rsidRDefault="003648EE" w:rsidP="003648EE">
      <w:pPr>
        <w:autoSpaceDE w:val="0"/>
        <w:autoSpaceDN w:val="0"/>
        <w:adjustRightInd w:val="0"/>
        <w:spacing w:line="276" w:lineRule="auto"/>
        <w:rPr>
          <w:rFonts w:asciiTheme="minorHAnsi" w:hAnsiTheme="minorHAnsi" w:cstheme="minorHAnsi"/>
        </w:rPr>
      </w:pPr>
    </w:p>
    <w:p w14:paraId="2E447474" w14:textId="77777777" w:rsidR="003648EE" w:rsidRPr="001B63B1" w:rsidRDefault="003648EE" w:rsidP="003648EE">
      <w:pPr>
        <w:numPr>
          <w:ilvl w:val="0"/>
          <w:numId w:val="57"/>
        </w:numPr>
        <w:autoSpaceDE w:val="0"/>
        <w:autoSpaceDN w:val="0"/>
        <w:adjustRightInd w:val="0"/>
        <w:spacing w:line="276" w:lineRule="auto"/>
        <w:rPr>
          <w:rFonts w:asciiTheme="minorHAnsi" w:hAnsiTheme="minorHAnsi" w:cstheme="minorHAnsi"/>
        </w:rPr>
      </w:pPr>
      <w:r w:rsidRPr="001B63B1">
        <w:rPr>
          <w:rFonts w:asciiTheme="minorHAnsi" w:hAnsiTheme="minorHAnsi" w:cstheme="minorHAnsi"/>
        </w:rPr>
        <w:t>smo seznanjeni s plačilnimi pogoji iz razpisne dokumentacije;</w:t>
      </w:r>
    </w:p>
    <w:p w14:paraId="1334495B" w14:textId="77777777" w:rsidR="003648EE" w:rsidRPr="001B63B1" w:rsidRDefault="003648EE" w:rsidP="003648EE">
      <w:pPr>
        <w:autoSpaceDE w:val="0"/>
        <w:autoSpaceDN w:val="0"/>
        <w:adjustRightInd w:val="0"/>
        <w:spacing w:line="276" w:lineRule="auto"/>
        <w:ind w:left="720"/>
        <w:rPr>
          <w:rFonts w:asciiTheme="minorHAnsi" w:hAnsiTheme="minorHAnsi" w:cstheme="minorHAnsi"/>
        </w:rPr>
      </w:pPr>
    </w:p>
    <w:p w14:paraId="6AF5E410" w14:textId="78F6BE30" w:rsidR="00E44724" w:rsidRPr="001B63B1" w:rsidRDefault="003648EE" w:rsidP="003648EE">
      <w:pPr>
        <w:numPr>
          <w:ilvl w:val="0"/>
          <w:numId w:val="57"/>
        </w:numPr>
        <w:autoSpaceDE w:val="0"/>
        <w:autoSpaceDN w:val="0"/>
        <w:adjustRightInd w:val="0"/>
        <w:spacing w:line="276" w:lineRule="auto"/>
        <w:rPr>
          <w:rFonts w:asciiTheme="minorHAnsi" w:hAnsiTheme="minorHAnsi" w:cstheme="minorHAnsi"/>
        </w:rPr>
      </w:pPr>
      <w:r w:rsidRPr="001B63B1">
        <w:rPr>
          <w:rFonts w:asciiTheme="minorHAnsi" w:hAnsiTheme="minorHAnsi" w:cstheme="minorHAnsi"/>
        </w:rPr>
        <w:t xml:space="preserve">zahtevamo neposredno </w:t>
      </w:r>
      <w:r w:rsidR="00652B99" w:rsidRPr="001B63B1">
        <w:rPr>
          <w:rFonts w:asciiTheme="minorHAnsi" w:hAnsiTheme="minorHAnsi" w:cstheme="minorHAnsi"/>
        </w:rPr>
        <w:t>plačilo:</w:t>
      </w:r>
    </w:p>
    <w:p w14:paraId="7BCA1F7A" w14:textId="77777777" w:rsidR="00652B99" w:rsidRPr="001B63B1" w:rsidRDefault="00652B99" w:rsidP="001B63B1">
      <w:pPr>
        <w:pStyle w:val="Odstavekseznama"/>
        <w:spacing w:before="100" w:beforeAutospacing="1" w:after="100" w:afterAutospacing="1"/>
        <w:ind w:left="1440"/>
        <w:rPr>
          <w:rFonts w:asciiTheme="minorHAnsi" w:hAnsiTheme="minorHAnsi" w:cstheme="minorHAnsi"/>
        </w:rPr>
      </w:pPr>
      <w:r w:rsidRPr="001B63B1">
        <w:rPr>
          <w:rFonts w:ascii="Segoe UI Symbol" w:hAnsi="Segoe UI Symbol" w:cs="Segoe UI Symbol"/>
        </w:rPr>
        <w:t>☐</w:t>
      </w:r>
      <w:r w:rsidRPr="001B63B1">
        <w:rPr>
          <w:rFonts w:asciiTheme="minorHAnsi" w:hAnsiTheme="minorHAnsi" w:cstheme="minorHAnsi"/>
        </w:rPr>
        <w:t xml:space="preserve"> DA</w:t>
      </w:r>
    </w:p>
    <w:p w14:paraId="14267592" w14:textId="77777777" w:rsidR="00652B99" w:rsidRPr="001B63B1" w:rsidRDefault="00652B99" w:rsidP="001B63B1">
      <w:pPr>
        <w:pStyle w:val="Odstavekseznama"/>
        <w:spacing w:before="100" w:beforeAutospacing="1" w:after="100" w:afterAutospacing="1"/>
        <w:ind w:left="1440"/>
        <w:rPr>
          <w:rFonts w:asciiTheme="minorHAnsi" w:hAnsiTheme="minorHAnsi" w:cstheme="minorHAnsi"/>
        </w:rPr>
      </w:pPr>
      <w:r w:rsidRPr="001B63B1">
        <w:rPr>
          <w:rFonts w:ascii="Segoe UI Symbol" w:hAnsi="Segoe UI Symbol" w:cs="Segoe UI Symbol"/>
        </w:rPr>
        <w:t>☐</w:t>
      </w:r>
      <w:r w:rsidRPr="001B63B1">
        <w:rPr>
          <w:rFonts w:asciiTheme="minorHAnsi" w:hAnsiTheme="minorHAnsi" w:cstheme="minorHAnsi"/>
        </w:rPr>
        <w:t xml:space="preserve"> NE</w:t>
      </w:r>
    </w:p>
    <w:p w14:paraId="763B366A" w14:textId="77777777" w:rsidR="00E44724" w:rsidRPr="001B63B1" w:rsidRDefault="00E44724" w:rsidP="001B63B1">
      <w:pPr>
        <w:pStyle w:val="Odstavekseznama"/>
        <w:rPr>
          <w:rFonts w:asciiTheme="minorHAnsi" w:hAnsiTheme="minorHAnsi" w:cstheme="minorHAnsi"/>
        </w:rPr>
      </w:pPr>
    </w:p>
    <w:p w14:paraId="449D6EC5" w14:textId="62FA738D" w:rsidR="00715181" w:rsidRPr="001B63B1" w:rsidRDefault="001B63B1" w:rsidP="001B63B1">
      <w:pPr>
        <w:autoSpaceDE w:val="0"/>
        <w:autoSpaceDN w:val="0"/>
        <w:adjustRightInd w:val="0"/>
        <w:spacing w:line="276" w:lineRule="auto"/>
        <w:ind w:left="1440"/>
        <w:jc w:val="both"/>
        <w:rPr>
          <w:rFonts w:asciiTheme="minorHAnsi" w:hAnsiTheme="minorHAnsi" w:cstheme="minorHAnsi"/>
        </w:rPr>
      </w:pPr>
      <w:r>
        <w:rPr>
          <w:rFonts w:asciiTheme="minorHAnsi" w:hAnsiTheme="minorHAnsi" w:cstheme="minorHAnsi"/>
        </w:rPr>
        <w:t>V</w:t>
      </w:r>
      <w:r w:rsidR="00976420" w:rsidRPr="001B63B1">
        <w:rPr>
          <w:rFonts w:asciiTheme="minorHAnsi" w:hAnsiTheme="minorHAnsi" w:cstheme="minorHAnsi"/>
        </w:rPr>
        <w:t xml:space="preserve"> primeru, da smo označili možnost »DA«, zahtevamo neposredno plačilo v skladu z 94. členom ZJN-3 in soglašamo, da naročnik pod pogoji iz razpisne dokumentacije ter pogodbe o izvedbi javnega naročila neposredno poravna našo terjatev do glavnega izvajalca za izvedena dela oziroma dobavljeno blago, ki je predmet tega javnega naročila.</w:t>
      </w:r>
    </w:p>
    <w:p w14:paraId="66AF5182" w14:textId="77777777" w:rsidR="00715181" w:rsidRPr="001B63B1" w:rsidRDefault="00715181" w:rsidP="001B63B1">
      <w:pPr>
        <w:pStyle w:val="Odstavekseznama"/>
        <w:rPr>
          <w:rFonts w:asciiTheme="minorHAnsi" w:hAnsiTheme="minorHAnsi" w:cstheme="minorHAnsi"/>
        </w:rPr>
      </w:pPr>
    </w:p>
    <w:p w14:paraId="6937968F" w14:textId="5347486A" w:rsidR="00024021" w:rsidRPr="001B63B1" w:rsidRDefault="001B63B1" w:rsidP="001B63B1">
      <w:pPr>
        <w:pStyle w:val="Odstavekseznama"/>
        <w:jc w:val="both"/>
        <w:rPr>
          <w:rFonts w:asciiTheme="minorHAnsi" w:hAnsiTheme="minorHAnsi" w:cstheme="minorHAnsi"/>
        </w:rPr>
      </w:pPr>
      <w:r>
        <w:rPr>
          <w:rFonts w:asciiTheme="minorHAnsi" w:hAnsiTheme="minorHAnsi" w:cstheme="minorHAnsi"/>
        </w:rPr>
        <w:t>T</w:t>
      </w:r>
      <w:r w:rsidR="00715181" w:rsidRPr="001B63B1">
        <w:rPr>
          <w:rFonts w:asciiTheme="minorHAnsi" w:hAnsiTheme="minorHAnsi" w:cstheme="minorHAnsi"/>
        </w:rPr>
        <w:t>a podpisana izjava predstavlja pisno zahtevo podizvajalca za neposredno plačilo v smislu 94. člena ZJN-3 in dodatna pisna zahteva po oddaji ponudbe ni potrebna, razen če naročnik zaradi spremembe podizvajalca ali spremembe obsega del zahteva novo izjavo.</w:t>
      </w:r>
    </w:p>
    <w:p w14:paraId="4E53357B" w14:textId="77777777" w:rsidR="00024021" w:rsidRPr="001B63B1" w:rsidRDefault="00024021" w:rsidP="00024021">
      <w:pPr>
        <w:autoSpaceDE w:val="0"/>
        <w:autoSpaceDN w:val="0"/>
        <w:adjustRightInd w:val="0"/>
        <w:spacing w:line="276" w:lineRule="auto"/>
        <w:rPr>
          <w:rFonts w:asciiTheme="minorHAnsi" w:hAnsiTheme="minorHAnsi" w:cstheme="minorHAnsi"/>
        </w:rPr>
      </w:pPr>
    </w:p>
    <w:p w14:paraId="69A9D461" w14:textId="77777777" w:rsidR="00024021" w:rsidRPr="001B63B1" w:rsidRDefault="00024021" w:rsidP="0059105F">
      <w:pPr>
        <w:autoSpaceDE w:val="0"/>
        <w:autoSpaceDN w:val="0"/>
        <w:adjustRightInd w:val="0"/>
        <w:spacing w:line="276" w:lineRule="auto"/>
        <w:rPr>
          <w:rFonts w:asciiTheme="minorHAnsi" w:hAnsiTheme="minorHAnsi" w:cstheme="minorHAnsi"/>
        </w:rPr>
      </w:pPr>
    </w:p>
    <w:p w14:paraId="01044CF9" w14:textId="77777777" w:rsidR="003648EE" w:rsidRPr="001B63B1" w:rsidRDefault="003648EE" w:rsidP="003648EE">
      <w:pPr>
        <w:autoSpaceDE w:val="0"/>
        <w:autoSpaceDN w:val="0"/>
        <w:adjustRightInd w:val="0"/>
        <w:rPr>
          <w:rFonts w:asciiTheme="minorHAnsi" w:hAnsiTheme="minorHAnsi" w:cstheme="minorHAnsi"/>
        </w:rPr>
      </w:pPr>
    </w:p>
    <w:tbl>
      <w:tblPr>
        <w:tblW w:w="9622" w:type="dxa"/>
        <w:tblLayout w:type="fixed"/>
        <w:tblLook w:val="04A0" w:firstRow="1" w:lastRow="0" w:firstColumn="1" w:lastColumn="0" w:noHBand="0" w:noVBand="1"/>
      </w:tblPr>
      <w:tblGrid>
        <w:gridCol w:w="5495"/>
        <w:gridCol w:w="4127"/>
      </w:tblGrid>
      <w:tr w:rsidR="00024021" w:rsidRPr="00D338DE" w14:paraId="35C5DBFA" w14:textId="77777777" w:rsidTr="00F610BC">
        <w:tc>
          <w:tcPr>
            <w:tcW w:w="5495" w:type="dxa"/>
          </w:tcPr>
          <w:p w14:paraId="209DB70D" w14:textId="77777777" w:rsidR="00024021" w:rsidRPr="00D338DE" w:rsidRDefault="00024021" w:rsidP="00F610BC">
            <w:pPr>
              <w:rPr>
                <w:rFonts w:asciiTheme="minorHAnsi" w:hAnsiTheme="minorHAnsi"/>
                <w:sz w:val="24"/>
                <w:szCs w:val="24"/>
              </w:rPr>
            </w:pPr>
            <w:r w:rsidRPr="00F97837">
              <w:t>Datum:</w:t>
            </w:r>
          </w:p>
        </w:tc>
        <w:tc>
          <w:tcPr>
            <w:tcW w:w="4127" w:type="dxa"/>
          </w:tcPr>
          <w:p w14:paraId="5D844131" w14:textId="137D4F71" w:rsidR="00024021" w:rsidRPr="00D338DE" w:rsidRDefault="00024021" w:rsidP="00F610BC">
            <w:pPr>
              <w:rPr>
                <w:rFonts w:asciiTheme="minorHAnsi" w:hAnsiTheme="minorHAnsi"/>
                <w:sz w:val="24"/>
                <w:szCs w:val="24"/>
              </w:rPr>
            </w:pPr>
            <w:r w:rsidRPr="00F97837">
              <w:t xml:space="preserve">Podpis </w:t>
            </w:r>
            <w:r>
              <w:t>pod</w:t>
            </w:r>
            <w:r w:rsidRPr="00F97837">
              <w:t>izvajalca</w:t>
            </w:r>
          </w:p>
        </w:tc>
      </w:tr>
      <w:tr w:rsidR="00024021" w:rsidRPr="00D338DE" w14:paraId="38B628E6" w14:textId="77777777" w:rsidTr="00F610BC">
        <w:tc>
          <w:tcPr>
            <w:tcW w:w="5495" w:type="dxa"/>
          </w:tcPr>
          <w:p w14:paraId="0294E43C" w14:textId="77777777" w:rsidR="00024021" w:rsidRPr="00D338DE" w:rsidRDefault="00024021" w:rsidP="00F610BC">
            <w:pPr>
              <w:rPr>
                <w:rFonts w:asciiTheme="minorHAnsi" w:hAnsiTheme="minorHAnsi"/>
                <w:sz w:val="24"/>
                <w:szCs w:val="24"/>
              </w:rPr>
            </w:pPr>
          </w:p>
        </w:tc>
        <w:tc>
          <w:tcPr>
            <w:tcW w:w="4127" w:type="dxa"/>
          </w:tcPr>
          <w:p w14:paraId="2504802E" w14:textId="77777777" w:rsidR="00024021" w:rsidRPr="00D338DE" w:rsidRDefault="00024021" w:rsidP="00F610BC">
            <w:pPr>
              <w:rPr>
                <w:rFonts w:asciiTheme="minorHAnsi" w:hAnsiTheme="minorHAnsi"/>
                <w:sz w:val="24"/>
                <w:szCs w:val="24"/>
              </w:rPr>
            </w:pPr>
          </w:p>
        </w:tc>
      </w:tr>
    </w:tbl>
    <w:p w14:paraId="04B11534" w14:textId="2533F164" w:rsidR="003648EE" w:rsidRDefault="003648EE">
      <w:pPr>
        <w:spacing w:after="200" w:line="276" w:lineRule="auto"/>
        <w:rPr>
          <w:rFonts w:asciiTheme="minorHAnsi" w:hAnsiTheme="minorHAnsi"/>
        </w:rPr>
      </w:pPr>
      <w:r>
        <w:rPr>
          <w:rFonts w:asciiTheme="minorHAnsi" w:hAnsiTheme="minorHAnsi"/>
        </w:rPr>
        <w:br w:type="page"/>
      </w:r>
    </w:p>
    <w:p w14:paraId="730679F5" w14:textId="77777777" w:rsidR="00024021" w:rsidRDefault="00024021">
      <w:pPr>
        <w:spacing w:after="200" w:line="276" w:lineRule="auto"/>
        <w:rPr>
          <w:rFonts w:asciiTheme="minorHAnsi" w:hAnsiTheme="minorHAnsi"/>
        </w:rPr>
      </w:pPr>
    </w:p>
    <w:p w14:paraId="080893DE" w14:textId="77777777" w:rsidR="00B447DA" w:rsidRPr="009977A1" w:rsidRDefault="00FC0F64" w:rsidP="00A662AA">
      <w:pPr>
        <w:spacing w:after="200" w:line="276" w:lineRule="auto"/>
        <w:rPr>
          <w:rStyle w:val="Poudarek"/>
          <w:rFonts w:asciiTheme="minorHAnsi" w:hAnsiTheme="minorHAnsi"/>
          <w:szCs w:val="28"/>
        </w:rPr>
      </w:pPr>
      <w:bookmarkStart w:id="4" w:name="_Toc384570233"/>
      <w:bookmarkStart w:id="5" w:name="_Toc417460429"/>
      <w:r w:rsidRPr="009977A1">
        <w:rPr>
          <w:rFonts w:asciiTheme="minorHAnsi" w:eastAsia="Calibri" w:hAnsiTheme="minorHAnsi"/>
          <w:b/>
          <w:color w:val="000000" w:themeColor="text1"/>
          <w:sz w:val="28"/>
          <w:szCs w:val="28"/>
        </w:rPr>
        <w:t>OBR</w:t>
      </w:r>
      <w:r w:rsidR="00BD1170">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4"/>
      <w:bookmarkEnd w:id="5"/>
      <w:r w:rsidRPr="009977A1">
        <w:rPr>
          <w:rFonts w:asciiTheme="minorHAnsi" w:eastAsia="Calibri" w:hAnsiTheme="minorHAnsi"/>
          <w:b/>
          <w:color w:val="000000" w:themeColor="text1"/>
          <w:sz w:val="28"/>
          <w:szCs w:val="28"/>
        </w:rPr>
        <w:t>3</w:t>
      </w:r>
      <w:r w:rsidR="00B447DA" w:rsidRPr="009977A1">
        <w:rPr>
          <w:rFonts w:asciiTheme="minorHAnsi" w:eastAsia="Calibri" w:hAnsiTheme="minorHAnsi"/>
          <w:color w:val="000000" w:themeColor="text1"/>
          <w:sz w:val="28"/>
          <w:szCs w:val="28"/>
        </w:rPr>
        <w:tab/>
      </w:r>
      <w:r w:rsidR="00B447DA" w:rsidRPr="009977A1">
        <w:rPr>
          <w:rStyle w:val="Poudarek"/>
          <w:rFonts w:asciiTheme="minorHAnsi" w:hAnsiTheme="minorHAnsi"/>
          <w:szCs w:val="28"/>
        </w:rPr>
        <w:t xml:space="preserve"> PODATKI O PONUDNIKU oz. POSLOVODEČEMU PONUDNIKU</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5103"/>
      </w:tblGrid>
      <w:tr w:rsidR="00FC0F64" w:rsidRPr="00D338DE" w14:paraId="76406B80"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EF6935E"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NAZIV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4803A10" w14:textId="77777777" w:rsidR="00FC0F64" w:rsidRPr="00D338DE" w:rsidRDefault="00FC0F64" w:rsidP="00D560EA">
            <w:pPr>
              <w:rPr>
                <w:rFonts w:asciiTheme="minorHAnsi" w:hAnsiTheme="minorHAnsi"/>
                <w:sz w:val="24"/>
                <w:szCs w:val="24"/>
              </w:rPr>
            </w:pPr>
          </w:p>
        </w:tc>
      </w:tr>
      <w:tr w:rsidR="00FC0F64" w:rsidRPr="00D338DE" w14:paraId="77B941AF"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068F8BA"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NASLOV PONUDNIKA:</w:t>
            </w:r>
          </w:p>
        </w:tc>
        <w:tc>
          <w:tcPr>
            <w:tcW w:w="5103" w:type="dxa"/>
            <w:tcBorders>
              <w:top w:val="single" w:sz="4" w:space="0" w:color="auto"/>
              <w:left w:val="single" w:sz="4" w:space="0" w:color="auto"/>
              <w:bottom w:val="single" w:sz="4" w:space="0" w:color="auto"/>
              <w:right w:val="single" w:sz="4" w:space="0" w:color="auto"/>
            </w:tcBorders>
            <w:vAlign w:val="center"/>
          </w:tcPr>
          <w:p w14:paraId="761AA858" w14:textId="77777777" w:rsidR="00FC0F64" w:rsidRPr="00D338DE" w:rsidRDefault="00FC0F64" w:rsidP="00D560EA">
            <w:pPr>
              <w:rPr>
                <w:rFonts w:asciiTheme="minorHAnsi" w:hAnsiTheme="minorHAnsi"/>
                <w:sz w:val="24"/>
                <w:szCs w:val="24"/>
              </w:rPr>
            </w:pPr>
          </w:p>
        </w:tc>
      </w:tr>
      <w:tr w:rsidR="00FC0F64" w:rsidRPr="00D338DE" w14:paraId="3C5D31D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919D16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KONTAKTNA OSEBA:</w:t>
            </w:r>
          </w:p>
        </w:tc>
        <w:tc>
          <w:tcPr>
            <w:tcW w:w="5103" w:type="dxa"/>
            <w:tcBorders>
              <w:top w:val="single" w:sz="4" w:space="0" w:color="auto"/>
              <w:left w:val="single" w:sz="4" w:space="0" w:color="auto"/>
              <w:bottom w:val="single" w:sz="4" w:space="0" w:color="auto"/>
              <w:right w:val="single" w:sz="4" w:space="0" w:color="auto"/>
            </w:tcBorders>
            <w:vAlign w:val="center"/>
          </w:tcPr>
          <w:p w14:paraId="0E826B5B" w14:textId="77777777" w:rsidR="00FC0F64" w:rsidRPr="00D338DE" w:rsidRDefault="00FC0F64" w:rsidP="00D560EA">
            <w:pPr>
              <w:rPr>
                <w:rFonts w:asciiTheme="minorHAnsi" w:hAnsiTheme="minorHAnsi"/>
                <w:sz w:val="24"/>
                <w:szCs w:val="24"/>
              </w:rPr>
            </w:pPr>
          </w:p>
        </w:tc>
      </w:tr>
      <w:tr w:rsidR="00FC0F64" w:rsidRPr="00D338DE" w14:paraId="4021F557"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E4EC0C7"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5103" w:type="dxa"/>
            <w:tcBorders>
              <w:top w:val="single" w:sz="4" w:space="0" w:color="auto"/>
              <w:left w:val="single" w:sz="4" w:space="0" w:color="auto"/>
              <w:bottom w:val="single" w:sz="4" w:space="0" w:color="auto"/>
              <w:right w:val="single" w:sz="4" w:space="0" w:color="auto"/>
            </w:tcBorders>
            <w:vAlign w:val="center"/>
          </w:tcPr>
          <w:p w14:paraId="0E4675CD" w14:textId="77777777" w:rsidR="00FC0F64" w:rsidRPr="00D338DE" w:rsidRDefault="00FC0F64" w:rsidP="00D560EA">
            <w:pPr>
              <w:rPr>
                <w:rFonts w:asciiTheme="minorHAnsi" w:hAnsiTheme="minorHAnsi"/>
                <w:sz w:val="24"/>
                <w:szCs w:val="24"/>
              </w:rPr>
            </w:pPr>
          </w:p>
        </w:tc>
      </w:tr>
      <w:tr w:rsidR="00FC0F64" w:rsidRPr="00D338DE" w14:paraId="39A0CB22"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1CDE976"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TELEFON:</w:t>
            </w:r>
          </w:p>
        </w:tc>
        <w:tc>
          <w:tcPr>
            <w:tcW w:w="5103" w:type="dxa"/>
            <w:tcBorders>
              <w:top w:val="single" w:sz="4" w:space="0" w:color="auto"/>
              <w:left w:val="single" w:sz="4" w:space="0" w:color="auto"/>
              <w:bottom w:val="single" w:sz="4" w:space="0" w:color="auto"/>
              <w:right w:val="single" w:sz="4" w:space="0" w:color="auto"/>
            </w:tcBorders>
            <w:vAlign w:val="center"/>
          </w:tcPr>
          <w:p w14:paraId="0382526D" w14:textId="77777777" w:rsidR="00FC0F64" w:rsidRPr="00D338DE" w:rsidRDefault="00FC0F64" w:rsidP="00D560EA">
            <w:pPr>
              <w:rPr>
                <w:rFonts w:asciiTheme="minorHAnsi" w:hAnsiTheme="minorHAnsi"/>
                <w:sz w:val="24"/>
                <w:szCs w:val="24"/>
              </w:rPr>
            </w:pPr>
          </w:p>
        </w:tc>
      </w:tr>
      <w:tr w:rsidR="00FC0F64" w:rsidRPr="00D338DE" w14:paraId="51C0FD06"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6D4191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21D3B484" w14:textId="77777777" w:rsidR="00FC0F64" w:rsidRPr="00D338DE" w:rsidRDefault="00FC0F64" w:rsidP="00D560EA">
            <w:pPr>
              <w:rPr>
                <w:rFonts w:asciiTheme="minorHAnsi" w:hAnsiTheme="minorHAnsi"/>
                <w:sz w:val="24"/>
                <w:szCs w:val="24"/>
              </w:rPr>
            </w:pPr>
          </w:p>
        </w:tc>
      </w:tr>
      <w:tr w:rsidR="00FC0F64" w:rsidRPr="00D338DE" w14:paraId="03E948D8"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B7BD8C"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MATIČNA ŠTEVILKA PONUDNIKA:</w:t>
            </w:r>
          </w:p>
        </w:tc>
        <w:tc>
          <w:tcPr>
            <w:tcW w:w="5103" w:type="dxa"/>
            <w:tcBorders>
              <w:top w:val="single" w:sz="4" w:space="0" w:color="auto"/>
              <w:left w:val="single" w:sz="4" w:space="0" w:color="auto"/>
              <w:bottom w:val="single" w:sz="4" w:space="0" w:color="auto"/>
              <w:right w:val="single" w:sz="4" w:space="0" w:color="auto"/>
            </w:tcBorders>
            <w:vAlign w:val="center"/>
          </w:tcPr>
          <w:p w14:paraId="6AEF930D" w14:textId="77777777" w:rsidR="00FC0F64" w:rsidRPr="00D338DE" w:rsidRDefault="00FC0F64" w:rsidP="00D560EA">
            <w:pPr>
              <w:rPr>
                <w:rFonts w:asciiTheme="minorHAnsi" w:hAnsiTheme="minorHAnsi"/>
                <w:sz w:val="24"/>
                <w:szCs w:val="24"/>
              </w:rPr>
            </w:pPr>
          </w:p>
        </w:tc>
      </w:tr>
      <w:tr w:rsidR="00FC0F64" w:rsidRPr="00D338DE" w14:paraId="70A320E3"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79C4855"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ŠT. TRANSAKCIJSKEGA RAČUNA:</w:t>
            </w:r>
          </w:p>
        </w:tc>
        <w:tc>
          <w:tcPr>
            <w:tcW w:w="5103" w:type="dxa"/>
            <w:tcBorders>
              <w:top w:val="single" w:sz="4" w:space="0" w:color="auto"/>
              <w:left w:val="single" w:sz="4" w:space="0" w:color="auto"/>
              <w:bottom w:val="single" w:sz="4" w:space="0" w:color="auto"/>
              <w:right w:val="single" w:sz="4" w:space="0" w:color="auto"/>
            </w:tcBorders>
            <w:vAlign w:val="center"/>
          </w:tcPr>
          <w:p w14:paraId="318FB1C2" w14:textId="77777777" w:rsidR="00FC0F64" w:rsidRPr="00D338DE" w:rsidRDefault="00FC0F64" w:rsidP="00D560EA">
            <w:pPr>
              <w:rPr>
                <w:rFonts w:asciiTheme="minorHAnsi" w:hAnsiTheme="minorHAnsi"/>
                <w:sz w:val="24"/>
                <w:szCs w:val="24"/>
              </w:rPr>
            </w:pPr>
          </w:p>
        </w:tc>
      </w:tr>
      <w:tr w:rsidR="00FC0F64" w:rsidRPr="00D338DE" w14:paraId="64B98014"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319442"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BIC BANKE</w:t>
            </w:r>
          </w:p>
        </w:tc>
        <w:tc>
          <w:tcPr>
            <w:tcW w:w="5103" w:type="dxa"/>
            <w:tcBorders>
              <w:top w:val="single" w:sz="4" w:space="0" w:color="auto"/>
              <w:left w:val="single" w:sz="4" w:space="0" w:color="auto"/>
              <w:bottom w:val="single" w:sz="4" w:space="0" w:color="auto"/>
              <w:right w:val="single" w:sz="4" w:space="0" w:color="auto"/>
            </w:tcBorders>
            <w:vAlign w:val="center"/>
          </w:tcPr>
          <w:p w14:paraId="3211821E" w14:textId="77777777" w:rsidR="00FC0F64" w:rsidRPr="00D338DE" w:rsidRDefault="00FC0F64" w:rsidP="00D560EA">
            <w:pPr>
              <w:rPr>
                <w:rFonts w:asciiTheme="minorHAnsi" w:hAnsiTheme="minorHAnsi"/>
                <w:sz w:val="24"/>
                <w:szCs w:val="24"/>
              </w:rPr>
            </w:pPr>
          </w:p>
        </w:tc>
      </w:tr>
      <w:tr w:rsidR="00FC0F64" w:rsidRPr="00D338DE" w14:paraId="60FDBECD"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736E89" w14:textId="77777777" w:rsidR="00FC0F64" w:rsidRPr="00D338DE" w:rsidRDefault="00FC0F64"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5103" w:type="dxa"/>
            <w:tcBorders>
              <w:top w:val="single" w:sz="4" w:space="0" w:color="auto"/>
              <w:left w:val="single" w:sz="4" w:space="0" w:color="auto"/>
              <w:bottom w:val="single" w:sz="4" w:space="0" w:color="auto"/>
              <w:right w:val="single" w:sz="4" w:space="0" w:color="auto"/>
            </w:tcBorders>
            <w:vAlign w:val="center"/>
          </w:tcPr>
          <w:p w14:paraId="56644D7E" w14:textId="77777777" w:rsidR="00FC0F64" w:rsidRPr="00D338DE" w:rsidRDefault="00FC0F64" w:rsidP="00D560EA">
            <w:pPr>
              <w:rPr>
                <w:rFonts w:asciiTheme="minorHAnsi" w:hAnsiTheme="minorHAnsi"/>
                <w:sz w:val="24"/>
                <w:szCs w:val="24"/>
              </w:rPr>
            </w:pPr>
          </w:p>
        </w:tc>
      </w:tr>
      <w:tr w:rsidR="00D97E7C" w:rsidRPr="00D338DE" w14:paraId="6A2E063E" w14:textId="77777777" w:rsidTr="00B447DA">
        <w:tc>
          <w:tcPr>
            <w:tcW w:w="4219"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18DAB1F" w14:textId="77777777" w:rsidR="00D97E7C" w:rsidRPr="00D338DE" w:rsidRDefault="00D97E7C" w:rsidP="00D97E7C">
            <w:pPr>
              <w:rPr>
                <w:rFonts w:asciiTheme="minorHAnsi" w:hAnsiTheme="minorHAnsi"/>
                <w:sz w:val="24"/>
                <w:szCs w:val="24"/>
              </w:rPr>
            </w:pPr>
            <w:r w:rsidRPr="00D338DE">
              <w:rPr>
                <w:rFonts w:asciiTheme="minorHAnsi" w:hAnsiTheme="minorHAnsi"/>
                <w:sz w:val="24"/>
                <w:szCs w:val="24"/>
              </w:rPr>
              <w:t xml:space="preserve">ŠTEVILKA VPISA V SODNI REGISTER: </w:t>
            </w:r>
          </w:p>
        </w:tc>
        <w:tc>
          <w:tcPr>
            <w:tcW w:w="5103" w:type="dxa"/>
            <w:tcBorders>
              <w:top w:val="single" w:sz="4" w:space="0" w:color="auto"/>
              <w:left w:val="single" w:sz="4" w:space="0" w:color="auto"/>
              <w:bottom w:val="single" w:sz="4" w:space="0" w:color="auto"/>
              <w:right w:val="single" w:sz="4" w:space="0" w:color="auto"/>
            </w:tcBorders>
            <w:vAlign w:val="center"/>
          </w:tcPr>
          <w:p w14:paraId="32EA8646" w14:textId="77777777" w:rsidR="00D97E7C" w:rsidRPr="00D338DE" w:rsidRDefault="00D97E7C" w:rsidP="00D560EA">
            <w:pPr>
              <w:rPr>
                <w:rFonts w:asciiTheme="minorHAnsi" w:hAnsiTheme="minorHAnsi"/>
                <w:sz w:val="24"/>
                <w:szCs w:val="24"/>
              </w:rPr>
            </w:pPr>
          </w:p>
        </w:tc>
      </w:tr>
    </w:tbl>
    <w:p w14:paraId="02B26390" w14:textId="77777777" w:rsidR="00FC0F64" w:rsidRPr="00D338DE" w:rsidRDefault="00FC0F64" w:rsidP="00FC0F64">
      <w:pPr>
        <w:rPr>
          <w:rFonts w:asciiTheme="minorHAnsi" w:hAnsiTheme="minorHAnsi"/>
          <w:sz w:val="24"/>
          <w:szCs w:val="24"/>
        </w:rPr>
      </w:pPr>
    </w:p>
    <w:p w14:paraId="10A23DD1" w14:textId="77777777" w:rsidR="00FC0F64" w:rsidRPr="00D338DE" w:rsidRDefault="00FC0F64" w:rsidP="00FC0F64">
      <w:pPr>
        <w:rPr>
          <w:rFonts w:asciiTheme="minorHAnsi" w:hAnsiTheme="minorHAnsi"/>
          <w:sz w:val="24"/>
          <w:szCs w:val="24"/>
        </w:rPr>
      </w:pPr>
    </w:p>
    <w:p w14:paraId="1F10C20B" w14:textId="77777777" w:rsidR="00FC0F64" w:rsidRPr="00D338DE" w:rsidRDefault="00FC0F64" w:rsidP="00FC0F64">
      <w:pPr>
        <w:rPr>
          <w:rFonts w:asciiTheme="minorHAnsi" w:hAnsiTheme="minorHAnsi"/>
          <w:sz w:val="24"/>
          <w:szCs w:val="24"/>
        </w:rPr>
      </w:pPr>
    </w:p>
    <w:p w14:paraId="60F0DB43" w14:textId="77777777" w:rsidR="00FC0F64" w:rsidRPr="00D338DE" w:rsidRDefault="00FC0F64" w:rsidP="00A75FE2">
      <w:pPr>
        <w:autoSpaceDE w:val="0"/>
        <w:autoSpaceDN w:val="0"/>
        <w:adjustRightInd w:val="0"/>
        <w:jc w:val="center"/>
        <w:rPr>
          <w:rFonts w:asciiTheme="minorHAnsi" w:hAnsiTheme="minorHAnsi"/>
          <w:sz w:val="24"/>
          <w:szCs w:val="24"/>
        </w:rPr>
      </w:pPr>
    </w:p>
    <w:p w14:paraId="13188D2F" w14:textId="77777777" w:rsidR="00A86B6D" w:rsidRPr="00D338DE" w:rsidRDefault="00A86B6D" w:rsidP="00A75FE2">
      <w:pPr>
        <w:autoSpaceDE w:val="0"/>
        <w:autoSpaceDN w:val="0"/>
        <w:adjustRightInd w:val="0"/>
        <w:jc w:val="cente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024021" w:rsidRPr="00D338DE" w14:paraId="51058AEF" w14:textId="77777777" w:rsidTr="00F610BC">
        <w:tc>
          <w:tcPr>
            <w:tcW w:w="5495" w:type="dxa"/>
          </w:tcPr>
          <w:p w14:paraId="682A9D5D" w14:textId="77777777" w:rsidR="00024021" w:rsidRPr="00D338DE" w:rsidRDefault="00024021" w:rsidP="00F610BC">
            <w:pPr>
              <w:rPr>
                <w:rFonts w:asciiTheme="minorHAnsi" w:hAnsiTheme="minorHAnsi"/>
                <w:sz w:val="24"/>
                <w:szCs w:val="24"/>
              </w:rPr>
            </w:pPr>
            <w:r w:rsidRPr="00F97837">
              <w:t>Datum:</w:t>
            </w:r>
          </w:p>
        </w:tc>
        <w:tc>
          <w:tcPr>
            <w:tcW w:w="4127" w:type="dxa"/>
          </w:tcPr>
          <w:p w14:paraId="45E3D8EB" w14:textId="39B0D9B9" w:rsidR="00024021" w:rsidRPr="00D338DE" w:rsidRDefault="00024021" w:rsidP="00F610BC">
            <w:pPr>
              <w:rPr>
                <w:rFonts w:asciiTheme="minorHAnsi" w:hAnsiTheme="minorHAnsi"/>
                <w:sz w:val="24"/>
                <w:szCs w:val="24"/>
              </w:rPr>
            </w:pPr>
            <w:r w:rsidRPr="00F97837">
              <w:t>Podpis</w:t>
            </w:r>
          </w:p>
        </w:tc>
      </w:tr>
      <w:tr w:rsidR="00024021" w:rsidRPr="00D338DE" w14:paraId="29D84E52" w14:textId="77777777" w:rsidTr="00F610BC">
        <w:tc>
          <w:tcPr>
            <w:tcW w:w="5495" w:type="dxa"/>
          </w:tcPr>
          <w:p w14:paraId="5CAFCB50" w14:textId="77777777" w:rsidR="00024021" w:rsidRPr="00D338DE" w:rsidRDefault="00024021" w:rsidP="00F610BC">
            <w:pPr>
              <w:rPr>
                <w:rFonts w:asciiTheme="minorHAnsi" w:hAnsiTheme="minorHAnsi"/>
                <w:sz w:val="24"/>
                <w:szCs w:val="24"/>
              </w:rPr>
            </w:pPr>
          </w:p>
        </w:tc>
        <w:tc>
          <w:tcPr>
            <w:tcW w:w="4127" w:type="dxa"/>
          </w:tcPr>
          <w:p w14:paraId="5F17A9C2" w14:textId="77777777" w:rsidR="00024021" w:rsidRPr="00D338DE" w:rsidRDefault="00024021" w:rsidP="00F610BC">
            <w:pPr>
              <w:rPr>
                <w:rFonts w:asciiTheme="minorHAnsi" w:hAnsiTheme="minorHAnsi"/>
                <w:sz w:val="24"/>
                <w:szCs w:val="24"/>
              </w:rPr>
            </w:pPr>
          </w:p>
        </w:tc>
      </w:tr>
    </w:tbl>
    <w:p w14:paraId="2FECF082" w14:textId="77777777" w:rsidR="00A86B6D" w:rsidRPr="00D338DE" w:rsidRDefault="00A86B6D" w:rsidP="00A75FE2">
      <w:pPr>
        <w:autoSpaceDE w:val="0"/>
        <w:autoSpaceDN w:val="0"/>
        <w:adjustRightInd w:val="0"/>
        <w:jc w:val="center"/>
        <w:rPr>
          <w:rFonts w:asciiTheme="minorHAnsi" w:hAnsiTheme="minorHAnsi"/>
          <w:sz w:val="24"/>
          <w:szCs w:val="24"/>
        </w:rPr>
      </w:pPr>
    </w:p>
    <w:p w14:paraId="19750F21" w14:textId="77777777" w:rsidR="00A86B6D" w:rsidRPr="00D338DE" w:rsidRDefault="00A86B6D" w:rsidP="00A75FE2">
      <w:pPr>
        <w:autoSpaceDE w:val="0"/>
        <w:autoSpaceDN w:val="0"/>
        <w:adjustRightInd w:val="0"/>
        <w:jc w:val="center"/>
        <w:rPr>
          <w:rFonts w:asciiTheme="minorHAnsi" w:hAnsiTheme="minorHAnsi"/>
          <w:sz w:val="24"/>
          <w:szCs w:val="24"/>
        </w:rPr>
      </w:pPr>
    </w:p>
    <w:p w14:paraId="3AD21D56" w14:textId="77777777" w:rsidR="00A86B6D" w:rsidRPr="00D338DE" w:rsidRDefault="00A86B6D" w:rsidP="00A75FE2">
      <w:pPr>
        <w:autoSpaceDE w:val="0"/>
        <w:autoSpaceDN w:val="0"/>
        <w:adjustRightInd w:val="0"/>
        <w:jc w:val="center"/>
        <w:rPr>
          <w:rFonts w:asciiTheme="minorHAnsi" w:hAnsiTheme="minorHAnsi"/>
          <w:sz w:val="24"/>
          <w:szCs w:val="24"/>
        </w:rPr>
      </w:pPr>
    </w:p>
    <w:p w14:paraId="29BC367F" w14:textId="77777777" w:rsidR="00A86B6D" w:rsidRPr="00D338DE" w:rsidRDefault="00A86B6D" w:rsidP="00A75FE2">
      <w:pPr>
        <w:autoSpaceDE w:val="0"/>
        <w:autoSpaceDN w:val="0"/>
        <w:adjustRightInd w:val="0"/>
        <w:jc w:val="center"/>
        <w:rPr>
          <w:rFonts w:asciiTheme="minorHAnsi" w:hAnsiTheme="minorHAnsi"/>
          <w:sz w:val="24"/>
          <w:szCs w:val="24"/>
        </w:rPr>
      </w:pPr>
    </w:p>
    <w:p w14:paraId="34838034" w14:textId="77777777" w:rsidR="00A86B6D" w:rsidRPr="00D338DE" w:rsidRDefault="00A86B6D" w:rsidP="00A75FE2">
      <w:pPr>
        <w:autoSpaceDE w:val="0"/>
        <w:autoSpaceDN w:val="0"/>
        <w:adjustRightInd w:val="0"/>
        <w:jc w:val="center"/>
        <w:rPr>
          <w:rFonts w:asciiTheme="minorHAnsi" w:hAnsiTheme="minorHAnsi"/>
          <w:sz w:val="24"/>
          <w:szCs w:val="24"/>
        </w:rPr>
      </w:pPr>
    </w:p>
    <w:p w14:paraId="4EE8D7D6" w14:textId="77777777" w:rsidR="00A86B6D" w:rsidRPr="00D338DE" w:rsidRDefault="00A86B6D" w:rsidP="00A75FE2">
      <w:pPr>
        <w:autoSpaceDE w:val="0"/>
        <w:autoSpaceDN w:val="0"/>
        <w:adjustRightInd w:val="0"/>
        <w:jc w:val="center"/>
        <w:rPr>
          <w:rFonts w:asciiTheme="minorHAnsi" w:hAnsiTheme="minorHAnsi"/>
          <w:sz w:val="24"/>
          <w:szCs w:val="24"/>
        </w:rPr>
      </w:pPr>
    </w:p>
    <w:p w14:paraId="55ACFC17" w14:textId="77777777" w:rsidR="00A86B6D" w:rsidRPr="00D338DE" w:rsidRDefault="00A86B6D" w:rsidP="00A75FE2">
      <w:pPr>
        <w:autoSpaceDE w:val="0"/>
        <w:autoSpaceDN w:val="0"/>
        <w:adjustRightInd w:val="0"/>
        <w:jc w:val="center"/>
        <w:rPr>
          <w:rFonts w:asciiTheme="minorHAnsi" w:hAnsiTheme="minorHAnsi"/>
          <w:sz w:val="24"/>
          <w:szCs w:val="24"/>
        </w:rPr>
      </w:pPr>
    </w:p>
    <w:p w14:paraId="5C33D02B" w14:textId="6A82BC0A" w:rsidR="00A86B6D" w:rsidRDefault="00527488" w:rsidP="00527488">
      <w:pPr>
        <w:autoSpaceDE w:val="0"/>
        <w:autoSpaceDN w:val="0"/>
        <w:adjustRightInd w:val="0"/>
        <w:rPr>
          <w:rFonts w:asciiTheme="minorHAnsi" w:hAnsiTheme="minorHAnsi"/>
          <w:sz w:val="24"/>
          <w:szCs w:val="24"/>
        </w:rPr>
      </w:pPr>
      <w:r>
        <w:rPr>
          <w:rFonts w:asciiTheme="minorHAnsi" w:hAnsiTheme="minorHAnsi"/>
          <w:sz w:val="24"/>
          <w:szCs w:val="24"/>
        </w:rPr>
        <w:t xml:space="preserve">Priloga: </w:t>
      </w:r>
    </w:p>
    <w:p w14:paraId="4944ABE1" w14:textId="02128B9E"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ponudnikov</w:t>
      </w:r>
      <w:r w:rsidR="00003ED6">
        <w:rPr>
          <w:rFonts w:asciiTheme="minorHAnsi" w:hAnsiTheme="minorHAnsi"/>
          <w:sz w:val="24"/>
          <w:szCs w:val="24"/>
        </w:rPr>
        <w:t xml:space="preserve"> lasten</w:t>
      </w:r>
      <w:r>
        <w:rPr>
          <w:rFonts w:asciiTheme="minorHAnsi" w:hAnsiTheme="minorHAnsi"/>
          <w:sz w:val="24"/>
          <w:szCs w:val="24"/>
        </w:rPr>
        <w:t xml:space="preserve"> predračun</w:t>
      </w:r>
      <w:r w:rsidR="004A6745">
        <w:rPr>
          <w:rFonts w:asciiTheme="minorHAnsi" w:hAnsiTheme="minorHAnsi"/>
          <w:sz w:val="24"/>
          <w:szCs w:val="24"/>
        </w:rPr>
        <w:t xml:space="preserve"> z natančnim tehničnim opisom</w:t>
      </w:r>
      <w:r w:rsidR="003C65C1">
        <w:rPr>
          <w:rFonts w:asciiTheme="minorHAnsi" w:hAnsiTheme="minorHAnsi"/>
          <w:sz w:val="24"/>
          <w:szCs w:val="24"/>
        </w:rPr>
        <w:t xml:space="preserve"> (priloga 1)</w:t>
      </w:r>
    </w:p>
    <w:p w14:paraId="5F9AE227" w14:textId="759BAD7D" w:rsidR="00527488" w:rsidRDefault="00527488" w:rsidP="00527488">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ESPD obrazec</w:t>
      </w:r>
      <w:r w:rsidR="003C65C1">
        <w:rPr>
          <w:rFonts w:asciiTheme="minorHAnsi" w:hAnsiTheme="minorHAnsi"/>
          <w:sz w:val="24"/>
          <w:szCs w:val="24"/>
        </w:rPr>
        <w:t xml:space="preserve"> (priloga 2)</w:t>
      </w:r>
    </w:p>
    <w:p w14:paraId="0A886230" w14:textId="748E73B2" w:rsidR="005C380D" w:rsidRDefault="000E11D2" w:rsidP="007174E9">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i</w:t>
      </w:r>
      <w:r w:rsidR="00527488" w:rsidRPr="00C47026">
        <w:rPr>
          <w:rFonts w:asciiTheme="minorHAnsi" w:hAnsiTheme="minorHAnsi"/>
          <w:sz w:val="24"/>
          <w:szCs w:val="24"/>
        </w:rPr>
        <w:t>zjava tujega ponudnika</w:t>
      </w:r>
      <w:r w:rsidR="003C65C1">
        <w:rPr>
          <w:rFonts w:asciiTheme="minorHAnsi" w:hAnsiTheme="minorHAnsi"/>
          <w:sz w:val="24"/>
          <w:szCs w:val="24"/>
        </w:rPr>
        <w:t xml:space="preserve"> -</w:t>
      </w:r>
      <w:r w:rsidR="00B8413F">
        <w:rPr>
          <w:rFonts w:asciiTheme="minorHAnsi" w:hAnsiTheme="minorHAnsi"/>
          <w:sz w:val="24"/>
          <w:szCs w:val="24"/>
        </w:rPr>
        <w:t xml:space="preserve"> </w:t>
      </w:r>
      <w:r w:rsidR="00003ED6" w:rsidRPr="00C47026">
        <w:rPr>
          <w:rFonts w:asciiTheme="minorHAnsi" w:hAnsiTheme="minorHAnsi"/>
          <w:sz w:val="24"/>
          <w:szCs w:val="24"/>
        </w:rPr>
        <w:t>predloži samo tuj ponudnik</w:t>
      </w:r>
      <w:r w:rsidR="003C65C1">
        <w:rPr>
          <w:rFonts w:asciiTheme="minorHAnsi" w:hAnsiTheme="minorHAnsi"/>
          <w:sz w:val="24"/>
          <w:szCs w:val="24"/>
        </w:rPr>
        <w:t xml:space="preserve"> (priloga 3)</w:t>
      </w:r>
    </w:p>
    <w:p w14:paraId="2E50CD8F" w14:textId="7CE1F0A7" w:rsidR="00C47026" w:rsidRDefault="000E11D2" w:rsidP="007174E9">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s</w:t>
      </w:r>
      <w:r w:rsidR="005C380D">
        <w:rPr>
          <w:rFonts w:asciiTheme="minorHAnsi" w:hAnsiTheme="minorHAnsi"/>
          <w:sz w:val="24"/>
          <w:szCs w:val="24"/>
        </w:rPr>
        <w:t xml:space="preserve">lika ob prijavi </w:t>
      </w:r>
      <w:r w:rsidR="00236B5A">
        <w:rPr>
          <w:rFonts w:asciiTheme="minorHAnsi" w:hAnsiTheme="minorHAnsi"/>
          <w:sz w:val="24"/>
          <w:szCs w:val="24"/>
        </w:rPr>
        <w:t xml:space="preserve">iz merila </w:t>
      </w:r>
      <w:r w:rsidR="00BD0B52">
        <w:rPr>
          <w:rFonts w:asciiTheme="minorHAnsi" w:hAnsiTheme="minorHAnsi"/>
          <w:sz w:val="24"/>
          <w:szCs w:val="24"/>
        </w:rPr>
        <w:t xml:space="preserve"> za izbor ponudbe </w:t>
      </w:r>
      <w:r w:rsidR="00236B5A">
        <w:rPr>
          <w:rFonts w:asciiTheme="minorHAnsi" w:hAnsiTheme="minorHAnsi"/>
          <w:sz w:val="24"/>
          <w:szCs w:val="24"/>
        </w:rPr>
        <w:t xml:space="preserve">B1.2 </w:t>
      </w:r>
      <w:r w:rsidR="003C65C1">
        <w:rPr>
          <w:rFonts w:asciiTheme="minorHAnsi" w:hAnsiTheme="minorHAnsi"/>
          <w:sz w:val="24"/>
          <w:szCs w:val="24"/>
        </w:rPr>
        <w:t>(priloga 4)</w:t>
      </w:r>
      <w:r w:rsidR="008C5D9C">
        <w:rPr>
          <w:rFonts w:asciiTheme="minorHAnsi" w:hAnsiTheme="minorHAnsi"/>
          <w:sz w:val="24"/>
          <w:szCs w:val="24"/>
        </w:rPr>
        <w:t xml:space="preserve">. </w:t>
      </w:r>
      <w:r w:rsidR="008C5D9C" w:rsidRPr="008C5D9C">
        <w:rPr>
          <w:rFonts w:asciiTheme="minorHAnsi" w:hAnsiTheme="minorHAnsi"/>
          <w:sz w:val="24"/>
          <w:szCs w:val="24"/>
        </w:rPr>
        <w:t>V primeru manjkajoče priloge se kriterij B1.2 oceni z 0 točkami</w:t>
      </w:r>
      <w:r w:rsidR="00B27C3F" w:rsidRPr="00C47026">
        <w:rPr>
          <w:rFonts w:asciiTheme="minorHAnsi" w:hAnsiTheme="minorHAnsi"/>
          <w:sz w:val="24"/>
          <w:szCs w:val="24"/>
        </w:rPr>
        <w:t xml:space="preserve"> </w:t>
      </w:r>
    </w:p>
    <w:p w14:paraId="137A97F0" w14:textId="56271142" w:rsidR="00245D99" w:rsidRDefault="000E11D2" w:rsidP="007174E9">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r</w:t>
      </w:r>
      <w:r w:rsidR="003A5583" w:rsidRPr="00C47026">
        <w:rPr>
          <w:rFonts w:asciiTheme="minorHAnsi" w:hAnsiTheme="minorHAnsi"/>
          <w:sz w:val="24"/>
          <w:szCs w:val="24"/>
        </w:rPr>
        <w:t>ezultat skeniranja treh karakterističnih kosov iz merila</w:t>
      </w:r>
      <w:r w:rsidR="00BD0B52">
        <w:rPr>
          <w:rFonts w:asciiTheme="minorHAnsi" w:hAnsiTheme="minorHAnsi"/>
          <w:sz w:val="24"/>
          <w:szCs w:val="24"/>
        </w:rPr>
        <w:t xml:space="preserve"> za izbor ponudbe</w:t>
      </w:r>
      <w:r w:rsidR="003A5583" w:rsidRPr="00C47026">
        <w:rPr>
          <w:rFonts w:asciiTheme="minorHAnsi" w:hAnsiTheme="minorHAnsi"/>
          <w:sz w:val="24"/>
          <w:szCs w:val="24"/>
        </w:rPr>
        <w:t xml:space="preserve"> C</w:t>
      </w:r>
      <w:r w:rsidR="00B8413F">
        <w:rPr>
          <w:rFonts w:asciiTheme="minorHAnsi" w:hAnsiTheme="minorHAnsi"/>
          <w:sz w:val="24"/>
          <w:szCs w:val="24"/>
        </w:rPr>
        <w:t xml:space="preserve"> </w:t>
      </w:r>
      <w:r w:rsidR="00B6382C" w:rsidRPr="00C47026">
        <w:rPr>
          <w:rFonts w:asciiTheme="minorHAnsi" w:hAnsiTheme="minorHAnsi"/>
          <w:sz w:val="24"/>
          <w:szCs w:val="24"/>
        </w:rPr>
        <w:t>-</w:t>
      </w:r>
      <w:r w:rsidR="00B8413F">
        <w:rPr>
          <w:rFonts w:asciiTheme="minorHAnsi" w:hAnsiTheme="minorHAnsi"/>
          <w:sz w:val="24"/>
          <w:szCs w:val="24"/>
        </w:rPr>
        <w:t xml:space="preserve"> </w:t>
      </w:r>
      <w:r w:rsidR="00B6382C" w:rsidRPr="00C47026">
        <w:rPr>
          <w:rFonts w:asciiTheme="minorHAnsi" w:hAnsiTheme="minorHAnsi"/>
          <w:sz w:val="24"/>
          <w:szCs w:val="24"/>
        </w:rPr>
        <w:t>kvaliteta rezultatov skeniranja</w:t>
      </w:r>
      <w:r w:rsidR="0084025C">
        <w:rPr>
          <w:rFonts w:asciiTheme="minorHAnsi" w:hAnsiTheme="minorHAnsi"/>
          <w:sz w:val="24"/>
          <w:szCs w:val="24"/>
        </w:rPr>
        <w:t xml:space="preserve"> (priloga 5)</w:t>
      </w:r>
    </w:p>
    <w:p w14:paraId="13870AD6" w14:textId="39704F07" w:rsidR="00156BB5" w:rsidRDefault="00C362F8" w:rsidP="007174E9">
      <w:pPr>
        <w:pStyle w:val="Odstavekseznama"/>
        <w:numPr>
          <w:ilvl w:val="0"/>
          <w:numId w:val="43"/>
        </w:numPr>
        <w:autoSpaceDE w:val="0"/>
        <w:autoSpaceDN w:val="0"/>
        <w:adjustRightInd w:val="0"/>
        <w:rPr>
          <w:rFonts w:asciiTheme="minorHAnsi" w:hAnsiTheme="minorHAnsi"/>
          <w:sz w:val="24"/>
          <w:szCs w:val="24"/>
        </w:rPr>
      </w:pPr>
      <w:r>
        <w:rPr>
          <w:rFonts w:asciiTheme="minorHAnsi" w:hAnsiTheme="minorHAnsi"/>
          <w:sz w:val="24"/>
          <w:szCs w:val="24"/>
        </w:rPr>
        <w:t xml:space="preserve">veljavno dovoljenje za izvajanje sevalne dejavnosti v </w:t>
      </w:r>
      <w:r w:rsidR="008C5D9C">
        <w:rPr>
          <w:rFonts w:asciiTheme="minorHAnsi" w:hAnsiTheme="minorHAnsi"/>
          <w:sz w:val="24"/>
          <w:szCs w:val="24"/>
        </w:rPr>
        <w:t>R</w:t>
      </w:r>
      <w:r>
        <w:rPr>
          <w:rFonts w:asciiTheme="minorHAnsi" w:hAnsiTheme="minorHAnsi"/>
          <w:sz w:val="24"/>
          <w:szCs w:val="24"/>
        </w:rPr>
        <w:t>epubliki Sloveniji (priloga 6)</w:t>
      </w:r>
    </w:p>
    <w:p w14:paraId="69F0487A" w14:textId="77777777" w:rsidR="00DA246A" w:rsidRDefault="00DA246A" w:rsidP="00A75FE2">
      <w:pPr>
        <w:autoSpaceDE w:val="0"/>
        <w:autoSpaceDN w:val="0"/>
        <w:adjustRightInd w:val="0"/>
        <w:jc w:val="center"/>
        <w:rPr>
          <w:rFonts w:asciiTheme="minorHAnsi" w:hAnsiTheme="minorHAnsi"/>
          <w:sz w:val="24"/>
          <w:szCs w:val="24"/>
        </w:rPr>
      </w:pPr>
    </w:p>
    <w:p w14:paraId="42196489" w14:textId="64E0F956" w:rsidR="00024021" w:rsidRDefault="00024021">
      <w:pPr>
        <w:spacing w:after="200" w:line="276" w:lineRule="auto"/>
        <w:rPr>
          <w:rFonts w:asciiTheme="minorHAnsi" w:hAnsiTheme="minorHAnsi"/>
          <w:sz w:val="24"/>
          <w:szCs w:val="24"/>
        </w:rPr>
      </w:pPr>
      <w:r>
        <w:rPr>
          <w:rFonts w:asciiTheme="minorHAnsi" w:hAnsiTheme="minorHAnsi"/>
          <w:sz w:val="24"/>
          <w:szCs w:val="24"/>
        </w:rPr>
        <w:br w:type="page"/>
      </w:r>
    </w:p>
    <w:p w14:paraId="7721A72B" w14:textId="77777777" w:rsidR="00B447DA" w:rsidRPr="009977A1" w:rsidRDefault="00A86B6D" w:rsidP="00B447DA">
      <w:pPr>
        <w:rPr>
          <w:rStyle w:val="Poudarek"/>
          <w:rFonts w:asciiTheme="minorHAnsi" w:hAnsiTheme="minorHAnsi"/>
          <w:szCs w:val="28"/>
        </w:rPr>
      </w:pPr>
      <w:bookmarkStart w:id="6" w:name="_Toc417460430"/>
      <w:r w:rsidRPr="009977A1">
        <w:rPr>
          <w:rFonts w:asciiTheme="minorHAnsi" w:eastAsia="Calibri" w:hAnsiTheme="minorHAnsi"/>
          <w:b/>
          <w:color w:val="000000" w:themeColor="text1"/>
          <w:sz w:val="28"/>
          <w:szCs w:val="28"/>
        </w:rPr>
        <w:lastRenderedPageBreak/>
        <w:t>OBR</w:t>
      </w:r>
      <w:r w:rsidR="001A528A">
        <w:rPr>
          <w:rFonts w:asciiTheme="minorHAnsi" w:eastAsia="Calibri" w:hAnsiTheme="minorHAnsi"/>
          <w:b/>
          <w:color w:val="000000" w:themeColor="text1"/>
          <w:sz w:val="28"/>
          <w:szCs w:val="28"/>
        </w:rPr>
        <w:t>.</w:t>
      </w:r>
      <w:r w:rsidRPr="009977A1">
        <w:rPr>
          <w:rFonts w:asciiTheme="minorHAnsi" w:eastAsia="Calibri" w:hAnsiTheme="minorHAnsi"/>
          <w:b/>
          <w:color w:val="000000" w:themeColor="text1"/>
          <w:sz w:val="28"/>
          <w:szCs w:val="28"/>
        </w:rPr>
        <w:t xml:space="preserve"> </w:t>
      </w:r>
      <w:bookmarkEnd w:id="6"/>
      <w:r w:rsidRPr="009977A1">
        <w:rPr>
          <w:rFonts w:asciiTheme="minorHAnsi" w:eastAsia="Calibri" w:hAnsiTheme="minorHAnsi"/>
          <w:b/>
          <w:color w:val="000000" w:themeColor="text1"/>
          <w:sz w:val="28"/>
          <w:szCs w:val="28"/>
        </w:rPr>
        <w:t>4</w:t>
      </w:r>
      <w:r w:rsidR="00B447DA" w:rsidRPr="009977A1">
        <w:rPr>
          <w:rStyle w:val="Poudarek"/>
          <w:rFonts w:asciiTheme="minorHAnsi" w:hAnsiTheme="minorHAnsi"/>
          <w:szCs w:val="28"/>
        </w:rPr>
        <w:t xml:space="preserve"> </w:t>
      </w:r>
      <w:r w:rsidR="00B447DA" w:rsidRPr="009977A1">
        <w:rPr>
          <w:rStyle w:val="Poudarek"/>
          <w:rFonts w:asciiTheme="minorHAnsi" w:hAnsiTheme="minorHAnsi"/>
          <w:szCs w:val="28"/>
        </w:rPr>
        <w:tab/>
        <w:t xml:space="preserve">PODATKI O PARTNERJIH V SKUPNEM NASTOPU </w:t>
      </w:r>
    </w:p>
    <w:p w14:paraId="61172178" w14:textId="77777777" w:rsidR="00A86B6D" w:rsidRPr="00D338DE" w:rsidRDefault="00A86B6D" w:rsidP="00A86B6D">
      <w:pPr>
        <w:pStyle w:val="Naslov1"/>
        <w:ind w:left="360" w:hanging="360"/>
        <w:rPr>
          <w:rFonts w:asciiTheme="minorHAnsi" w:eastAsia="Calibri" w:hAnsiTheme="minorHAnsi" w:cs="Arial"/>
          <w:color w:val="000000" w:themeColor="text1"/>
          <w:sz w:val="24"/>
          <w:szCs w:val="24"/>
        </w:rPr>
      </w:pPr>
    </w:p>
    <w:p w14:paraId="4F6BD461" w14:textId="77777777" w:rsidR="00A86B6D" w:rsidRPr="00D338DE" w:rsidRDefault="00A86B6D" w:rsidP="00A86B6D">
      <w:pPr>
        <w:rPr>
          <w:rStyle w:val="Poudarek"/>
          <w:rFonts w:asciiTheme="minorHAnsi" w:hAnsiTheme="minorHAnsi"/>
          <w:sz w:val="24"/>
          <w:szCs w:val="24"/>
        </w:rPr>
      </w:pPr>
    </w:p>
    <w:p w14:paraId="76BF7AA1" w14:textId="77777777" w:rsidR="00A86B6D" w:rsidRPr="00D338DE" w:rsidRDefault="00A86B6D" w:rsidP="00A86B6D">
      <w:pPr>
        <w:rPr>
          <w:rFonts w:asciiTheme="minorHAnsi" w:hAnsiTheme="minorHAnsi"/>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A86B6D" w:rsidRPr="00D338DE" w14:paraId="72BE83C8"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2AD07A2F"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1AEC351E" w14:textId="77777777" w:rsidR="00A86B6D" w:rsidRPr="00D338DE" w:rsidRDefault="00A86B6D" w:rsidP="00D560EA">
            <w:pPr>
              <w:rPr>
                <w:rFonts w:asciiTheme="minorHAnsi" w:hAnsiTheme="minorHAnsi"/>
                <w:sz w:val="24"/>
                <w:szCs w:val="24"/>
              </w:rPr>
            </w:pPr>
          </w:p>
        </w:tc>
      </w:tr>
      <w:tr w:rsidR="00A86B6D" w:rsidRPr="00D338DE" w14:paraId="4873F8C0"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11D27F3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53679961" w14:textId="77777777" w:rsidR="00A86B6D" w:rsidRPr="00D338DE" w:rsidRDefault="00A86B6D" w:rsidP="00D560EA">
            <w:pPr>
              <w:rPr>
                <w:rFonts w:asciiTheme="minorHAnsi" w:hAnsiTheme="minorHAnsi"/>
                <w:sz w:val="24"/>
                <w:szCs w:val="24"/>
              </w:rPr>
            </w:pPr>
          </w:p>
        </w:tc>
      </w:tr>
      <w:tr w:rsidR="00A86B6D" w:rsidRPr="00D338DE" w14:paraId="606B85D0"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241AC7C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KONTAKTNA OSEBA:</w:t>
            </w:r>
          </w:p>
        </w:tc>
        <w:tc>
          <w:tcPr>
            <w:tcW w:w="4394" w:type="dxa"/>
            <w:tcBorders>
              <w:top w:val="single" w:sz="4" w:space="0" w:color="auto"/>
              <w:left w:val="single" w:sz="4" w:space="0" w:color="auto"/>
              <w:bottom w:val="single" w:sz="4" w:space="0" w:color="auto"/>
              <w:right w:val="single" w:sz="4" w:space="0" w:color="auto"/>
            </w:tcBorders>
            <w:vAlign w:val="center"/>
          </w:tcPr>
          <w:p w14:paraId="326ED198" w14:textId="77777777" w:rsidR="00A86B6D" w:rsidRPr="00D338DE" w:rsidRDefault="00A86B6D" w:rsidP="00D560EA">
            <w:pPr>
              <w:rPr>
                <w:rFonts w:asciiTheme="minorHAnsi" w:hAnsiTheme="minorHAnsi"/>
                <w:sz w:val="24"/>
                <w:szCs w:val="24"/>
              </w:rPr>
            </w:pPr>
          </w:p>
        </w:tc>
      </w:tr>
      <w:tr w:rsidR="00A86B6D" w:rsidRPr="00D338DE" w14:paraId="1ED54397"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17F975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ELEKTRONSKI NASLOV KONTAKTNE OSEBE:</w:t>
            </w:r>
          </w:p>
        </w:tc>
        <w:tc>
          <w:tcPr>
            <w:tcW w:w="4394" w:type="dxa"/>
            <w:tcBorders>
              <w:top w:val="single" w:sz="4" w:space="0" w:color="auto"/>
              <w:left w:val="single" w:sz="4" w:space="0" w:color="auto"/>
              <w:bottom w:val="single" w:sz="4" w:space="0" w:color="auto"/>
              <w:right w:val="single" w:sz="4" w:space="0" w:color="auto"/>
            </w:tcBorders>
            <w:vAlign w:val="center"/>
          </w:tcPr>
          <w:p w14:paraId="5817A9AD" w14:textId="77777777" w:rsidR="00A86B6D" w:rsidRPr="00D338DE" w:rsidRDefault="00A86B6D" w:rsidP="00D560EA">
            <w:pPr>
              <w:rPr>
                <w:rFonts w:asciiTheme="minorHAnsi" w:hAnsiTheme="minorHAnsi"/>
                <w:sz w:val="24"/>
                <w:szCs w:val="24"/>
              </w:rPr>
            </w:pPr>
          </w:p>
        </w:tc>
      </w:tr>
      <w:tr w:rsidR="00A86B6D" w:rsidRPr="00D338DE" w14:paraId="58A086B8"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768EC75A"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TELEFON:</w:t>
            </w:r>
          </w:p>
        </w:tc>
        <w:tc>
          <w:tcPr>
            <w:tcW w:w="4394" w:type="dxa"/>
            <w:tcBorders>
              <w:top w:val="single" w:sz="4" w:space="0" w:color="auto"/>
              <w:left w:val="single" w:sz="4" w:space="0" w:color="auto"/>
              <w:bottom w:val="single" w:sz="4" w:space="0" w:color="auto"/>
              <w:right w:val="single" w:sz="4" w:space="0" w:color="auto"/>
            </w:tcBorders>
            <w:vAlign w:val="center"/>
          </w:tcPr>
          <w:p w14:paraId="5E82BD2E" w14:textId="77777777" w:rsidR="00A86B6D" w:rsidRPr="00D338DE" w:rsidRDefault="00A86B6D" w:rsidP="00D560EA">
            <w:pPr>
              <w:rPr>
                <w:rFonts w:asciiTheme="minorHAnsi" w:hAnsiTheme="minorHAnsi"/>
                <w:sz w:val="24"/>
                <w:szCs w:val="24"/>
              </w:rPr>
            </w:pPr>
          </w:p>
        </w:tc>
      </w:tr>
      <w:tr w:rsidR="00A86B6D" w:rsidRPr="00D338DE" w14:paraId="5198F545"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3A708D50"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IDENTIFIKACIJSKA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0AEA179F" w14:textId="77777777" w:rsidR="00A86B6D" w:rsidRPr="00D338DE" w:rsidRDefault="00A86B6D" w:rsidP="00D560EA">
            <w:pPr>
              <w:rPr>
                <w:rFonts w:asciiTheme="minorHAnsi" w:hAnsiTheme="minorHAnsi"/>
                <w:sz w:val="24"/>
                <w:szCs w:val="24"/>
              </w:rPr>
            </w:pPr>
          </w:p>
        </w:tc>
      </w:tr>
      <w:tr w:rsidR="00A86B6D" w:rsidRPr="00D338DE" w14:paraId="78E7E25E"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74062EFB"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MATIČNA ŠTEVILKA PONUDNIKA:</w:t>
            </w:r>
          </w:p>
        </w:tc>
        <w:tc>
          <w:tcPr>
            <w:tcW w:w="4394" w:type="dxa"/>
            <w:tcBorders>
              <w:top w:val="single" w:sz="4" w:space="0" w:color="auto"/>
              <w:left w:val="single" w:sz="4" w:space="0" w:color="auto"/>
              <w:bottom w:val="single" w:sz="4" w:space="0" w:color="auto"/>
              <w:right w:val="single" w:sz="4" w:space="0" w:color="auto"/>
            </w:tcBorders>
            <w:vAlign w:val="center"/>
          </w:tcPr>
          <w:p w14:paraId="2C454800" w14:textId="77777777" w:rsidR="00A86B6D" w:rsidRPr="00D338DE" w:rsidRDefault="00A86B6D" w:rsidP="00D560EA">
            <w:pPr>
              <w:rPr>
                <w:rFonts w:asciiTheme="minorHAnsi" w:hAnsiTheme="minorHAnsi"/>
                <w:sz w:val="24"/>
                <w:szCs w:val="24"/>
              </w:rPr>
            </w:pPr>
          </w:p>
        </w:tc>
      </w:tr>
      <w:tr w:rsidR="00A86B6D" w:rsidRPr="00D338DE" w14:paraId="232C6775"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72E41D17"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ŠT. TRANSAKCIJSKEGA RAČUNA:</w:t>
            </w:r>
          </w:p>
        </w:tc>
        <w:tc>
          <w:tcPr>
            <w:tcW w:w="4394" w:type="dxa"/>
            <w:tcBorders>
              <w:top w:val="single" w:sz="4" w:space="0" w:color="auto"/>
              <w:left w:val="single" w:sz="4" w:space="0" w:color="auto"/>
              <w:bottom w:val="single" w:sz="4" w:space="0" w:color="auto"/>
              <w:right w:val="single" w:sz="4" w:space="0" w:color="auto"/>
            </w:tcBorders>
            <w:vAlign w:val="center"/>
          </w:tcPr>
          <w:p w14:paraId="343CFFC1" w14:textId="77777777" w:rsidR="00A86B6D" w:rsidRPr="00D338DE" w:rsidRDefault="00A86B6D" w:rsidP="00D560EA">
            <w:pPr>
              <w:rPr>
                <w:rFonts w:asciiTheme="minorHAnsi" w:hAnsiTheme="minorHAnsi"/>
                <w:sz w:val="24"/>
                <w:szCs w:val="24"/>
              </w:rPr>
            </w:pPr>
          </w:p>
        </w:tc>
      </w:tr>
      <w:tr w:rsidR="00A86B6D" w:rsidRPr="00D338DE" w14:paraId="672FA462"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7989ACE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BIC BANKE</w:t>
            </w:r>
          </w:p>
        </w:tc>
        <w:tc>
          <w:tcPr>
            <w:tcW w:w="4394" w:type="dxa"/>
            <w:tcBorders>
              <w:top w:val="single" w:sz="4" w:space="0" w:color="auto"/>
              <w:left w:val="single" w:sz="4" w:space="0" w:color="auto"/>
              <w:bottom w:val="single" w:sz="4" w:space="0" w:color="auto"/>
              <w:right w:val="single" w:sz="4" w:space="0" w:color="auto"/>
            </w:tcBorders>
            <w:vAlign w:val="center"/>
          </w:tcPr>
          <w:p w14:paraId="31BAD2A4" w14:textId="77777777" w:rsidR="00A86B6D" w:rsidRPr="00D338DE" w:rsidRDefault="00A86B6D" w:rsidP="00D560EA">
            <w:pPr>
              <w:rPr>
                <w:rFonts w:asciiTheme="minorHAnsi" w:hAnsiTheme="minorHAnsi"/>
                <w:sz w:val="24"/>
                <w:szCs w:val="24"/>
              </w:rPr>
            </w:pPr>
          </w:p>
        </w:tc>
      </w:tr>
      <w:tr w:rsidR="00A86B6D" w:rsidRPr="00D338DE" w14:paraId="0CE0D531" w14:textId="77777777" w:rsidTr="00EC2C8E">
        <w:tc>
          <w:tcPr>
            <w:tcW w:w="4786" w:type="dxa"/>
            <w:tcBorders>
              <w:top w:val="single" w:sz="4" w:space="0" w:color="auto"/>
              <w:left w:val="single" w:sz="4" w:space="0" w:color="auto"/>
              <w:bottom w:val="single" w:sz="4" w:space="0" w:color="auto"/>
              <w:right w:val="single" w:sz="4" w:space="0" w:color="auto"/>
            </w:tcBorders>
            <w:vAlign w:val="center"/>
            <w:hideMark/>
          </w:tcPr>
          <w:p w14:paraId="29C23665" w14:textId="77777777" w:rsidR="00A86B6D" w:rsidRPr="00D338DE" w:rsidRDefault="00A86B6D" w:rsidP="00D560EA">
            <w:pPr>
              <w:rPr>
                <w:rFonts w:asciiTheme="minorHAnsi" w:hAnsiTheme="minorHAnsi"/>
                <w:sz w:val="24"/>
                <w:szCs w:val="24"/>
              </w:rPr>
            </w:pPr>
            <w:r w:rsidRPr="00D338DE">
              <w:rPr>
                <w:rFonts w:asciiTheme="minorHAnsi" w:hAnsiTheme="minorHAnsi"/>
                <w:sz w:val="24"/>
                <w:szCs w:val="24"/>
              </w:rPr>
              <w:t>POOBLAŠČENA OSEBA ZA PODPIS PONUDBE IN POGODBE:</w:t>
            </w:r>
          </w:p>
        </w:tc>
        <w:tc>
          <w:tcPr>
            <w:tcW w:w="4394" w:type="dxa"/>
            <w:tcBorders>
              <w:top w:val="single" w:sz="4" w:space="0" w:color="auto"/>
              <w:left w:val="single" w:sz="4" w:space="0" w:color="auto"/>
              <w:bottom w:val="single" w:sz="4" w:space="0" w:color="auto"/>
              <w:right w:val="single" w:sz="4" w:space="0" w:color="auto"/>
            </w:tcBorders>
            <w:vAlign w:val="center"/>
          </w:tcPr>
          <w:p w14:paraId="1AAD7EA9" w14:textId="77777777" w:rsidR="00A86B6D" w:rsidRPr="00D338DE" w:rsidRDefault="00A86B6D" w:rsidP="00D560EA">
            <w:pPr>
              <w:rPr>
                <w:rFonts w:asciiTheme="minorHAnsi" w:hAnsiTheme="minorHAnsi"/>
                <w:sz w:val="24"/>
                <w:szCs w:val="24"/>
              </w:rPr>
            </w:pPr>
          </w:p>
        </w:tc>
      </w:tr>
      <w:tr w:rsidR="00F91FA6" w:rsidRPr="00D338DE" w14:paraId="74833A76" w14:textId="77777777" w:rsidTr="00EC2C8E">
        <w:tc>
          <w:tcPr>
            <w:tcW w:w="4786" w:type="dxa"/>
            <w:tcBorders>
              <w:top w:val="single" w:sz="4" w:space="0" w:color="auto"/>
              <w:left w:val="single" w:sz="4" w:space="0" w:color="auto"/>
              <w:bottom w:val="single" w:sz="4" w:space="0" w:color="auto"/>
              <w:right w:val="single" w:sz="4" w:space="0" w:color="auto"/>
            </w:tcBorders>
            <w:vAlign w:val="center"/>
          </w:tcPr>
          <w:p w14:paraId="285F6A55" w14:textId="77777777" w:rsidR="00F91FA6" w:rsidRPr="00D338DE" w:rsidRDefault="00F91FA6" w:rsidP="00D560EA">
            <w:pPr>
              <w:rPr>
                <w:rFonts w:asciiTheme="minorHAnsi" w:hAnsiTheme="minorHAnsi"/>
                <w:sz w:val="24"/>
                <w:szCs w:val="24"/>
              </w:rPr>
            </w:pPr>
            <w:r w:rsidRPr="00D338DE">
              <w:rPr>
                <w:rFonts w:asciiTheme="minorHAnsi" w:hAnsiTheme="minorHAnsi"/>
                <w:sz w:val="24"/>
                <w:szCs w:val="24"/>
              </w:rPr>
              <w:t>ŠTEVILKA VPISA V SODNI REGISTER</w:t>
            </w:r>
            <w:r w:rsidR="009977A1">
              <w:rPr>
                <w:rFonts w:asciiTheme="minorHAnsi" w:hAnsiTheme="minorHAnsi"/>
                <w:sz w:val="24"/>
                <w:szCs w:val="24"/>
              </w:rPr>
              <w:t>:</w:t>
            </w:r>
          </w:p>
        </w:tc>
        <w:tc>
          <w:tcPr>
            <w:tcW w:w="4394" w:type="dxa"/>
            <w:tcBorders>
              <w:top w:val="single" w:sz="4" w:space="0" w:color="auto"/>
              <w:left w:val="single" w:sz="4" w:space="0" w:color="auto"/>
              <w:bottom w:val="single" w:sz="4" w:space="0" w:color="auto"/>
              <w:right w:val="single" w:sz="4" w:space="0" w:color="auto"/>
            </w:tcBorders>
            <w:vAlign w:val="center"/>
          </w:tcPr>
          <w:p w14:paraId="6F7EF4D3" w14:textId="77777777" w:rsidR="00F91FA6" w:rsidRPr="00D338DE" w:rsidRDefault="00F91FA6" w:rsidP="00D560EA">
            <w:pPr>
              <w:rPr>
                <w:rFonts w:asciiTheme="minorHAnsi" w:hAnsiTheme="minorHAnsi"/>
                <w:sz w:val="24"/>
                <w:szCs w:val="24"/>
              </w:rPr>
            </w:pPr>
          </w:p>
        </w:tc>
      </w:tr>
    </w:tbl>
    <w:p w14:paraId="6966ABCA" w14:textId="77777777" w:rsidR="00A86B6D" w:rsidRDefault="00A86B6D" w:rsidP="00A86B6D">
      <w:pPr>
        <w:rPr>
          <w:rFonts w:asciiTheme="minorHAnsi" w:hAnsiTheme="minorHAnsi"/>
          <w:sz w:val="24"/>
          <w:szCs w:val="24"/>
        </w:rPr>
      </w:pPr>
    </w:p>
    <w:p w14:paraId="63888907" w14:textId="77777777" w:rsidR="0090061B" w:rsidRDefault="0090061B" w:rsidP="00A86B6D">
      <w:pPr>
        <w:rPr>
          <w:rFonts w:asciiTheme="minorHAnsi" w:hAnsiTheme="minorHAnsi"/>
          <w:sz w:val="24"/>
          <w:szCs w:val="24"/>
        </w:rPr>
      </w:pPr>
    </w:p>
    <w:p w14:paraId="5C7BA58D" w14:textId="77777777" w:rsidR="0090061B" w:rsidRPr="00D338DE" w:rsidRDefault="0090061B" w:rsidP="00A86B6D">
      <w:pPr>
        <w:rPr>
          <w:rFonts w:asciiTheme="minorHAnsi" w:hAnsiTheme="minorHAnsi"/>
          <w:sz w:val="24"/>
          <w:szCs w:val="24"/>
        </w:rPr>
      </w:pPr>
    </w:p>
    <w:p w14:paraId="22D94604" w14:textId="77777777" w:rsidR="00A86B6D" w:rsidRPr="00D338DE" w:rsidRDefault="00A86B6D" w:rsidP="00A86B6D">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90061B" w:rsidRPr="00D338DE" w14:paraId="5C58C671" w14:textId="77777777" w:rsidTr="00F610BC">
        <w:tc>
          <w:tcPr>
            <w:tcW w:w="5495" w:type="dxa"/>
          </w:tcPr>
          <w:p w14:paraId="2B10C1AC" w14:textId="77777777" w:rsidR="0090061B" w:rsidRPr="00D338DE" w:rsidRDefault="0090061B" w:rsidP="00F610BC">
            <w:pPr>
              <w:rPr>
                <w:rFonts w:asciiTheme="minorHAnsi" w:hAnsiTheme="minorHAnsi"/>
                <w:sz w:val="24"/>
                <w:szCs w:val="24"/>
              </w:rPr>
            </w:pPr>
            <w:r w:rsidRPr="00F97837">
              <w:t>Datum:</w:t>
            </w:r>
          </w:p>
        </w:tc>
        <w:tc>
          <w:tcPr>
            <w:tcW w:w="4127" w:type="dxa"/>
          </w:tcPr>
          <w:p w14:paraId="3CE29AC8" w14:textId="505EA59F" w:rsidR="0090061B" w:rsidRPr="00D338DE" w:rsidRDefault="0090061B" w:rsidP="00F610BC">
            <w:pPr>
              <w:rPr>
                <w:rFonts w:asciiTheme="minorHAnsi" w:hAnsiTheme="minorHAnsi"/>
                <w:sz w:val="24"/>
                <w:szCs w:val="24"/>
              </w:rPr>
            </w:pPr>
            <w:r w:rsidRPr="00F97837">
              <w:t>Podpis</w:t>
            </w:r>
            <w:r>
              <w:t>:</w:t>
            </w:r>
          </w:p>
        </w:tc>
      </w:tr>
      <w:tr w:rsidR="0090061B" w:rsidRPr="00D338DE" w14:paraId="3BD96F5A" w14:textId="77777777" w:rsidTr="00F610BC">
        <w:tc>
          <w:tcPr>
            <w:tcW w:w="5495" w:type="dxa"/>
          </w:tcPr>
          <w:p w14:paraId="54C1CA72" w14:textId="77777777" w:rsidR="0090061B" w:rsidRPr="00D338DE" w:rsidRDefault="0090061B" w:rsidP="00F610BC">
            <w:pPr>
              <w:rPr>
                <w:rFonts w:asciiTheme="minorHAnsi" w:hAnsiTheme="minorHAnsi"/>
                <w:sz w:val="24"/>
                <w:szCs w:val="24"/>
              </w:rPr>
            </w:pPr>
          </w:p>
        </w:tc>
        <w:tc>
          <w:tcPr>
            <w:tcW w:w="4127" w:type="dxa"/>
          </w:tcPr>
          <w:p w14:paraId="298058BF" w14:textId="77777777" w:rsidR="0090061B" w:rsidRPr="00D338DE" w:rsidRDefault="0090061B" w:rsidP="00F610BC">
            <w:pPr>
              <w:rPr>
                <w:rFonts w:asciiTheme="minorHAnsi" w:hAnsiTheme="minorHAnsi"/>
                <w:sz w:val="24"/>
                <w:szCs w:val="24"/>
              </w:rPr>
            </w:pPr>
          </w:p>
        </w:tc>
      </w:tr>
    </w:tbl>
    <w:p w14:paraId="48A1A006" w14:textId="77777777" w:rsidR="00A86B6D" w:rsidRPr="00D338DE" w:rsidRDefault="00A86B6D" w:rsidP="00A86B6D">
      <w:pPr>
        <w:rPr>
          <w:rFonts w:asciiTheme="minorHAnsi" w:hAnsiTheme="minorHAnsi"/>
          <w:sz w:val="24"/>
          <w:szCs w:val="24"/>
        </w:rPr>
      </w:pPr>
    </w:p>
    <w:p w14:paraId="7B84F3B9" w14:textId="77777777" w:rsidR="00A86B6D" w:rsidRPr="00D338DE" w:rsidRDefault="00A86B6D" w:rsidP="00A75FE2">
      <w:pPr>
        <w:autoSpaceDE w:val="0"/>
        <w:autoSpaceDN w:val="0"/>
        <w:adjustRightInd w:val="0"/>
        <w:jc w:val="center"/>
        <w:rPr>
          <w:rFonts w:asciiTheme="minorHAnsi" w:hAnsiTheme="minorHAnsi"/>
          <w:sz w:val="24"/>
          <w:szCs w:val="24"/>
        </w:rPr>
      </w:pPr>
    </w:p>
    <w:p w14:paraId="3686EF7A" w14:textId="77777777" w:rsidR="00A86B6D" w:rsidRPr="00D338DE" w:rsidRDefault="00A86B6D" w:rsidP="00A75FE2">
      <w:pPr>
        <w:autoSpaceDE w:val="0"/>
        <w:autoSpaceDN w:val="0"/>
        <w:adjustRightInd w:val="0"/>
        <w:jc w:val="center"/>
        <w:rPr>
          <w:rFonts w:asciiTheme="minorHAnsi" w:hAnsiTheme="minorHAnsi"/>
          <w:sz w:val="24"/>
          <w:szCs w:val="24"/>
        </w:rPr>
      </w:pPr>
    </w:p>
    <w:p w14:paraId="719DEB1E" w14:textId="77777777" w:rsidR="00A86B6D" w:rsidRPr="00D338DE" w:rsidRDefault="00A86B6D" w:rsidP="00A75FE2">
      <w:pPr>
        <w:autoSpaceDE w:val="0"/>
        <w:autoSpaceDN w:val="0"/>
        <w:adjustRightInd w:val="0"/>
        <w:jc w:val="center"/>
        <w:rPr>
          <w:rFonts w:asciiTheme="minorHAnsi" w:hAnsiTheme="minorHAnsi"/>
          <w:sz w:val="24"/>
          <w:szCs w:val="24"/>
        </w:rPr>
      </w:pPr>
    </w:p>
    <w:p w14:paraId="5251C8E5" w14:textId="77777777" w:rsidR="00A86B6D" w:rsidRPr="00D338DE" w:rsidRDefault="00A86B6D" w:rsidP="00A75FE2">
      <w:pPr>
        <w:autoSpaceDE w:val="0"/>
        <w:autoSpaceDN w:val="0"/>
        <w:adjustRightInd w:val="0"/>
        <w:jc w:val="center"/>
        <w:rPr>
          <w:rFonts w:asciiTheme="minorHAnsi" w:hAnsiTheme="minorHAnsi"/>
          <w:sz w:val="24"/>
          <w:szCs w:val="24"/>
        </w:rPr>
      </w:pPr>
    </w:p>
    <w:p w14:paraId="2694E1B8" w14:textId="77777777" w:rsidR="00D44A8C" w:rsidRPr="00D338DE" w:rsidRDefault="00D44A8C" w:rsidP="00A75FE2">
      <w:pPr>
        <w:autoSpaceDE w:val="0"/>
        <w:autoSpaceDN w:val="0"/>
        <w:adjustRightInd w:val="0"/>
        <w:jc w:val="center"/>
        <w:rPr>
          <w:rFonts w:asciiTheme="minorHAnsi" w:hAnsiTheme="minorHAnsi"/>
          <w:sz w:val="24"/>
          <w:szCs w:val="24"/>
        </w:rPr>
      </w:pPr>
    </w:p>
    <w:p w14:paraId="38A4123B" w14:textId="77777777" w:rsidR="00D44A8C" w:rsidRPr="00D338DE" w:rsidRDefault="00D44A8C" w:rsidP="00A75FE2">
      <w:pPr>
        <w:autoSpaceDE w:val="0"/>
        <w:autoSpaceDN w:val="0"/>
        <w:adjustRightInd w:val="0"/>
        <w:jc w:val="center"/>
        <w:rPr>
          <w:rFonts w:asciiTheme="minorHAnsi" w:hAnsiTheme="minorHAnsi"/>
          <w:sz w:val="24"/>
          <w:szCs w:val="24"/>
        </w:rPr>
      </w:pPr>
    </w:p>
    <w:p w14:paraId="095C38BB" w14:textId="77777777" w:rsidR="00D44A8C" w:rsidRPr="00D338DE" w:rsidRDefault="00D44A8C" w:rsidP="00A75FE2">
      <w:pPr>
        <w:autoSpaceDE w:val="0"/>
        <w:autoSpaceDN w:val="0"/>
        <w:adjustRightInd w:val="0"/>
        <w:jc w:val="center"/>
        <w:rPr>
          <w:rFonts w:asciiTheme="minorHAnsi" w:hAnsiTheme="minorHAnsi"/>
          <w:sz w:val="24"/>
          <w:szCs w:val="24"/>
        </w:rPr>
      </w:pPr>
    </w:p>
    <w:p w14:paraId="31F90280" w14:textId="77777777" w:rsidR="00D44A8C" w:rsidRPr="00D338DE" w:rsidRDefault="00D44A8C" w:rsidP="00A75FE2">
      <w:pPr>
        <w:autoSpaceDE w:val="0"/>
        <w:autoSpaceDN w:val="0"/>
        <w:adjustRightInd w:val="0"/>
        <w:jc w:val="center"/>
        <w:rPr>
          <w:rFonts w:asciiTheme="minorHAnsi" w:hAnsiTheme="minorHAnsi"/>
          <w:sz w:val="24"/>
          <w:szCs w:val="24"/>
        </w:rPr>
      </w:pPr>
    </w:p>
    <w:p w14:paraId="38E1B48E" w14:textId="77777777" w:rsidR="0005461A" w:rsidRPr="00D338DE" w:rsidRDefault="0005461A" w:rsidP="00A75FE2">
      <w:pPr>
        <w:autoSpaceDE w:val="0"/>
        <w:autoSpaceDN w:val="0"/>
        <w:adjustRightInd w:val="0"/>
        <w:jc w:val="center"/>
        <w:rPr>
          <w:rFonts w:asciiTheme="minorHAnsi" w:hAnsiTheme="minorHAnsi"/>
          <w:sz w:val="24"/>
          <w:szCs w:val="24"/>
        </w:rPr>
      </w:pPr>
    </w:p>
    <w:p w14:paraId="45D86D13" w14:textId="77777777" w:rsidR="0005461A" w:rsidRPr="00D338DE" w:rsidRDefault="0005461A" w:rsidP="00A75FE2">
      <w:pPr>
        <w:autoSpaceDE w:val="0"/>
        <w:autoSpaceDN w:val="0"/>
        <w:adjustRightInd w:val="0"/>
        <w:jc w:val="center"/>
        <w:rPr>
          <w:rFonts w:asciiTheme="minorHAnsi" w:hAnsiTheme="minorHAnsi"/>
          <w:sz w:val="24"/>
          <w:szCs w:val="24"/>
        </w:rPr>
      </w:pPr>
    </w:p>
    <w:p w14:paraId="1ADD424E" w14:textId="77777777" w:rsidR="0005461A" w:rsidRPr="00D338DE" w:rsidRDefault="0005461A" w:rsidP="00A75FE2">
      <w:pPr>
        <w:autoSpaceDE w:val="0"/>
        <w:autoSpaceDN w:val="0"/>
        <w:adjustRightInd w:val="0"/>
        <w:jc w:val="center"/>
        <w:rPr>
          <w:rFonts w:asciiTheme="minorHAnsi" w:hAnsiTheme="minorHAnsi"/>
          <w:sz w:val="24"/>
          <w:szCs w:val="24"/>
        </w:rPr>
      </w:pPr>
    </w:p>
    <w:p w14:paraId="354559FE" w14:textId="77777777" w:rsidR="0005461A" w:rsidRPr="00D338DE" w:rsidRDefault="0005461A" w:rsidP="00A75FE2">
      <w:pPr>
        <w:autoSpaceDE w:val="0"/>
        <w:autoSpaceDN w:val="0"/>
        <w:adjustRightInd w:val="0"/>
        <w:jc w:val="center"/>
        <w:rPr>
          <w:rFonts w:asciiTheme="minorHAnsi" w:hAnsiTheme="minorHAnsi"/>
          <w:sz w:val="24"/>
          <w:szCs w:val="24"/>
        </w:rPr>
      </w:pPr>
    </w:p>
    <w:p w14:paraId="409A2CD5" w14:textId="77777777" w:rsidR="0005461A" w:rsidRPr="00D338DE" w:rsidRDefault="0005461A" w:rsidP="00A75FE2">
      <w:pPr>
        <w:autoSpaceDE w:val="0"/>
        <w:autoSpaceDN w:val="0"/>
        <w:adjustRightInd w:val="0"/>
        <w:jc w:val="center"/>
        <w:rPr>
          <w:rFonts w:asciiTheme="minorHAnsi" w:hAnsiTheme="minorHAnsi"/>
          <w:sz w:val="24"/>
          <w:szCs w:val="24"/>
        </w:rPr>
      </w:pPr>
    </w:p>
    <w:p w14:paraId="75B6ACC2" w14:textId="77777777" w:rsidR="0005461A" w:rsidRPr="00D338DE" w:rsidRDefault="0005461A" w:rsidP="00A75FE2">
      <w:pPr>
        <w:autoSpaceDE w:val="0"/>
        <w:autoSpaceDN w:val="0"/>
        <w:adjustRightInd w:val="0"/>
        <w:jc w:val="center"/>
        <w:rPr>
          <w:rFonts w:asciiTheme="minorHAnsi" w:hAnsiTheme="minorHAnsi"/>
          <w:sz w:val="24"/>
          <w:szCs w:val="24"/>
        </w:rPr>
      </w:pPr>
    </w:p>
    <w:p w14:paraId="7C0E9651" w14:textId="77777777" w:rsidR="00D44A8C" w:rsidRDefault="00D44A8C" w:rsidP="00A75FE2">
      <w:pPr>
        <w:autoSpaceDE w:val="0"/>
        <w:autoSpaceDN w:val="0"/>
        <w:adjustRightInd w:val="0"/>
        <w:jc w:val="center"/>
        <w:rPr>
          <w:rFonts w:asciiTheme="minorHAnsi" w:hAnsiTheme="minorHAnsi"/>
          <w:sz w:val="24"/>
          <w:szCs w:val="24"/>
        </w:rPr>
      </w:pPr>
    </w:p>
    <w:p w14:paraId="228B3DEF" w14:textId="77777777" w:rsidR="00BA196C" w:rsidRDefault="00BA196C" w:rsidP="00A75FE2">
      <w:pPr>
        <w:autoSpaceDE w:val="0"/>
        <w:autoSpaceDN w:val="0"/>
        <w:adjustRightInd w:val="0"/>
        <w:jc w:val="center"/>
        <w:rPr>
          <w:rFonts w:asciiTheme="minorHAnsi" w:hAnsiTheme="minorHAnsi"/>
          <w:sz w:val="24"/>
          <w:szCs w:val="24"/>
        </w:rPr>
      </w:pPr>
    </w:p>
    <w:p w14:paraId="7F21B1A2" w14:textId="77777777" w:rsidR="00A82CA7" w:rsidRDefault="00A82CA7" w:rsidP="00A75FE2">
      <w:pPr>
        <w:autoSpaceDE w:val="0"/>
        <w:autoSpaceDN w:val="0"/>
        <w:adjustRightInd w:val="0"/>
        <w:jc w:val="center"/>
        <w:rPr>
          <w:rFonts w:asciiTheme="minorHAnsi" w:hAnsiTheme="minorHAnsi"/>
          <w:sz w:val="24"/>
          <w:szCs w:val="24"/>
        </w:rPr>
      </w:pPr>
    </w:p>
    <w:p w14:paraId="4AA897F3" w14:textId="77777777" w:rsidR="00A82CA7" w:rsidRDefault="00A82CA7" w:rsidP="00A75FE2">
      <w:pPr>
        <w:autoSpaceDE w:val="0"/>
        <w:autoSpaceDN w:val="0"/>
        <w:adjustRightInd w:val="0"/>
        <w:jc w:val="center"/>
        <w:rPr>
          <w:rFonts w:asciiTheme="minorHAnsi" w:hAnsiTheme="minorHAnsi"/>
          <w:sz w:val="24"/>
          <w:szCs w:val="24"/>
        </w:rPr>
      </w:pPr>
    </w:p>
    <w:p w14:paraId="52D3C221" w14:textId="77777777" w:rsidR="00BA196C" w:rsidRDefault="00BA196C" w:rsidP="00A75FE2">
      <w:pPr>
        <w:autoSpaceDE w:val="0"/>
        <w:autoSpaceDN w:val="0"/>
        <w:adjustRightInd w:val="0"/>
        <w:jc w:val="center"/>
        <w:rPr>
          <w:rFonts w:asciiTheme="minorHAnsi" w:hAnsiTheme="minorHAnsi"/>
          <w:sz w:val="24"/>
          <w:szCs w:val="24"/>
        </w:rPr>
      </w:pPr>
    </w:p>
    <w:p w14:paraId="27662403" w14:textId="77777777" w:rsidR="006F4950" w:rsidRDefault="006F4950" w:rsidP="00A75FE2">
      <w:pPr>
        <w:autoSpaceDE w:val="0"/>
        <w:autoSpaceDN w:val="0"/>
        <w:adjustRightInd w:val="0"/>
        <w:jc w:val="center"/>
        <w:rPr>
          <w:rFonts w:asciiTheme="minorHAnsi" w:hAnsiTheme="minorHAnsi"/>
          <w:sz w:val="24"/>
          <w:szCs w:val="24"/>
        </w:rPr>
      </w:pPr>
    </w:p>
    <w:p w14:paraId="14805997" w14:textId="77777777" w:rsidR="006F4950" w:rsidRPr="00D338DE" w:rsidRDefault="006F4950" w:rsidP="00A75FE2">
      <w:pPr>
        <w:autoSpaceDE w:val="0"/>
        <w:autoSpaceDN w:val="0"/>
        <w:adjustRightInd w:val="0"/>
        <w:jc w:val="center"/>
        <w:rPr>
          <w:rFonts w:asciiTheme="minorHAnsi" w:hAnsiTheme="minorHAnsi"/>
          <w:sz w:val="24"/>
          <w:szCs w:val="24"/>
        </w:rPr>
      </w:pPr>
    </w:p>
    <w:p w14:paraId="56A9ADC4" w14:textId="1B9066BC" w:rsidR="00D338DE" w:rsidRDefault="00D338DE">
      <w:pPr>
        <w:spacing w:after="200" w:line="276" w:lineRule="auto"/>
        <w:rPr>
          <w:rFonts w:asciiTheme="minorHAnsi" w:hAnsiTheme="minorHAnsi"/>
          <w:b/>
          <w:sz w:val="24"/>
          <w:szCs w:val="24"/>
        </w:rPr>
      </w:pPr>
    </w:p>
    <w:p w14:paraId="3881092B" w14:textId="77777777" w:rsidR="001A1BBF" w:rsidRDefault="001A1BBF" w:rsidP="00B447DA">
      <w:pPr>
        <w:rPr>
          <w:rFonts w:asciiTheme="minorHAnsi" w:hAnsiTheme="minorHAnsi"/>
          <w:b/>
          <w:sz w:val="28"/>
          <w:szCs w:val="28"/>
        </w:rPr>
      </w:pPr>
    </w:p>
    <w:p w14:paraId="467C1A49" w14:textId="6631B44C" w:rsidR="00B447DA" w:rsidRPr="00A44FB5" w:rsidRDefault="00D94B5B" w:rsidP="00B447DA">
      <w:pPr>
        <w:rPr>
          <w:rFonts w:asciiTheme="minorHAnsi" w:hAnsiTheme="minorHAnsi"/>
          <w:b/>
          <w:color w:val="EE0000"/>
          <w:sz w:val="28"/>
          <w:szCs w:val="28"/>
        </w:rPr>
      </w:pPr>
      <w:r w:rsidRPr="009977A1">
        <w:rPr>
          <w:rFonts w:asciiTheme="minorHAnsi" w:hAnsiTheme="minorHAnsi"/>
          <w:b/>
          <w:sz w:val="28"/>
          <w:szCs w:val="28"/>
        </w:rPr>
        <w:lastRenderedPageBreak/>
        <w:t>OBR. 5</w:t>
      </w:r>
      <w:r w:rsidR="00B447DA" w:rsidRPr="009977A1">
        <w:rPr>
          <w:rFonts w:asciiTheme="minorHAnsi" w:hAnsiTheme="minorHAnsi"/>
          <w:b/>
          <w:sz w:val="28"/>
          <w:szCs w:val="28"/>
        </w:rPr>
        <w:t xml:space="preserve"> </w:t>
      </w:r>
      <w:r w:rsidR="00B447DA" w:rsidRPr="009977A1">
        <w:rPr>
          <w:rFonts w:asciiTheme="minorHAnsi" w:hAnsiTheme="minorHAnsi"/>
          <w:b/>
          <w:sz w:val="28"/>
          <w:szCs w:val="28"/>
        </w:rPr>
        <w:tab/>
      </w:r>
      <w:r w:rsidR="00B447DA" w:rsidRPr="00F86D3C">
        <w:rPr>
          <w:rFonts w:asciiTheme="minorHAnsi" w:hAnsiTheme="minorHAnsi"/>
          <w:b/>
          <w:sz w:val="28"/>
          <w:szCs w:val="28"/>
        </w:rPr>
        <w:t>PONUDBA</w:t>
      </w:r>
    </w:p>
    <w:p w14:paraId="22093372" w14:textId="77777777" w:rsidR="00D44A8C" w:rsidRDefault="00D44A8C" w:rsidP="00D338DE">
      <w:pPr>
        <w:autoSpaceDE w:val="0"/>
        <w:autoSpaceDN w:val="0"/>
        <w:adjustRightInd w:val="0"/>
        <w:rPr>
          <w:rFonts w:asciiTheme="minorHAnsi" w:hAnsiTheme="minorHAnsi"/>
          <w:b/>
          <w:sz w:val="24"/>
          <w:szCs w:val="24"/>
        </w:rPr>
      </w:pPr>
    </w:p>
    <w:p w14:paraId="75018D75" w14:textId="77777777" w:rsidR="00423B84" w:rsidRPr="00D338DE" w:rsidRDefault="00423B84" w:rsidP="00D338DE">
      <w:pPr>
        <w:autoSpaceDE w:val="0"/>
        <w:autoSpaceDN w:val="0"/>
        <w:adjustRightInd w:val="0"/>
        <w:rPr>
          <w:rFonts w:asciiTheme="minorHAnsi" w:hAnsiTheme="minorHAnsi"/>
          <w:b/>
          <w:sz w:val="24"/>
          <w:szCs w:val="24"/>
        </w:rPr>
      </w:pPr>
    </w:p>
    <w:p w14:paraId="5607567C"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Naročnik</w:t>
      </w:r>
    </w:p>
    <w:p w14:paraId="728DA41E"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UNIVERZA V LJUBLJANI</w:t>
      </w:r>
    </w:p>
    <w:p w14:paraId="3EDE0145" w14:textId="77777777" w:rsidR="00086C74" w:rsidRDefault="00086C74" w:rsidP="00A662AA">
      <w:pPr>
        <w:jc w:val="center"/>
        <w:rPr>
          <w:rFonts w:asciiTheme="minorHAnsi" w:hAnsiTheme="minorHAnsi"/>
          <w:b/>
          <w:sz w:val="24"/>
          <w:szCs w:val="24"/>
        </w:rPr>
      </w:pPr>
      <w:r w:rsidRPr="00A662AA">
        <w:rPr>
          <w:rFonts w:asciiTheme="minorHAnsi" w:hAnsiTheme="minorHAnsi"/>
          <w:b/>
          <w:sz w:val="24"/>
          <w:szCs w:val="24"/>
        </w:rPr>
        <w:t>FAKULTETA ZA STROJNIŠTVO</w:t>
      </w:r>
    </w:p>
    <w:p w14:paraId="65E37CF8" w14:textId="77777777" w:rsidR="00086C74" w:rsidRPr="00A662AA" w:rsidRDefault="00086C74" w:rsidP="00A662AA">
      <w:pPr>
        <w:jc w:val="center"/>
        <w:rPr>
          <w:rFonts w:asciiTheme="minorHAnsi" w:hAnsiTheme="minorHAnsi"/>
          <w:b/>
          <w:sz w:val="24"/>
          <w:szCs w:val="24"/>
        </w:rPr>
      </w:pPr>
      <w:r w:rsidRPr="00A662AA">
        <w:rPr>
          <w:rFonts w:asciiTheme="minorHAnsi" w:hAnsiTheme="minorHAnsi"/>
          <w:b/>
          <w:sz w:val="24"/>
          <w:szCs w:val="24"/>
        </w:rPr>
        <w:t>Aškerčeva 6</w:t>
      </w:r>
    </w:p>
    <w:p w14:paraId="633E2C2E" w14:textId="77777777" w:rsidR="00D44A8C" w:rsidRPr="00A662AA" w:rsidRDefault="00D44A8C" w:rsidP="00A662AA">
      <w:pPr>
        <w:jc w:val="center"/>
        <w:rPr>
          <w:rFonts w:asciiTheme="minorHAnsi" w:hAnsiTheme="minorHAnsi"/>
          <w:b/>
          <w:sz w:val="24"/>
          <w:szCs w:val="24"/>
        </w:rPr>
      </w:pPr>
      <w:r w:rsidRPr="00A662AA">
        <w:rPr>
          <w:rFonts w:asciiTheme="minorHAnsi" w:hAnsiTheme="minorHAnsi"/>
          <w:b/>
          <w:sz w:val="24"/>
          <w:szCs w:val="24"/>
        </w:rPr>
        <w:t>1000 Ljubljana</w:t>
      </w:r>
    </w:p>
    <w:p w14:paraId="6331C4BD" w14:textId="77777777" w:rsidR="00D44A8C" w:rsidRDefault="00D44A8C" w:rsidP="00D338DE">
      <w:pPr>
        <w:rPr>
          <w:rFonts w:asciiTheme="minorHAnsi" w:hAnsiTheme="minorHAnsi"/>
          <w:sz w:val="24"/>
          <w:szCs w:val="24"/>
        </w:rPr>
      </w:pPr>
    </w:p>
    <w:p w14:paraId="579CC574" w14:textId="77777777" w:rsidR="00423B84" w:rsidRPr="00D338DE" w:rsidRDefault="00423B84" w:rsidP="00D338DE">
      <w:pPr>
        <w:rPr>
          <w:rFonts w:asciiTheme="minorHAnsi" w:hAnsiTheme="minorHAnsi"/>
          <w:sz w:val="24"/>
          <w:szCs w:val="24"/>
        </w:rPr>
      </w:pPr>
    </w:p>
    <w:p w14:paraId="0755734F" w14:textId="605DE295" w:rsidR="00D44A8C" w:rsidRPr="00D338DE" w:rsidRDefault="00D44A8C" w:rsidP="00DC446E">
      <w:pPr>
        <w:jc w:val="both"/>
        <w:rPr>
          <w:rFonts w:asciiTheme="minorHAnsi" w:hAnsiTheme="minorHAnsi"/>
          <w:sz w:val="24"/>
          <w:szCs w:val="24"/>
        </w:rPr>
      </w:pPr>
      <w:r w:rsidRPr="00D338DE">
        <w:rPr>
          <w:rFonts w:asciiTheme="minorHAnsi" w:hAnsiTheme="minorHAnsi"/>
          <w:sz w:val="24"/>
          <w:szCs w:val="24"/>
        </w:rPr>
        <w:t xml:space="preserve">Javno naročilo: </w:t>
      </w:r>
      <w:r w:rsidR="001D4F3F" w:rsidRPr="00D338DE">
        <w:rPr>
          <w:rFonts w:asciiTheme="minorHAnsi" w:hAnsiTheme="minorHAnsi"/>
          <w:sz w:val="24"/>
          <w:szCs w:val="24"/>
        </w:rPr>
        <w:t>»</w:t>
      </w:r>
      <w:r w:rsidR="00131F1D" w:rsidRPr="00A53C42">
        <w:rPr>
          <w:rFonts w:ascii="Calibri" w:hAnsi="Calibri" w:cs="Calibri"/>
          <w:b/>
          <w:bCs/>
        </w:rPr>
        <w:t xml:space="preserve">Nakup in dobava novega računalniškega </w:t>
      </w:r>
      <w:proofErr w:type="spellStart"/>
      <w:r w:rsidR="00131F1D" w:rsidRPr="00A53C42">
        <w:rPr>
          <w:rFonts w:ascii="Calibri" w:hAnsi="Calibri" w:cs="Calibri"/>
          <w:b/>
          <w:bCs/>
        </w:rPr>
        <w:t>tomografskega</w:t>
      </w:r>
      <w:proofErr w:type="spellEnd"/>
      <w:r w:rsidR="00131F1D" w:rsidRPr="00A53C42">
        <w:rPr>
          <w:rFonts w:ascii="Calibri" w:hAnsi="Calibri" w:cs="Calibri"/>
          <w:b/>
          <w:bCs/>
        </w:rPr>
        <w:t xml:space="preserve"> (CT) merilnega sistema z dvema rentgenskima izvoroma in enoto za in-situ obremenjevanje</w:t>
      </w:r>
      <w:r w:rsidR="001D4F3F" w:rsidRPr="00D338DE">
        <w:rPr>
          <w:rFonts w:asciiTheme="minorHAnsi" w:hAnsiTheme="minorHAnsi"/>
          <w:sz w:val="24"/>
          <w:szCs w:val="24"/>
        </w:rPr>
        <w:t>«</w:t>
      </w:r>
    </w:p>
    <w:p w14:paraId="74355FB5" w14:textId="77777777" w:rsidR="00D44A8C" w:rsidRPr="00D338DE" w:rsidRDefault="00D44A8C" w:rsidP="00D338DE">
      <w:pPr>
        <w:rPr>
          <w:rFonts w:asciiTheme="minorHAnsi" w:hAnsiTheme="minorHAnsi"/>
          <w:sz w:val="24"/>
          <w:szCs w:val="24"/>
        </w:rPr>
      </w:pPr>
    </w:p>
    <w:p w14:paraId="738EC0FE" w14:textId="21B32D19" w:rsidR="004E1E35" w:rsidRPr="00906A52" w:rsidRDefault="00D44A8C" w:rsidP="004E1E35">
      <w:pPr>
        <w:pStyle w:val="Odstavekseznama"/>
        <w:numPr>
          <w:ilvl w:val="0"/>
          <w:numId w:val="6"/>
        </w:numPr>
        <w:spacing w:after="0" w:line="240" w:lineRule="auto"/>
        <w:ind w:left="360" w:hanging="284"/>
        <w:jc w:val="both"/>
        <w:rPr>
          <w:rFonts w:asciiTheme="minorHAnsi" w:hAnsiTheme="minorHAnsi"/>
          <w:sz w:val="24"/>
          <w:szCs w:val="24"/>
        </w:rPr>
      </w:pPr>
      <w:r w:rsidRPr="00906A52">
        <w:rPr>
          <w:rFonts w:asciiTheme="minorHAnsi" w:hAnsiTheme="minorHAnsi" w:cs="Arial"/>
          <w:b/>
          <w:sz w:val="24"/>
          <w:szCs w:val="24"/>
        </w:rPr>
        <w:t>Ponudnik  - podatki o ponudniku in partnerjih</w:t>
      </w:r>
      <w:r w:rsidRPr="00906A52">
        <w:rPr>
          <w:rFonts w:asciiTheme="minorHAnsi" w:hAnsiTheme="minorHAnsi" w:cs="Arial"/>
          <w:sz w:val="24"/>
          <w:szCs w:val="24"/>
        </w:rPr>
        <w:t xml:space="preserve"> </w:t>
      </w:r>
    </w:p>
    <w:p w14:paraId="71D5E4F5" w14:textId="77777777" w:rsidR="00906A52" w:rsidRPr="00A84346" w:rsidRDefault="00906A52" w:rsidP="00A84346">
      <w:pPr>
        <w:ind w:left="360"/>
        <w:jc w:val="both"/>
        <w:rPr>
          <w:rFonts w:asciiTheme="minorHAnsi" w:hAnsi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6"/>
        <w:gridCol w:w="4394"/>
      </w:tblGrid>
      <w:tr w:rsidR="00D44A8C" w:rsidRPr="00D338DE" w14:paraId="116F9B42"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468EC0D1"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NAZIV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6D87E52B" w14:textId="77777777" w:rsidR="00D44A8C" w:rsidRPr="00D338DE" w:rsidRDefault="00D44A8C" w:rsidP="00D338DE">
            <w:pPr>
              <w:rPr>
                <w:rFonts w:asciiTheme="minorHAnsi" w:hAnsiTheme="minorHAnsi"/>
                <w:sz w:val="24"/>
                <w:szCs w:val="24"/>
              </w:rPr>
            </w:pPr>
          </w:p>
        </w:tc>
      </w:tr>
      <w:tr w:rsidR="00D44A8C" w:rsidRPr="00D338DE" w14:paraId="0BEA7107" w14:textId="77777777" w:rsidTr="00D560EA">
        <w:tc>
          <w:tcPr>
            <w:tcW w:w="4786" w:type="dxa"/>
            <w:tcBorders>
              <w:top w:val="single" w:sz="4" w:space="0" w:color="auto"/>
              <w:left w:val="single" w:sz="4" w:space="0" w:color="auto"/>
              <w:bottom w:val="single" w:sz="4" w:space="0" w:color="auto"/>
              <w:right w:val="single" w:sz="4" w:space="0" w:color="auto"/>
            </w:tcBorders>
            <w:vAlign w:val="center"/>
            <w:hideMark/>
          </w:tcPr>
          <w:p w14:paraId="01A3F78A" w14:textId="77777777" w:rsidR="00D44A8C" w:rsidRPr="00D338DE" w:rsidRDefault="00D44A8C" w:rsidP="00D338DE">
            <w:pPr>
              <w:rPr>
                <w:rFonts w:asciiTheme="minorHAnsi" w:hAnsiTheme="minorHAnsi"/>
                <w:sz w:val="24"/>
                <w:szCs w:val="24"/>
              </w:rPr>
            </w:pPr>
            <w:r w:rsidRPr="00D338DE">
              <w:rPr>
                <w:rFonts w:asciiTheme="minorHAnsi" w:hAnsiTheme="minorHAnsi"/>
                <w:sz w:val="24"/>
                <w:szCs w:val="24"/>
              </w:rPr>
              <w:t>NASLOV PONUDNIKA (PARTNERJA):</w:t>
            </w:r>
          </w:p>
        </w:tc>
        <w:tc>
          <w:tcPr>
            <w:tcW w:w="4394" w:type="dxa"/>
            <w:tcBorders>
              <w:top w:val="single" w:sz="4" w:space="0" w:color="auto"/>
              <w:left w:val="single" w:sz="4" w:space="0" w:color="auto"/>
              <w:bottom w:val="single" w:sz="4" w:space="0" w:color="auto"/>
              <w:right w:val="single" w:sz="4" w:space="0" w:color="auto"/>
            </w:tcBorders>
            <w:vAlign w:val="center"/>
          </w:tcPr>
          <w:p w14:paraId="0A5C2454" w14:textId="77777777" w:rsidR="00D44A8C" w:rsidRPr="00D338DE" w:rsidRDefault="00D44A8C" w:rsidP="00D338DE">
            <w:pPr>
              <w:rPr>
                <w:rFonts w:asciiTheme="minorHAnsi" w:hAnsiTheme="minorHAnsi"/>
                <w:sz w:val="24"/>
                <w:szCs w:val="24"/>
              </w:rPr>
            </w:pPr>
          </w:p>
        </w:tc>
      </w:tr>
    </w:tbl>
    <w:p w14:paraId="1968C550" w14:textId="77777777" w:rsidR="009615C4" w:rsidRDefault="009615C4" w:rsidP="009615C4">
      <w:pPr>
        <w:rPr>
          <w:rFonts w:ascii="Calibri" w:hAnsi="Calibri"/>
        </w:rPr>
      </w:pPr>
    </w:p>
    <w:p w14:paraId="0AC1C862" w14:textId="77777777" w:rsidR="000F2A32" w:rsidRDefault="000F2A32" w:rsidP="009615C4">
      <w:pPr>
        <w:rPr>
          <w:rFonts w:ascii="Calibri" w:hAnsi="Calibri"/>
        </w:rPr>
      </w:pPr>
    </w:p>
    <w:p w14:paraId="44571B9F" w14:textId="0CE18233" w:rsidR="00664F32" w:rsidRDefault="00664F32" w:rsidP="00664F32">
      <w:pPr>
        <w:rPr>
          <w:rFonts w:ascii="Calibri" w:hAnsi="Calibri"/>
        </w:rPr>
      </w:pPr>
      <w:r>
        <w:rPr>
          <w:rFonts w:ascii="Calibri" w:hAnsi="Calibri"/>
        </w:rPr>
        <w:t>Ponudbena neto  cena brez DDV                  __</w:t>
      </w:r>
      <w:r w:rsidR="00790250">
        <w:rPr>
          <w:rFonts w:ascii="Calibri" w:hAnsi="Calibri"/>
        </w:rPr>
        <w:t>_______</w:t>
      </w:r>
      <w:r>
        <w:rPr>
          <w:rFonts w:ascii="Calibri" w:hAnsi="Calibri"/>
        </w:rPr>
        <w:t>__________________ EUR</w:t>
      </w:r>
    </w:p>
    <w:p w14:paraId="0F647836" w14:textId="77777777" w:rsidR="00790250" w:rsidRDefault="00790250" w:rsidP="00664F32">
      <w:pPr>
        <w:rPr>
          <w:rFonts w:ascii="Calibri" w:hAnsi="Calibri"/>
        </w:rPr>
      </w:pPr>
    </w:p>
    <w:p w14:paraId="5137AD07" w14:textId="3C7C4053" w:rsidR="00790250" w:rsidRDefault="00790250" w:rsidP="00664F32">
      <w:pPr>
        <w:rPr>
          <w:rFonts w:ascii="Calibri" w:hAnsi="Calibri"/>
        </w:rPr>
      </w:pPr>
      <w:r>
        <w:rPr>
          <w:rFonts w:ascii="Calibri" w:hAnsi="Calibri"/>
        </w:rPr>
        <w:t>DDV</w:t>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r>
      <w:r w:rsidR="006C0506">
        <w:rPr>
          <w:rFonts w:ascii="Calibri" w:hAnsi="Calibri"/>
        </w:rPr>
        <w:tab/>
        <w:t xml:space="preserve">    </w:t>
      </w:r>
      <w:r w:rsidR="00003DF6">
        <w:rPr>
          <w:rFonts w:ascii="Calibri" w:hAnsi="Calibri"/>
        </w:rPr>
        <w:t>___________________________EUR</w:t>
      </w:r>
    </w:p>
    <w:p w14:paraId="2BE99E08" w14:textId="77777777" w:rsidR="00B4764A" w:rsidRDefault="00B4764A" w:rsidP="00664F32">
      <w:pPr>
        <w:rPr>
          <w:rFonts w:ascii="Calibri" w:hAnsi="Calibri"/>
        </w:rPr>
      </w:pPr>
    </w:p>
    <w:p w14:paraId="5308702A" w14:textId="0FBFF6D3" w:rsidR="004931BC" w:rsidRDefault="004931BC" w:rsidP="00664F32">
      <w:pPr>
        <w:rPr>
          <w:rFonts w:ascii="Calibri" w:hAnsi="Calibri"/>
        </w:rPr>
      </w:pPr>
      <w:r>
        <w:rPr>
          <w:rFonts w:ascii="Calibri" w:hAnsi="Calibri"/>
        </w:rPr>
        <w:t>CARINA</w:t>
      </w:r>
      <w:r w:rsidR="005427BF">
        <w:rPr>
          <w:rFonts w:ascii="Calibri" w:hAnsi="Calibri"/>
        </w:rPr>
        <w:t xml:space="preserve"> (če se obračuna)</w:t>
      </w:r>
      <w:r>
        <w:rPr>
          <w:rFonts w:ascii="Calibri" w:hAnsi="Calibri"/>
        </w:rPr>
        <w:t xml:space="preserve">                                ___________________________ EUR</w:t>
      </w:r>
    </w:p>
    <w:p w14:paraId="3CDA7BD0" w14:textId="2E0757B2" w:rsidR="00664F32" w:rsidRDefault="00664F32" w:rsidP="00664F32">
      <w:pPr>
        <w:rPr>
          <w:rFonts w:ascii="Calibri" w:hAnsi="Calibri"/>
        </w:rPr>
      </w:pPr>
      <w:r>
        <w:rPr>
          <w:rFonts w:ascii="Calibri" w:hAnsi="Calibri"/>
        </w:rPr>
        <w:tab/>
      </w:r>
    </w:p>
    <w:p w14:paraId="5CF23C6C" w14:textId="77777777" w:rsidR="00664F32" w:rsidRDefault="00664F32" w:rsidP="00664F32">
      <w:pPr>
        <w:rPr>
          <w:rFonts w:ascii="Calibri" w:hAnsi="Calibri"/>
        </w:rPr>
      </w:pPr>
    </w:p>
    <w:p w14:paraId="5404F36B" w14:textId="77777777" w:rsidR="00664F32" w:rsidRDefault="00664F32" w:rsidP="00664F32">
      <w:pPr>
        <w:rPr>
          <w:rFonts w:ascii="Calibri" w:hAnsi="Calibri"/>
          <w:b/>
          <w:bCs/>
        </w:rPr>
      </w:pPr>
      <w:r>
        <w:rPr>
          <w:rFonts w:ascii="Calibri" w:hAnsi="Calibri"/>
          <w:b/>
          <w:bCs/>
        </w:rPr>
        <w:t xml:space="preserve"> SKUPNA CENA                                             _____________________________ EUR</w:t>
      </w:r>
    </w:p>
    <w:p w14:paraId="2BE8BD10" w14:textId="77777777" w:rsidR="0077372C" w:rsidRDefault="0077372C" w:rsidP="00FE1076">
      <w:pPr>
        <w:rPr>
          <w:rFonts w:ascii="Calibri" w:hAnsi="Calibri"/>
        </w:rPr>
      </w:pPr>
    </w:p>
    <w:p w14:paraId="14C2B50F" w14:textId="2A327C00" w:rsidR="00FE1076" w:rsidRDefault="00C93A79" w:rsidP="00FE1076">
      <w:pPr>
        <w:rPr>
          <w:rFonts w:ascii="Calibri" w:hAnsi="Calibri"/>
        </w:rPr>
      </w:pPr>
      <w:r>
        <w:rPr>
          <w:rFonts w:ascii="Calibri" w:hAnsi="Calibri"/>
        </w:rPr>
        <w:t>(z besedo:</w:t>
      </w:r>
      <w:r w:rsidR="0077372C">
        <w:rPr>
          <w:rFonts w:ascii="Calibri" w:hAnsi="Calibri"/>
        </w:rPr>
        <w:t xml:space="preserve"> ___________________________________________________</w:t>
      </w:r>
      <w:r w:rsidR="00DA2B3F">
        <w:rPr>
          <w:rFonts w:ascii="Calibri" w:hAnsi="Calibri"/>
        </w:rPr>
        <w:t>evrov in ___/100)</w:t>
      </w:r>
    </w:p>
    <w:p w14:paraId="309A275D" w14:textId="77777777" w:rsidR="00FE1076" w:rsidRDefault="00FE1076" w:rsidP="00FE1076">
      <w:pPr>
        <w:rPr>
          <w:rFonts w:ascii="Calibri" w:hAnsi="Calibri"/>
        </w:rPr>
      </w:pPr>
    </w:p>
    <w:p w14:paraId="03642FF0" w14:textId="6D54ACE3" w:rsidR="006176C8" w:rsidRPr="0059105F" w:rsidRDefault="006176C8" w:rsidP="20606A9D">
      <w:pPr>
        <w:pStyle w:val="Odstavekseznama"/>
        <w:numPr>
          <w:ilvl w:val="0"/>
          <w:numId w:val="46"/>
        </w:numPr>
        <w:overflowPunct w:val="0"/>
        <w:autoSpaceDE w:val="0"/>
        <w:autoSpaceDN w:val="0"/>
        <w:adjustRightInd w:val="0"/>
        <w:ind w:left="284" w:hanging="284"/>
        <w:jc w:val="both"/>
        <w:textAlignment w:val="baseline"/>
        <w:rPr>
          <w:rFonts w:asciiTheme="minorHAnsi" w:hAnsiTheme="minorHAnsi"/>
          <w:sz w:val="24"/>
          <w:szCs w:val="24"/>
        </w:rPr>
      </w:pPr>
      <w:r w:rsidRPr="20606A9D">
        <w:rPr>
          <w:sz w:val="24"/>
          <w:szCs w:val="24"/>
        </w:rPr>
        <w:t xml:space="preserve">Ponudnik bo </w:t>
      </w:r>
      <w:r w:rsidR="008C5D9C" w:rsidRPr="20606A9D">
        <w:rPr>
          <w:sz w:val="24"/>
          <w:szCs w:val="24"/>
        </w:rPr>
        <w:t xml:space="preserve">zagotovil dobavo, namestitev in zagon dobavljene opreme na način, da bo prevzem izveden najkasneje _____ mesecev od </w:t>
      </w:r>
      <w:r w:rsidR="00336175">
        <w:rPr>
          <w:sz w:val="24"/>
          <w:szCs w:val="24"/>
        </w:rPr>
        <w:t>začetka učinkovanja</w:t>
      </w:r>
      <w:r w:rsidR="00336175" w:rsidRPr="20606A9D">
        <w:rPr>
          <w:sz w:val="24"/>
          <w:szCs w:val="24"/>
        </w:rPr>
        <w:t xml:space="preserve"> </w:t>
      </w:r>
      <w:r w:rsidR="008C5D9C" w:rsidRPr="20606A9D">
        <w:rPr>
          <w:sz w:val="24"/>
          <w:szCs w:val="24"/>
        </w:rPr>
        <w:t>pogodbe</w:t>
      </w:r>
      <w:r w:rsidR="007D3E35">
        <w:rPr>
          <w:sz w:val="24"/>
          <w:szCs w:val="24"/>
        </w:rPr>
        <w:t xml:space="preserve"> skladno </w:t>
      </w:r>
      <w:r w:rsidR="00CF6331">
        <w:rPr>
          <w:sz w:val="24"/>
          <w:szCs w:val="24"/>
        </w:rPr>
        <w:t>s</w:t>
      </w:r>
      <w:r w:rsidR="007D3E35">
        <w:rPr>
          <w:sz w:val="24"/>
          <w:szCs w:val="24"/>
        </w:rPr>
        <w:t xml:space="preserve"> </w:t>
      </w:r>
      <w:r w:rsidR="00FD09DD">
        <w:rPr>
          <w:sz w:val="24"/>
          <w:szCs w:val="24"/>
        </w:rPr>
        <w:t>5</w:t>
      </w:r>
      <w:r w:rsidR="007D3E35">
        <w:rPr>
          <w:sz w:val="24"/>
          <w:szCs w:val="24"/>
        </w:rPr>
        <w:t>. členom pogodbe</w:t>
      </w:r>
      <w:r w:rsidR="00A9284C">
        <w:rPr>
          <w:sz w:val="24"/>
          <w:szCs w:val="24"/>
        </w:rPr>
        <w:t xml:space="preserve">, </w:t>
      </w:r>
      <w:r w:rsidR="00A9284C" w:rsidRPr="00A9284C">
        <w:rPr>
          <w:sz w:val="24"/>
          <w:szCs w:val="24"/>
        </w:rPr>
        <w:t>izdanega po podpisu zapisnika o uspešno opravljenem končnem prevzemu predmeta pogodbe</w:t>
      </w:r>
      <w:r w:rsidR="00F959EB" w:rsidRPr="20606A9D">
        <w:rPr>
          <w:sz w:val="24"/>
          <w:szCs w:val="24"/>
        </w:rPr>
        <w:t>.</w:t>
      </w:r>
      <w:r w:rsidR="008C5D9C" w:rsidRPr="20606A9D">
        <w:rPr>
          <w:sz w:val="24"/>
          <w:szCs w:val="24"/>
        </w:rPr>
        <w:t xml:space="preserve"> </w:t>
      </w:r>
      <w:r w:rsidR="4E267DBA" w:rsidRPr="20606A9D">
        <w:rPr>
          <w:sz w:val="24"/>
          <w:szCs w:val="24"/>
        </w:rPr>
        <w:t>Zahtevano največ 8 mesecev.</w:t>
      </w:r>
    </w:p>
    <w:p w14:paraId="40A94A26" w14:textId="36B59E3F" w:rsidR="00FE1076" w:rsidRPr="006F0668" w:rsidRDefault="007D3E35" w:rsidP="20606A9D">
      <w:pPr>
        <w:pStyle w:val="Odstavekseznama"/>
        <w:numPr>
          <w:ilvl w:val="0"/>
          <w:numId w:val="46"/>
        </w:numPr>
        <w:ind w:left="284" w:hanging="284"/>
        <w:rPr>
          <w:rFonts w:asciiTheme="minorHAnsi" w:hAnsiTheme="minorHAnsi"/>
          <w:sz w:val="24"/>
          <w:szCs w:val="24"/>
        </w:rPr>
      </w:pPr>
      <w:r>
        <w:rPr>
          <w:rFonts w:asciiTheme="minorHAnsi" w:hAnsiTheme="minorHAnsi"/>
          <w:sz w:val="24"/>
          <w:szCs w:val="24"/>
        </w:rPr>
        <w:t xml:space="preserve">Plačilni rok: </w:t>
      </w:r>
      <w:r w:rsidR="00BE4387">
        <w:rPr>
          <w:rFonts w:asciiTheme="minorHAnsi" w:hAnsiTheme="minorHAnsi"/>
          <w:sz w:val="24"/>
          <w:szCs w:val="24"/>
        </w:rPr>
        <w:t>30</w:t>
      </w:r>
      <w:r w:rsidR="00C151DB" w:rsidRPr="00C151DB">
        <w:rPr>
          <w:rFonts w:asciiTheme="minorHAnsi" w:hAnsiTheme="minorHAnsi"/>
          <w:sz w:val="24"/>
          <w:szCs w:val="24"/>
        </w:rPr>
        <w:t xml:space="preserve"> dni od prejema pravilno izstavljenega računa</w:t>
      </w:r>
      <w:r w:rsidR="00FE1076" w:rsidRPr="20606A9D">
        <w:rPr>
          <w:rFonts w:asciiTheme="minorHAnsi" w:hAnsiTheme="minorHAnsi"/>
          <w:sz w:val="24"/>
          <w:szCs w:val="24"/>
        </w:rPr>
        <w:t xml:space="preserve">. </w:t>
      </w:r>
    </w:p>
    <w:p w14:paraId="3D0CB352" w14:textId="083FA177" w:rsidR="00FE1076" w:rsidRPr="006F0668" w:rsidRDefault="00FE1076" w:rsidP="006F0668">
      <w:pPr>
        <w:pStyle w:val="Odstavekseznama"/>
        <w:numPr>
          <w:ilvl w:val="0"/>
          <w:numId w:val="46"/>
        </w:numPr>
        <w:ind w:left="284" w:hanging="284"/>
        <w:rPr>
          <w:sz w:val="24"/>
          <w:szCs w:val="24"/>
        </w:rPr>
      </w:pPr>
      <w:r w:rsidRPr="006F0668">
        <w:rPr>
          <w:sz w:val="24"/>
          <w:szCs w:val="24"/>
        </w:rPr>
        <w:t>Veljavnost ponudbe ________  dni šteto od dne, ki je v razpisu določen za oddajo ponudb.</w:t>
      </w:r>
      <w:r w:rsidR="008C5D9C" w:rsidRPr="006F0668">
        <w:rPr>
          <w:sz w:val="24"/>
          <w:szCs w:val="24"/>
        </w:rPr>
        <w:t xml:space="preserve"> Zahtevano najmanj </w:t>
      </w:r>
      <w:r w:rsidR="00483077">
        <w:rPr>
          <w:sz w:val="24"/>
          <w:szCs w:val="24"/>
        </w:rPr>
        <w:t>120</w:t>
      </w:r>
      <w:r w:rsidR="00483077" w:rsidRPr="006F0668">
        <w:rPr>
          <w:sz w:val="24"/>
          <w:szCs w:val="24"/>
        </w:rPr>
        <w:t xml:space="preserve"> </w:t>
      </w:r>
      <w:r w:rsidR="008C5D9C" w:rsidRPr="006F0668">
        <w:rPr>
          <w:sz w:val="24"/>
          <w:szCs w:val="24"/>
        </w:rPr>
        <w:t>dni.</w:t>
      </w:r>
    </w:p>
    <w:p w14:paraId="57627F84" w14:textId="5AD55827" w:rsidR="005B6A5F" w:rsidRPr="0059105F" w:rsidRDefault="005B6A5F" w:rsidP="0059105F">
      <w:pPr>
        <w:pStyle w:val="Odstavekseznama"/>
        <w:numPr>
          <w:ilvl w:val="0"/>
          <w:numId w:val="46"/>
        </w:numPr>
        <w:ind w:left="284" w:hanging="284"/>
        <w:rPr>
          <w:sz w:val="24"/>
          <w:szCs w:val="24"/>
          <w:lang w:eastAsia="en-US"/>
        </w:rPr>
      </w:pPr>
      <w:r w:rsidRPr="0059105F">
        <w:rPr>
          <w:sz w:val="24"/>
          <w:szCs w:val="24"/>
          <w:lang w:eastAsia="en-US"/>
        </w:rPr>
        <w:t xml:space="preserve">Ponudnik potrjuje, da bo </w:t>
      </w:r>
      <w:r w:rsidR="00050F23" w:rsidRPr="0059105F">
        <w:rPr>
          <w:sz w:val="24"/>
          <w:szCs w:val="24"/>
          <w:lang w:eastAsia="en-US"/>
        </w:rPr>
        <w:t>svoje obveznost</w:t>
      </w:r>
      <w:r w:rsidRPr="0059105F">
        <w:rPr>
          <w:sz w:val="24"/>
          <w:szCs w:val="24"/>
          <w:lang w:eastAsia="en-US"/>
        </w:rPr>
        <w:t xml:space="preserve">i </w:t>
      </w:r>
      <w:r w:rsidR="00050F23" w:rsidRPr="0059105F">
        <w:rPr>
          <w:sz w:val="24"/>
          <w:szCs w:val="24"/>
          <w:lang w:eastAsia="en-US"/>
        </w:rPr>
        <w:t xml:space="preserve">izvedel </w:t>
      </w:r>
      <w:r w:rsidRPr="0059105F">
        <w:rPr>
          <w:sz w:val="24"/>
          <w:szCs w:val="24"/>
          <w:lang w:eastAsia="en-US"/>
        </w:rPr>
        <w:t>po pogojih, ki so navedeni v vzorcu pogodbe ter, da</w:t>
      </w:r>
      <w:r w:rsidR="00050F23" w:rsidRPr="0059105F">
        <w:rPr>
          <w:sz w:val="24"/>
          <w:szCs w:val="24"/>
          <w:lang w:eastAsia="en-US"/>
        </w:rPr>
        <w:t xml:space="preserve"> je</w:t>
      </w:r>
      <w:r w:rsidRPr="0059105F">
        <w:rPr>
          <w:sz w:val="24"/>
          <w:szCs w:val="24"/>
          <w:lang w:eastAsia="en-US"/>
        </w:rPr>
        <w:t xml:space="preserve"> seznanjen z vzorcem pogodbe in soglaša z njegovo vsebino.</w:t>
      </w:r>
    </w:p>
    <w:p w14:paraId="7E9F43C5" w14:textId="77777777" w:rsidR="00F959EB" w:rsidRDefault="00F959EB" w:rsidP="0059105F">
      <w:pPr>
        <w:pStyle w:val="Odstavekseznama"/>
        <w:ind w:left="284"/>
        <w:rPr>
          <w:sz w:val="24"/>
          <w:szCs w:val="24"/>
        </w:rPr>
      </w:pPr>
    </w:p>
    <w:p w14:paraId="108D0A7F" w14:textId="77777777" w:rsidR="00C82592" w:rsidRPr="00C82592" w:rsidRDefault="00C82592" w:rsidP="00C82592">
      <w:pPr>
        <w:ind w:left="360"/>
        <w:rPr>
          <w:sz w:val="24"/>
          <w:szCs w:val="24"/>
        </w:rPr>
      </w:pPr>
    </w:p>
    <w:p w14:paraId="0DD87033" w14:textId="77777777" w:rsidR="009C2E54" w:rsidRDefault="009C2E54" w:rsidP="009C2E54">
      <w:pPr>
        <w:ind w:left="360"/>
        <w:rPr>
          <w:sz w:val="24"/>
          <w:szCs w:val="24"/>
        </w:rPr>
      </w:pPr>
    </w:p>
    <w:p w14:paraId="435501A2" w14:textId="77777777" w:rsidR="00C82592" w:rsidRDefault="00C82592" w:rsidP="009C2E54">
      <w:pPr>
        <w:ind w:left="360"/>
        <w:rPr>
          <w:sz w:val="24"/>
          <w:szCs w:val="24"/>
        </w:rPr>
      </w:pPr>
    </w:p>
    <w:p w14:paraId="50A91F50" w14:textId="77777777" w:rsidR="00FB40D0" w:rsidRDefault="00FB40D0" w:rsidP="009C2E54">
      <w:pPr>
        <w:ind w:left="360"/>
        <w:rPr>
          <w:sz w:val="24"/>
          <w:szCs w:val="24"/>
        </w:rPr>
      </w:pPr>
    </w:p>
    <w:tbl>
      <w:tblPr>
        <w:tblW w:w="9622" w:type="dxa"/>
        <w:tblLayout w:type="fixed"/>
        <w:tblLook w:val="04A0" w:firstRow="1" w:lastRow="0" w:firstColumn="1" w:lastColumn="0" w:noHBand="0" w:noVBand="1"/>
      </w:tblPr>
      <w:tblGrid>
        <w:gridCol w:w="5495"/>
        <w:gridCol w:w="4127"/>
      </w:tblGrid>
      <w:tr w:rsidR="0090061B" w:rsidRPr="00D338DE" w14:paraId="377585BA" w14:textId="77777777" w:rsidTr="00F610BC">
        <w:tc>
          <w:tcPr>
            <w:tcW w:w="5495" w:type="dxa"/>
          </w:tcPr>
          <w:p w14:paraId="337840C6" w14:textId="77777777" w:rsidR="0090061B" w:rsidRPr="00D338DE" w:rsidRDefault="0090061B" w:rsidP="00F610BC">
            <w:pPr>
              <w:rPr>
                <w:rFonts w:asciiTheme="minorHAnsi" w:hAnsiTheme="minorHAnsi"/>
                <w:sz w:val="24"/>
                <w:szCs w:val="24"/>
              </w:rPr>
            </w:pPr>
            <w:r w:rsidRPr="00F97837">
              <w:t>Datum:</w:t>
            </w:r>
          </w:p>
        </w:tc>
        <w:tc>
          <w:tcPr>
            <w:tcW w:w="4127" w:type="dxa"/>
          </w:tcPr>
          <w:p w14:paraId="2759B4B0" w14:textId="77777777" w:rsidR="0090061B" w:rsidRPr="00D338DE" w:rsidRDefault="0090061B" w:rsidP="00F610BC">
            <w:pPr>
              <w:rPr>
                <w:rFonts w:asciiTheme="minorHAnsi" w:hAnsiTheme="minorHAnsi"/>
                <w:sz w:val="24"/>
                <w:szCs w:val="24"/>
              </w:rPr>
            </w:pPr>
            <w:r w:rsidRPr="00F97837">
              <w:t>Podpis</w:t>
            </w:r>
            <w:r>
              <w:t>:</w:t>
            </w:r>
          </w:p>
        </w:tc>
      </w:tr>
      <w:tr w:rsidR="0090061B" w:rsidRPr="00D338DE" w14:paraId="0B113767" w14:textId="77777777" w:rsidTr="00F610BC">
        <w:tc>
          <w:tcPr>
            <w:tcW w:w="5495" w:type="dxa"/>
          </w:tcPr>
          <w:p w14:paraId="3297F67B" w14:textId="77777777" w:rsidR="0090061B" w:rsidRPr="00D338DE" w:rsidRDefault="0090061B" w:rsidP="00F610BC">
            <w:pPr>
              <w:rPr>
                <w:rFonts w:asciiTheme="minorHAnsi" w:hAnsiTheme="minorHAnsi"/>
                <w:sz w:val="24"/>
                <w:szCs w:val="24"/>
              </w:rPr>
            </w:pPr>
          </w:p>
        </w:tc>
        <w:tc>
          <w:tcPr>
            <w:tcW w:w="4127" w:type="dxa"/>
          </w:tcPr>
          <w:p w14:paraId="0AD79238" w14:textId="77777777" w:rsidR="0090061B" w:rsidRPr="00D338DE" w:rsidRDefault="0090061B" w:rsidP="00F610BC">
            <w:pPr>
              <w:rPr>
                <w:rFonts w:asciiTheme="minorHAnsi" w:hAnsiTheme="minorHAnsi"/>
                <w:sz w:val="24"/>
                <w:szCs w:val="24"/>
              </w:rPr>
            </w:pPr>
          </w:p>
        </w:tc>
      </w:tr>
    </w:tbl>
    <w:p w14:paraId="75018073" w14:textId="77777777" w:rsidR="00FB40D0" w:rsidRDefault="00FB40D0" w:rsidP="009C2E54">
      <w:pPr>
        <w:ind w:left="360"/>
        <w:rPr>
          <w:sz w:val="24"/>
          <w:szCs w:val="24"/>
        </w:rPr>
      </w:pPr>
    </w:p>
    <w:p w14:paraId="6908529A" w14:textId="77777777" w:rsidR="00FB40D0" w:rsidRDefault="00FB40D0" w:rsidP="009C2E54">
      <w:pPr>
        <w:ind w:left="360"/>
        <w:rPr>
          <w:sz w:val="24"/>
          <w:szCs w:val="24"/>
        </w:rPr>
      </w:pPr>
    </w:p>
    <w:p w14:paraId="191BED4D" w14:textId="77777777" w:rsidR="00FB40D0" w:rsidRDefault="00FB40D0" w:rsidP="009C2E54">
      <w:pPr>
        <w:ind w:left="360"/>
        <w:rPr>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3"/>
        <w:gridCol w:w="7689"/>
      </w:tblGrid>
      <w:tr w:rsidR="00B447DA" w:rsidRPr="0035479D" w14:paraId="4692B1FA" w14:textId="77777777" w:rsidTr="00E345BD">
        <w:tc>
          <w:tcPr>
            <w:tcW w:w="1213" w:type="dxa"/>
          </w:tcPr>
          <w:p w14:paraId="51CABF4E" w14:textId="7EB5B81A" w:rsidR="00B447DA" w:rsidRPr="0035479D" w:rsidRDefault="00B447DA" w:rsidP="00DA246A">
            <w:pPr>
              <w:pStyle w:val="Naslov1"/>
              <w:spacing w:before="0" w:beforeAutospacing="0" w:after="0" w:afterAutospacing="0"/>
              <w:rPr>
                <w:rFonts w:asciiTheme="minorHAnsi" w:hAnsiTheme="minorHAnsi" w:cs="Arial"/>
                <w:color w:val="000000"/>
                <w:sz w:val="28"/>
                <w:szCs w:val="28"/>
              </w:rPr>
            </w:pPr>
            <w:bookmarkStart w:id="7" w:name="_Toc417460431"/>
            <w:r w:rsidRPr="0035479D">
              <w:rPr>
                <w:rFonts w:asciiTheme="minorHAnsi" w:hAnsiTheme="minorHAnsi" w:cs="Arial"/>
                <w:color w:val="000000"/>
                <w:sz w:val="28"/>
                <w:szCs w:val="28"/>
              </w:rPr>
              <w:t>OBR</w:t>
            </w:r>
            <w:r w:rsidR="00AB4174">
              <w:rPr>
                <w:rFonts w:asciiTheme="minorHAnsi" w:hAnsiTheme="minorHAnsi" w:cs="Arial"/>
                <w:color w:val="000000"/>
                <w:sz w:val="28"/>
                <w:szCs w:val="28"/>
              </w:rPr>
              <w:t>.</w:t>
            </w:r>
            <w:r w:rsidRPr="0035479D">
              <w:rPr>
                <w:rFonts w:asciiTheme="minorHAnsi" w:hAnsiTheme="minorHAnsi" w:cs="Arial"/>
                <w:color w:val="000000"/>
                <w:sz w:val="28"/>
                <w:szCs w:val="28"/>
              </w:rPr>
              <w:t xml:space="preserve"> </w:t>
            </w:r>
            <w:r w:rsidR="00DA246A">
              <w:rPr>
                <w:rFonts w:asciiTheme="minorHAnsi" w:hAnsiTheme="minorHAnsi" w:cs="Arial"/>
                <w:color w:val="000000"/>
                <w:sz w:val="28"/>
                <w:szCs w:val="28"/>
              </w:rPr>
              <w:t>6</w:t>
            </w:r>
          </w:p>
        </w:tc>
        <w:tc>
          <w:tcPr>
            <w:tcW w:w="7689" w:type="dxa"/>
          </w:tcPr>
          <w:p w14:paraId="6A19F929" w14:textId="77777777" w:rsidR="00B447DA" w:rsidRDefault="00B447DA" w:rsidP="005478EB">
            <w:pPr>
              <w:pStyle w:val="Naslov1"/>
              <w:spacing w:before="0" w:beforeAutospacing="0" w:after="0" w:afterAutospacing="0"/>
              <w:rPr>
                <w:rFonts w:asciiTheme="minorHAnsi" w:hAnsiTheme="minorHAnsi" w:cs="Arial"/>
                <w:sz w:val="28"/>
                <w:szCs w:val="28"/>
              </w:rPr>
            </w:pPr>
            <w:r w:rsidRPr="0035479D">
              <w:rPr>
                <w:rStyle w:val="Poudarek"/>
                <w:rFonts w:asciiTheme="minorHAnsi" w:hAnsiTheme="minorHAnsi" w:cs="Arial"/>
                <w:b/>
                <w:szCs w:val="28"/>
              </w:rPr>
              <w:t>SOGLASJE</w:t>
            </w:r>
            <w:r w:rsidRPr="0035479D">
              <w:rPr>
                <w:rStyle w:val="Poudarek"/>
                <w:rFonts w:asciiTheme="minorHAnsi" w:hAnsiTheme="minorHAnsi" w:cs="Arial"/>
                <w:szCs w:val="28"/>
              </w:rPr>
              <w:t xml:space="preserve"> </w:t>
            </w:r>
            <w:r w:rsidRPr="0035479D">
              <w:rPr>
                <w:rFonts w:asciiTheme="minorHAnsi" w:hAnsiTheme="minorHAnsi" w:cs="Arial"/>
                <w:sz w:val="28"/>
                <w:szCs w:val="28"/>
              </w:rPr>
              <w:t xml:space="preserve">osebe, ki je članica upravnega, vodstvenega ali nadzornega organa ponudnika in ki ima pooblastila za njegovo zastopanje ali odločanje ali nadzor v njem </w:t>
            </w:r>
            <w:bookmarkStart w:id="8" w:name="_Toc349726804"/>
            <w:bookmarkStart w:id="9" w:name="_Toc343222393"/>
            <w:bookmarkStart w:id="10" w:name="_Toc262634075"/>
            <w:bookmarkStart w:id="11" w:name="_Toc262632964"/>
          </w:p>
          <w:p w14:paraId="01789455" w14:textId="77777777" w:rsidR="006F4769" w:rsidRPr="0035479D" w:rsidRDefault="006F4769" w:rsidP="005478EB">
            <w:pPr>
              <w:pStyle w:val="Naslov1"/>
              <w:spacing w:before="0" w:beforeAutospacing="0" w:after="0" w:afterAutospacing="0"/>
              <w:rPr>
                <w:rFonts w:asciiTheme="minorHAnsi" w:hAnsiTheme="minorHAnsi" w:cs="Arial"/>
                <w:sz w:val="28"/>
                <w:szCs w:val="28"/>
              </w:rPr>
            </w:pPr>
          </w:p>
          <w:p w14:paraId="09DF2CB7" w14:textId="77777777" w:rsidR="00B447DA" w:rsidRPr="0035479D" w:rsidRDefault="00B447DA" w:rsidP="00B447DA">
            <w:pPr>
              <w:pStyle w:val="Naslov1"/>
              <w:spacing w:before="0" w:beforeAutospacing="0" w:after="0" w:afterAutospacing="0"/>
              <w:ind w:left="357" w:hanging="357"/>
              <w:jc w:val="center"/>
              <w:rPr>
                <w:rStyle w:val="Poudarek"/>
                <w:rFonts w:asciiTheme="minorHAnsi" w:hAnsiTheme="minorHAnsi" w:cs="Arial"/>
                <w:b/>
                <w:szCs w:val="28"/>
              </w:rPr>
            </w:pPr>
            <w:r w:rsidRPr="0035479D">
              <w:rPr>
                <w:rStyle w:val="Poudarek"/>
                <w:rFonts w:asciiTheme="minorHAnsi" w:hAnsiTheme="minorHAnsi" w:cs="Arial"/>
                <w:szCs w:val="28"/>
              </w:rPr>
              <w:t>ZA PRIDOBITEV OSEBNIH PODATKOV</w:t>
            </w:r>
            <w:bookmarkEnd w:id="8"/>
            <w:bookmarkEnd w:id="9"/>
            <w:bookmarkEnd w:id="10"/>
            <w:bookmarkEnd w:id="11"/>
          </w:p>
          <w:p w14:paraId="51C325EC" w14:textId="77777777" w:rsidR="00B447DA" w:rsidRPr="0035479D" w:rsidRDefault="00B447DA" w:rsidP="00B447DA">
            <w:pPr>
              <w:pStyle w:val="Naslov1"/>
              <w:spacing w:before="0" w:beforeAutospacing="0" w:after="0" w:afterAutospacing="0"/>
              <w:ind w:left="357" w:hanging="357"/>
              <w:jc w:val="center"/>
              <w:rPr>
                <w:rFonts w:asciiTheme="minorHAnsi" w:hAnsiTheme="minorHAnsi" w:cs="Arial"/>
                <w:sz w:val="28"/>
                <w:szCs w:val="28"/>
              </w:rPr>
            </w:pPr>
          </w:p>
        </w:tc>
      </w:tr>
    </w:tbl>
    <w:p w14:paraId="04C2A0E3" w14:textId="6550E982" w:rsidR="009801A2" w:rsidRPr="00D338DE" w:rsidRDefault="009801A2" w:rsidP="00D338D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A0402C" w:rsidRPr="00D338DE">
        <w:rPr>
          <w:rFonts w:asciiTheme="minorHAnsi" w:hAnsiTheme="minorHAnsi"/>
          <w:sz w:val="24"/>
          <w:szCs w:val="24"/>
        </w:rPr>
        <w:t>»</w:t>
      </w:r>
      <w:r w:rsidR="00131F1D" w:rsidRPr="00A53C42">
        <w:rPr>
          <w:rFonts w:ascii="Calibri" w:hAnsi="Calibri" w:cs="Calibri"/>
          <w:b/>
          <w:bCs/>
        </w:rPr>
        <w:t xml:space="preserve">Nakup in dobava novega računalniškega </w:t>
      </w:r>
      <w:proofErr w:type="spellStart"/>
      <w:r w:rsidR="00131F1D" w:rsidRPr="00A53C42">
        <w:rPr>
          <w:rFonts w:ascii="Calibri" w:hAnsi="Calibri" w:cs="Calibri"/>
          <w:b/>
          <w:bCs/>
        </w:rPr>
        <w:t>tomografskega</w:t>
      </w:r>
      <w:proofErr w:type="spellEnd"/>
      <w:r w:rsidR="00131F1D" w:rsidRPr="00A53C42">
        <w:rPr>
          <w:rFonts w:ascii="Calibri" w:hAnsi="Calibri" w:cs="Calibri"/>
          <w:b/>
          <w:bCs/>
        </w:rPr>
        <w:t xml:space="preserve"> (CT) merilnega sistema z dvema rentgenskima izvoroma in enoto za in-situ obremenjevanje</w:t>
      </w:r>
      <w:r w:rsidR="006871DF">
        <w:rPr>
          <w:rFonts w:asciiTheme="minorHAnsi" w:hAnsiTheme="minorHAnsi"/>
          <w:sz w:val="24"/>
          <w:szCs w:val="24"/>
        </w:rPr>
        <w:t xml:space="preserve">» </w:t>
      </w:r>
      <w:r w:rsidRPr="00D338DE">
        <w:rPr>
          <w:rFonts w:asciiTheme="minorHAnsi" w:hAnsiTheme="minorHAnsi"/>
          <w:sz w:val="24"/>
          <w:szCs w:val="24"/>
        </w:rPr>
        <w:t xml:space="preserve">dajem soglasje naročniku </w:t>
      </w:r>
      <w:r w:rsidRPr="00D338DE">
        <w:rPr>
          <w:rFonts w:asciiTheme="minorHAnsi" w:hAnsiTheme="minorHAnsi"/>
          <w:bCs/>
          <w:sz w:val="24"/>
          <w:szCs w:val="24"/>
        </w:rPr>
        <w:t>UNIVERZA V LJUBLJANI, FAKULTETA ZA STROJNIŠTVO, AŠKERČEVA 6, 1000 LJUBLJANA</w:t>
      </w:r>
      <w:r w:rsidRPr="00D338DE">
        <w:rPr>
          <w:rFonts w:asciiTheme="minorHAnsi" w:hAnsiTheme="minorHAnsi"/>
          <w:sz w:val="24"/>
          <w:szCs w:val="24"/>
        </w:rPr>
        <w:t xml:space="preserve">, da za potrebe izvedbe predmetnega javnega naročila, pridobi podatke iz ustreznih kazenskih evidenc (prvi odstavek 75. </w:t>
      </w:r>
      <w:r w:rsidR="001A63E5">
        <w:rPr>
          <w:rFonts w:asciiTheme="minorHAnsi" w:hAnsiTheme="minorHAnsi"/>
          <w:sz w:val="24"/>
          <w:szCs w:val="24"/>
        </w:rPr>
        <w:t>č</w:t>
      </w:r>
      <w:r w:rsidRPr="00D338DE">
        <w:rPr>
          <w:rFonts w:asciiTheme="minorHAnsi" w:hAnsiTheme="minorHAnsi"/>
          <w:sz w:val="24"/>
          <w:szCs w:val="24"/>
        </w:rPr>
        <w:t xml:space="preserve">lena ZJN-3), da osebe, ki so članice upravnega, vodstvenega ali nadzornega organa ponudnika in ki imajo pooblastila za njegovo zastopanje ali odločanje ali nadzor v njem, niso bile </w:t>
      </w:r>
      <w:r w:rsidR="008C5D9C">
        <w:rPr>
          <w:rFonts w:asciiTheme="minorHAnsi" w:hAnsiTheme="minorHAnsi"/>
          <w:sz w:val="24"/>
          <w:szCs w:val="24"/>
        </w:rPr>
        <w:t>p</w:t>
      </w:r>
      <w:r w:rsidR="008C5D9C" w:rsidRPr="00D338DE">
        <w:rPr>
          <w:rFonts w:asciiTheme="minorHAnsi" w:hAnsiTheme="minorHAnsi"/>
          <w:sz w:val="24"/>
          <w:szCs w:val="24"/>
        </w:rPr>
        <w:t>ravnomočn</w:t>
      </w:r>
      <w:r w:rsidR="008C5D9C">
        <w:rPr>
          <w:rFonts w:asciiTheme="minorHAnsi" w:hAnsiTheme="minorHAnsi"/>
          <w:sz w:val="24"/>
          <w:szCs w:val="24"/>
        </w:rPr>
        <w:t>o</w:t>
      </w:r>
      <w:r w:rsidRPr="00D338DE">
        <w:rPr>
          <w:rFonts w:asciiTheme="minorHAnsi" w:hAnsiTheme="minorHAnsi"/>
          <w:sz w:val="24"/>
          <w:szCs w:val="24"/>
        </w:rPr>
        <w:t xml:space="preserve"> obsojene za kazniva dejanja, </w:t>
      </w:r>
      <w:r w:rsidR="003F5089">
        <w:rPr>
          <w:rFonts w:asciiTheme="minorHAnsi" w:hAnsiTheme="minorHAnsi"/>
          <w:sz w:val="24"/>
          <w:szCs w:val="24"/>
        </w:rPr>
        <w:t xml:space="preserve">ki so </w:t>
      </w:r>
      <w:r w:rsidRPr="00D338DE">
        <w:rPr>
          <w:rFonts w:asciiTheme="minorHAnsi" w:hAnsiTheme="minorHAnsi"/>
          <w:sz w:val="24"/>
          <w:szCs w:val="24"/>
        </w:rPr>
        <w:t xml:space="preserve">opredeljena v prvem odstavku 75. </w:t>
      </w:r>
      <w:r w:rsidR="00BC206D">
        <w:rPr>
          <w:rFonts w:asciiTheme="minorHAnsi" w:hAnsiTheme="minorHAnsi"/>
          <w:sz w:val="24"/>
          <w:szCs w:val="24"/>
        </w:rPr>
        <w:t>č</w:t>
      </w:r>
      <w:r w:rsidRPr="00D338DE">
        <w:rPr>
          <w:rFonts w:asciiTheme="minorHAnsi" w:hAnsiTheme="minorHAnsi"/>
          <w:sz w:val="24"/>
          <w:szCs w:val="24"/>
        </w:rPr>
        <w:t>lena ZJN-3</w:t>
      </w:r>
    </w:p>
    <w:p w14:paraId="39A2C882" w14:textId="77777777" w:rsidR="009801A2" w:rsidRPr="00D338DE" w:rsidRDefault="009801A2" w:rsidP="009801A2">
      <w:pPr>
        <w:jc w:val="center"/>
        <w:rPr>
          <w:rStyle w:val="Poudarek"/>
          <w:rFonts w:asciiTheme="minorHAnsi" w:hAnsiTheme="minorHAnsi"/>
          <w:sz w:val="24"/>
          <w:szCs w:val="24"/>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691"/>
      </w:tblGrid>
      <w:tr w:rsidR="009801A2" w:rsidRPr="00D338DE" w14:paraId="6C5B4370" w14:textId="77777777" w:rsidTr="001B63B1">
        <w:tc>
          <w:tcPr>
            <w:tcW w:w="2235" w:type="dxa"/>
            <w:tcBorders>
              <w:top w:val="single" w:sz="4" w:space="0" w:color="auto"/>
              <w:left w:val="single" w:sz="4" w:space="0" w:color="auto"/>
              <w:bottom w:val="single" w:sz="4" w:space="0" w:color="auto"/>
              <w:right w:val="single" w:sz="4" w:space="0" w:color="auto"/>
            </w:tcBorders>
          </w:tcPr>
          <w:p w14:paraId="34F2E4DD"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Zakoniti zastopnik </w:t>
            </w:r>
          </w:p>
          <w:p w14:paraId="6542D09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(ime in priimek):</w:t>
            </w:r>
          </w:p>
        </w:tc>
        <w:tc>
          <w:tcPr>
            <w:tcW w:w="6691" w:type="dxa"/>
            <w:tcBorders>
              <w:top w:val="single" w:sz="4" w:space="0" w:color="auto"/>
              <w:left w:val="single" w:sz="4" w:space="0" w:color="auto"/>
              <w:bottom w:val="single" w:sz="4" w:space="0" w:color="auto"/>
              <w:right w:val="single" w:sz="4" w:space="0" w:color="auto"/>
            </w:tcBorders>
          </w:tcPr>
          <w:p w14:paraId="4F4A3189" w14:textId="77777777" w:rsidR="009801A2" w:rsidRPr="00D338DE" w:rsidRDefault="009801A2" w:rsidP="006C322F">
            <w:pPr>
              <w:rPr>
                <w:rFonts w:asciiTheme="minorHAnsi" w:hAnsiTheme="minorHAnsi"/>
                <w:sz w:val="24"/>
                <w:szCs w:val="24"/>
              </w:rPr>
            </w:pPr>
          </w:p>
        </w:tc>
      </w:tr>
      <w:tr w:rsidR="009801A2" w:rsidRPr="00D338DE" w14:paraId="7FD21D03"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04370465"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EMŠO:</w:t>
            </w:r>
          </w:p>
        </w:tc>
        <w:tc>
          <w:tcPr>
            <w:tcW w:w="6691" w:type="dxa"/>
            <w:tcBorders>
              <w:top w:val="single" w:sz="4" w:space="0" w:color="auto"/>
              <w:left w:val="single" w:sz="4" w:space="0" w:color="auto"/>
              <w:bottom w:val="single" w:sz="4" w:space="0" w:color="auto"/>
              <w:right w:val="single" w:sz="4" w:space="0" w:color="auto"/>
            </w:tcBorders>
          </w:tcPr>
          <w:p w14:paraId="4DB04EF6" w14:textId="77777777" w:rsidR="009801A2" w:rsidRPr="00D338DE" w:rsidRDefault="009801A2" w:rsidP="006C322F">
            <w:pPr>
              <w:rPr>
                <w:rFonts w:asciiTheme="minorHAnsi" w:hAnsiTheme="minorHAnsi"/>
                <w:sz w:val="24"/>
                <w:szCs w:val="24"/>
              </w:rPr>
            </w:pPr>
          </w:p>
        </w:tc>
      </w:tr>
      <w:tr w:rsidR="009801A2" w:rsidRPr="00D338DE" w14:paraId="0630E04B"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3AB000A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Datum rojstva:</w:t>
            </w:r>
          </w:p>
        </w:tc>
        <w:tc>
          <w:tcPr>
            <w:tcW w:w="6691" w:type="dxa"/>
            <w:tcBorders>
              <w:top w:val="single" w:sz="4" w:space="0" w:color="auto"/>
              <w:left w:val="single" w:sz="4" w:space="0" w:color="auto"/>
              <w:bottom w:val="single" w:sz="4" w:space="0" w:color="auto"/>
              <w:right w:val="single" w:sz="4" w:space="0" w:color="auto"/>
            </w:tcBorders>
          </w:tcPr>
          <w:p w14:paraId="0D15537F" w14:textId="77777777" w:rsidR="009801A2" w:rsidRPr="00D338DE" w:rsidRDefault="009801A2" w:rsidP="006C322F">
            <w:pPr>
              <w:rPr>
                <w:rFonts w:asciiTheme="minorHAnsi" w:hAnsiTheme="minorHAnsi"/>
                <w:sz w:val="24"/>
                <w:szCs w:val="24"/>
              </w:rPr>
            </w:pPr>
          </w:p>
        </w:tc>
      </w:tr>
      <w:tr w:rsidR="009801A2" w:rsidRPr="00D338DE" w14:paraId="63559A61"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1C1956B8"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Kraj rojstva:</w:t>
            </w:r>
          </w:p>
        </w:tc>
        <w:tc>
          <w:tcPr>
            <w:tcW w:w="6691" w:type="dxa"/>
            <w:tcBorders>
              <w:top w:val="single" w:sz="4" w:space="0" w:color="auto"/>
              <w:left w:val="single" w:sz="4" w:space="0" w:color="auto"/>
              <w:bottom w:val="single" w:sz="4" w:space="0" w:color="auto"/>
              <w:right w:val="single" w:sz="4" w:space="0" w:color="auto"/>
            </w:tcBorders>
          </w:tcPr>
          <w:p w14:paraId="13209089" w14:textId="77777777" w:rsidR="009801A2" w:rsidRPr="00D338DE" w:rsidRDefault="009801A2" w:rsidP="006C322F">
            <w:pPr>
              <w:rPr>
                <w:rFonts w:asciiTheme="minorHAnsi" w:hAnsiTheme="minorHAnsi"/>
                <w:sz w:val="24"/>
                <w:szCs w:val="24"/>
              </w:rPr>
            </w:pPr>
          </w:p>
        </w:tc>
      </w:tr>
      <w:tr w:rsidR="009801A2" w:rsidRPr="00D338DE" w14:paraId="6EC674C9"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6610676F"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Občina rojstva:</w:t>
            </w:r>
          </w:p>
        </w:tc>
        <w:tc>
          <w:tcPr>
            <w:tcW w:w="6691" w:type="dxa"/>
            <w:tcBorders>
              <w:top w:val="single" w:sz="4" w:space="0" w:color="auto"/>
              <w:left w:val="single" w:sz="4" w:space="0" w:color="auto"/>
              <w:bottom w:val="single" w:sz="4" w:space="0" w:color="auto"/>
              <w:right w:val="single" w:sz="4" w:space="0" w:color="auto"/>
            </w:tcBorders>
          </w:tcPr>
          <w:p w14:paraId="1E5CF241" w14:textId="77777777" w:rsidR="009801A2" w:rsidRPr="00D338DE" w:rsidRDefault="009801A2" w:rsidP="006C322F">
            <w:pPr>
              <w:rPr>
                <w:rFonts w:asciiTheme="minorHAnsi" w:hAnsiTheme="minorHAnsi"/>
                <w:sz w:val="24"/>
                <w:szCs w:val="24"/>
              </w:rPr>
            </w:pPr>
          </w:p>
        </w:tc>
      </w:tr>
      <w:tr w:rsidR="009801A2" w:rsidRPr="00D338DE" w14:paraId="0A6E5079"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4E7B46AB"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Država rojstva:</w:t>
            </w:r>
          </w:p>
        </w:tc>
        <w:tc>
          <w:tcPr>
            <w:tcW w:w="6691" w:type="dxa"/>
            <w:tcBorders>
              <w:top w:val="single" w:sz="4" w:space="0" w:color="auto"/>
              <w:left w:val="single" w:sz="4" w:space="0" w:color="auto"/>
              <w:bottom w:val="single" w:sz="4" w:space="0" w:color="auto"/>
              <w:right w:val="single" w:sz="4" w:space="0" w:color="auto"/>
            </w:tcBorders>
          </w:tcPr>
          <w:p w14:paraId="6A52ED81" w14:textId="77777777" w:rsidR="009801A2" w:rsidRPr="00D338DE" w:rsidRDefault="009801A2" w:rsidP="006C322F">
            <w:pPr>
              <w:rPr>
                <w:rFonts w:asciiTheme="minorHAnsi" w:hAnsiTheme="minorHAnsi"/>
                <w:sz w:val="24"/>
                <w:szCs w:val="24"/>
              </w:rPr>
            </w:pPr>
          </w:p>
        </w:tc>
      </w:tr>
      <w:tr w:rsidR="009801A2" w:rsidRPr="00D338DE" w14:paraId="3D95E9D7"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4511E6EE"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Naslov stalnega prebivališča</w:t>
            </w:r>
            <w:r w:rsidR="00D338DE">
              <w:rPr>
                <w:rFonts w:asciiTheme="minorHAnsi" w:hAnsiTheme="minorHAnsi"/>
                <w:sz w:val="24"/>
                <w:szCs w:val="24"/>
              </w:rPr>
              <w:t>:</w:t>
            </w:r>
          </w:p>
        </w:tc>
        <w:tc>
          <w:tcPr>
            <w:tcW w:w="6691" w:type="dxa"/>
            <w:tcBorders>
              <w:top w:val="single" w:sz="4" w:space="0" w:color="auto"/>
              <w:left w:val="single" w:sz="4" w:space="0" w:color="auto"/>
              <w:bottom w:val="single" w:sz="4" w:space="0" w:color="auto"/>
              <w:right w:val="single" w:sz="4" w:space="0" w:color="auto"/>
            </w:tcBorders>
          </w:tcPr>
          <w:p w14:paraId="5AD52269" w14:textId="77777777" w:rsidR="009801A2" w:rsidRPr="00D338DE" w:rsidRDefault="009801A2" w:rsidP="006C322F">
            <w:pPr>
              <w:rPr>
                <w:rFonts w:asciiTheme="minorHAnsi" w:hAnsiTheme="minorHAnsi"/>
                <w:sz w:val="24"/>
                <w:szCs w:val="24"/>
              </w:rPr>
            </w:pPr>
          </w:p>
        </w:tc>
      </w:tr>
      <w:tr w:rsidR="009801A2" w:rsidRPr="00D338DE" w14:paraId="3BDA1AE5"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3B38B2D3"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 xml:space="preserve">Poštna številka </w:t>
            </w:r>
          </w:p>
        </w:tc>
        <w:tc>
          <w:tcPr>
            <w:tcW w:w="6691" w:type="dxa"/>
            <w:tcBorders>
              <w:top w:val="single" w:sz="4" w:space="0" w:color="auto"/>
              <w:left w:val="single" w:sz="4" w:space="0" w:color="auto"/>
              <w:bottom w:val="single" w:sz="4" w:space="0" w:color="auto"/>
              <w:right w:val="single" w:sz="4" w:space="0" w:color="auto"/>
            </w:tcBorders>
          </w:tcPr>
          <w:p w14:paraId="09311AB4" w14:textId="77777777" w:rsidR="009801A2" w:rsidRPr="00D338DE" w:rsidRDefault="009801A2" w:rsidP="006C322F">
            <w:pPr>
              <w:rPr>
                <w:rFonts w:asciiTheme="minorHAnsi" w:hAnsiTheme="minorHAnsi"/>
                <w:sz w:val="24"/>
                <w:szCs w:val="24"/>
              </w:rPr>
            </w:pPr>
          </w:p>
        </w:tc>
      </w:tr>
      <w:tr w:rsidR="009801A2" w:rsidRPr="00D338DE" w14:paraId="13BAAB31"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3946A32D" w14:textId="18CAF9F3" w:rsidR="009801A2" w:rsidRPr="00D338DE" w:rsidRDefault="009801A2" w:rsidP="006C322F">
            <w:pPr>
              <w:rPr>
                <w:rFonts w:asciiTheme="minorHAnsi" w:hAnsiTheme="minorHAnsi"/>
                <w:sz w:val="24"/>
                <w:szCs w:val="24"/>
              </w:rPr>
            </w:pPr>
            <w:r w:rsidRPr="00D338DE">
              <w:rPr>
                <w:rFonts w:asciiTheme="minorHAnsi" w:hAnsiTheme="minorHAnsi"/>
                <w:sz w:val="24"/>
                <w:szCs w:val="24"/>
              </w:rPr>
              <w:t>Državljanstvo:</w:t>
            </w:r>
          </w:p>
        </w:tc>
        <w:tc>
          <w:tcPr>
            <w:tcW w:w="6691" w:type="dxa"/>
            <w:tcBorders>
              <w:top w:val="single" w:sz="4" w:space="0" w:color="auto"/>
              <w:left w:val="single" w:sz="4" w:space="0" w:color="auto"/>
              <w:bottom w:val="single" w:sz="4" w:space="0" w:color="auto"/>
              <w:right w:val="single" w:sz="4" w:space="0" w:color="auto"/>
            </w:tcBorders>
          </w:tcPr>
          <w:p w14:paraId="65EEC2F9" w14:textId="77777777" w:rsidR="009801A2" w:rsidRPr="00D338DE" w:rsidRDefault="009801A2" w:rsidP="006C322F">
            <w:pPr>
              <w:rPr>
                <w:rFonts w:asciiTheme="minorHAnsi" w:hAnsiTheme="minorHAnsi"/>
                <w:sz w:val="24"/>
                <w:szCs w:val="24"/>
              </w:rPr>
            </w:pPr>
          </w:p>
        </w:tc>
      </w:tr>
      <w:tr w:rsidR="009801A2" w:rsidRPr="00D338DE" w14:paraId="333EA3D1" w14:textId="77777777" w:rsidTr="001B63B1">
        <w:tc>
          <w:tcPr>
            <w:tcW w:w="2235" w:type="dxa"/>
            <w:tcBorders>
              <w:top w:val="single" w:sz="4" w:space="0" w:color="auto"/>
              <w:left w:val="single" w:sz="4" w:space="0" w:color="auto"/>
              <w:bottom w:val="single" w:sz="4" w:space="0" w:color="auto"/>
              <w:right w:val="single" w:sz="4" w:space="0" w:color="auto"/>
            </w:tcBorders>
            <w:hideMark/>
          </w:tcPr>
          <w:p w14:paraId="7B463D61" w14:textId="77777777" w:rsidR="009801A2" w:rsidRPr="00D338DE" w:rsidRDefault="009801A2" w:rsidP="006C322F">
            <w:pPr>
              <w:rPr>
                <w:rFonts w:asciiTheme="minorHAnsi" w:hAnsiTheme="minorHAnsi"/>
                <w:sz w:val="24"/>
                <w:szCs w:val="24"/>
              </w:rPr>
            </w:pPr>
            <w:r w:rsidRPr="00D338DE">
              <w:rPr>
                <w:rFonts w:asciiTheme="minorHAnsi" w:hAnsiTheme="minorHAnsi"/>
                <w:sz w:val="24"/>
                <w:szCs w:val="24"/>
              </w:rPr>
              <w:t>Prejšnji priimek:</w:t>
            </w:r>
          </w:p>
        </w:tc>
        <w:tc>
          <w:tcPr>
            <w:tcW w:w="6691" w:type="dxa"/>
            <w:tcBorders>
              <w:top w:val="single" w:sz="4" w:space="0" w:color="auto"/>
              <w:left w:val="single" w:sz="4" w:space="0" w:color="auto"/>
              <w:bottom w:val="single" w:sz="4" w:space="0" w:color="auto"/>
              <w:right w:val="single" w:sz="4" w:space="0" w:color="auto"/>
            </w:tcBorders>
          </w:tcPr>
          <w:p w14:paraId="50ADB67C" w14:textId="77777777" w:rsidR="009801A2" w:rsidRPr="00D338DE" w:rsidRDefault="009801A2" w:rsidP="006C322F">
            <w:pPr>
              <w:rPr>
                <w:rFonts w:asciiTheme="minorHAnsi" w:hAnsiTheme="minorHAnsi"/>
                <w:sz w:val="24"/>
                <w:szCs w:val="24"/>
              </w:rPr>
            </w:pPr>
          </w:p>
        </w:tc>
      </w:tr>
    </w:tbl>
    <w:p w14:paraId="051F4A91" w14:textId="77777777" w:rsidR="009801A2" w:rsidRPr="00D338DE" w:rsidRDefault="009801A2" w:rsidP="009801A2">
      <w:pPr>
        <w:rPr>
          <w:rFonts w:asciiTheme="minorHAnsi" w:hAnsiTheme="minorHAnsi"/>
          <w:sz w:val="24"/>
          <w:szCs w:val="24"/>
        </w:rPr>
      </w:pPr>
      <w:bookmarkStart w:id="12" w:name="_Toc343222147"/>
      <w:bookmarkEnd w:id="12"/>
    </w:p>
    <w:p w14:paraId="1C7C54A6" w14:textId="12337F60" w:rsidR="009801A2" w:rsidRPr="00D338DE" w:rsidRDefault="009801A2" w:rsidP="00CB50F3">
      <w:pPr>
        <w:jc w:val="both"/>
        <w:rPr>
          <w:rFonts w:asciiTheme="minorHAnsi" w:hAnsiTheme="minorHAnsi"/>
          <w:sz w:val="24"/>
          <w:szCs w:val="24"/>
        </w:rPr>
      </w:pPr>
      <w:r w:rsidRPr="00D338DE">
        <w:rPr>
          <w:rFonts w:asciiTheme="minorHAnsi" w:hAnsiTheme="minorHAnsi"/>
          <w:sz w:val="24"/>
          <w:szCs w:val="24"/>
        </w:rPr>
        <w:t xml:space="preserve">OPOMBA: V primeru, da ima ponudnik ali partner več zakonitih zastopnikov oz. oseb, za katere je po prvem odstavku 75. </w:t>
      </w:r>
      <w:r w:rsidR="00A4335D">
        <w:rPr>
          <w:rFonts w:asciiTheme="minorHAnsi" w:hAnsiTheme="minorHAnsi"/>
          <w:sz w:val="24"/>
          <w:szCs w:val="24"/>
        </w:rPr>
        <w:t>č</w:t>
      </w:r>
      <w:r w:rsidRPr="00D338DE">
        <w:rPr>
          <w:rFonts w:asciiTheme="minorHAnsi" w:hAnsiTheme="minorHAnsi"/>
          <w:sz w:val="24"/>
          <w:szCs w:val="24"/>
        </w:rPr>
        <w:t xml:space="preserve">lena dolžan izkazati nekaznovanost, </w:t>
      </w:r>
      <w:r w:rsidR="008C5D9C">
        <w:rPr>
          <w:rFonts w:asciiTheme="minorHAnsi" w:hAnsiTheme="minorHAnsi"/>
          <w:sz w:val="24"/>
          <w:szCs w:val="24"/>
        </w:rPr>
        <w:t>ta</w:t>
      </w:r>
      <w:r w:rsidR="008C5D9C" w:rsidRPr="00D338DE">
        <w:rPr>
          <w:rFonts w:asciiTheme="minorHAnsi" w:hAnsiTheme="minorHAnsi"/>
          <w:sz w:val="24"/>
          <w:szCs w:val="24"/>
        </w:rPr>
        <w:t xml:space="preserve"> </w:t>
      </w:r>
      <w:r w:rsidRPr="00D338DE">
        <w:rPr>
          <w:rFonts w:asciiTheme="minorHAnsi" w:hAnsiTheme="minorHAnsi"/>
          <w:sz w:val="24"/>
          <w:szCs w:val="24"/>
        </w:rPr>
        <w:t xml:space="preserve">obrazec </w:t>
      </w:r>
      <w:r w:rsidR="008C5D9C">
        <w:rPr>
          <w:rFonts w:asciiTheme="minorHAnsi" w:hAnsiTheme="minorHAnsi"/>
          <w:sz w:val="24"/>
          <w:szCs w:val="24"/>
        </w:rPr>
        <w:t>izpolnijo</w:t>
      </w:r>
      <w:r w:rsidR="008C5D9C" w:rsidRPr="00D338DE">
        <w:rPr>
          <w:rFonts w:asciiTheme="minorHAnsi" w:hAnsiTheme="minorHAnsi"/>
          <w:sz w:val="24"/>
          <w:szCs w:val="24"/>
        </w:rPr>
        <w:t xml:space="preserve"> </w:t>
      </w:r>
      <w:r w:rsidRPr="00D338DE">
        <w:rPr>
          <w:rFonts w:asciiTheme="minorHAnsi" w:hAnsiTheme="minorHAnsi"/>
          <w:sz w:val="24"/>
          <w:szCs w:val="24"/>
        </w:rPr>
        <w:t>vse osebe.</w:t>
      </w:r>
    </w:p>
    <w:p w14:paraId="68C83214" w14:textId="77777777" w:rsidR="009801A2" w:rsidRDefault="009801A2" w:rsidP="009801A2">
      <w:pPr>
        <w:rPr>
          <w:rFonts w:asciiTheme="minorHAnsi" w:hAnsiTheme="minorHAnsi"/>
          <w:sz w:val="24"/>
          <w:szCs w:val="24"/>
        </w:rPr>
      </w:pPr>
    </w:p>
    <w:p w14:paraId="2BD6075A" w14:textId="77777777" w:rsidR="0090061B" w:rsidRDefault="0090061B" w:rsidP="009801A2">
      <w:pPr>
        <w:rPr>
          <w:rFonts w:asciiTheme="minorHAnsi" w:hAnsiTheme="minorHAnsi"/>
          <w:sz w:val="24"/>
          <w:szCs w:val="24"/>
        </w:rPr>
      </w:pPr>
    </w:p>
    <w:p w14:paraId="4F94A78A" w14:textId="77777777" w:rsidR="0090061B" w:rsidRDefault="0090061B" w:rsidP="009801A2">
      <w:pPr>
        <w:rPr>
          <w:rFonts w:asciiTheme="minorHAnsi" w:hAnsiTheme="minorHAnsi"/>
          <w:sz w:val="24"/>
          <w:szCs w:val="24"/>
        </w:rPr>
      </w:pPr>
    </w:p>
    <w:p w14:paraId="7DC9100A" w14:textId="77777777" w:rsidR="0090061B" w:rsidRDefault="0090061B" w:rsidP="009801A2">
      <w:pPr>
        <w:rPr>
          <w:rFonts w:asciiTheme="minorHAnsi" w:hAnsiTheme="minorHAnsi"/>
          <w:sz w:val="24"/>
          <w:szCs w:val="24"/>
        </w:rPr>
      </w:pPr>
    </w:p>
    <w:p w14:paraId="4851716F" w14:textId="77777777" w:rsidR="0090061B" w:rsidRPr="00D338DE" w:rsidRDefault="0090061B" w:rsidP="009801A2">
      <w:pPr>
        <w:rPr>
          <w:rFonts w:asciiTheme="minorHAnsi" w:hAnsiTheme="minorHAnsi"/>
          <w:sz w:val="24"/>
          <w:szCs w:val="24"/>
        </w:rPr>
      </w:pPr>
    </w:p>
    <w:tbl>
      <w:tblPr>
        <w:tblW w:w="8931" w:type="dxa"/>
        <w:tblLayout w:type="fixed"/>
        <w:tblLook w:val="04A0" w:firstRow="1" w:lastRow="0" w:firstColumn="1" w:lastColumn="0" w:noHBand="0" w:noVBand="1"/>
      </w:tblPr>
      <w:tblGrid>
        <w:gridCol w:w="5495"/>
        <w:gridCol w:w="3436"/>
      </w:tblGrid>
      <w:tr w:rsidR="0090061B" w:rsidRPr="00D338DE" w14:paraId="0D91FB51" w14:textId="77777777" w:rsidTr="001B63B1">
        <w:tc>
          <w:tcPr>
            <w:tcW w:w="5495" w:type="dxa"/>
          </w:tcPr>
          <w:p w14:paraId="6DC76714" w14:textId="77777777" w:rsidR="0090061B" w:rsidRPr="00D338DE" w:rsidRDefault="0090061B" w:rsidP="00F610BC">
            <w:pPr>
              <w:rPr>
                <w:rFonts w:asciiTheme="minorHAnsi" w:hAnsiTheme="minorHAnsi"/>
                <w:sz w:val="24"/>
                <w:szCs w:val="24"/>
              </w:rPr>
            </w:pPr>
            <w:r w:rsidRPr="00F97837">
              <w:t>Datum:</w:t>
            </w:r>
          </w:p>
        </w:tc>
        <w:tc>
          <w:tcPr>
            <w:tcW w:w="3436" w:type="dxa"/>
          </w:tcPr>
          <w:p w14:paraId="15CA50FF" w14:textId="77777777" w:rsidR="0090061B" w:rsidRPr="00D338DE" w:rsidRDefault="0090061B" w:rsidP="00F610BC">
            <w:pPr>
              <w:rPr>
                <w:rFonts w:asciiTheme="minorHAnsi" w:hAnsiTheme="minorHAnsi"/>
                <w:sz w:val="24"/>
                <w:szCs w:val="24"/>
              </w:rPr>
            </w:pPr>
            <w:r w:rsidRPr="00F97837">
              <w:t>Podpis</w:t>
            </w:r>
            <w:r>
              <w:t>:</w:t>
            </w:r>
          </w:p>
        </w:tc>
      </w:tr>
      <w:tr w:rsidR="0090061B" w:rsidRPr="00D338DE" w14:paraId="5C19C969" w14:textId="77777777" w:rsidTr="001B63B1">
        <w:tc>
          <w:tcPr>
            <w:tcW w:w="5495" w:type="dxa"/>
          </w:tcPr>
          <w:p w14:paraId="3462FA24" w14:textId="77777777" w:rsidR="0090061B" w:rsidRPr="00D338DE" w:rsidRDefault="0090061B" w:rsidP="00F610BC">
            <w:pPr>
              <w:rPr>
                <w:rFonts w:asciiTheme="minorHAnsi" w:hAnsiTheme="minorHAnsi"/>
                <w:sz w:val="24"/>
                <w:szCs w:val="24"/>
              </w:rPr>
            </w:pPr>
          </w:p>
        </w:tc>
        <w:tc>
          <w:tcPr>
            <w:tcW w:w="3436" w:type="dxa"/>
          </w:tcPr>
          <w:p w14:paraId="5422F4E5" w14:textId="77777777" w:rsidR="0090061B" w:rsidRPr="00D338DE" w:rsidRDefault="0090061B" w:rsidP="00F610BC">
            <w:pPr>
              <w:rPr>
                <w:rFonts w:asciiTheme="minorHAnsi" w:hAnsiTheme="minorHAnsi"/>
                <w:sz w:val="24"/>
                <w:szCs w:val="24"/>
              </w:rPr>
            </w:pPr>
          </w:p>
        </w:tc>
      </w:tr>
    </w:tbl>
    <w:p w14:paraId="42553CD3" w14:textId="77777777" w:rsidR="00530E66" w:rsidRDefault="00530E66" w:rsidP="00B447DA">
      <w:pPr>
        <w:rPr>
          <w:rFonts w:asciiTheme="minorHAnsi" w:hAnsiTheme="minorHAnsi"/>
          <w:b/>
          <w:color w:val="000000"/>
          <w:sz w:val="24"/>
          <w:szCs w:val="24"/>
        </w:rPr>
      </w:pPr>
      <w:bookmarkStart w:id="13" w:name="_Toc417460436"/>
    </w:p>
    <w:p w14:paraId="5B0B34D4" w14:textId="77777777" w:rsidR="00530E66" w:rsidRDefault="00530E66" w:rsidP="00B447DA">
      <w:pPr>
        <w:rPr>
          <w:rFonts w:asciiTheme="minorHAnsi" w:hAnsiTheme="minorHAnsi"/>
          <w:b/>
          <w:color w:val="000000"/>
          <w:sz w:val="24"/>
          <w:szCs w:val="24"/>
        </w:rPr>
      </w:pPr>
    </w:p>
    <w:p w14:paraId="57F6A279" w14:textId="539E4515" w:rsidR="006A612F" w:rsidRDefault="006A612F" w:rsidP="00B447DA">
      <w:pPr>
        <w:rPr>
          <w:rFonts w:asciiTheme="minorHAnsi" w:hAnsiTheme="minorHAnsi"/>
          <w:b/>
          <w:color w:val="000000"/>
          <w:sz w:val="24"/>
          <w:szCs w:val="24"/>
        </w:rPr>
      </w:pPr>
    </w:p>
    <w:p w14:paraId="79CD22AC" w14:textId="4DB81DD7" w:rsidR="001B1EEA" w:rsidRDefault="001B1EEA" w:rsidP="00B447DA">
      <w:pPr>
        <w:rPr>
          <w:rFonts w:asciiTheme="minorHAnsi" w:hAnsiTheme="minorHAnsi"/>
          <w:b/>
          <w:color w:val="000000"/>
          <w:sz w:val="24"/>
          <w:szCs w:val="24"/>
        </w:rPr>
      </w:pPr>
    </w:p>
    <w:p w14:paraId="2B5D969A" w14:textId="40674F16" w:rsidR="001B1EEA" w:rsidRDefault="001B1EEA" w:rsidP="00B447DA">
      <w:pPr>
        <w:rPr>
          <w:rFonts w:asciiTheme="minorHAnsi" w:hAnsiTheme="minorHAnsi"/>
          <w:b/>
          <w:color w:val="000000"/>
          <w:sz w:val="24"/>
          <w:szCs w:val="24"/>
        </w:rPr>
      </w:pPr>
    </w:p>
    <w:p w14:paraId="5651E139" w14:textId="1E3A2692" w:rsidR="001B1EEA" w:rsidRDefault="001B1EEA" w:rsidP="00B447DA">
      <w:pPr>
        <w:rPr>
          <w:rFonts w:asciiTheme="minorHAnsi" w:hAnsiTheme="minorHAnsi"/>
          <w:b/>
          <w:color w:val="000000"/>
          <w:sz w:val="24"/>
          <w:szCs w:val="24"/>
        </w:rPr>
      </w:pPr>
    </w:p>
    <w:p w14:paraId="37E660DE" w14:textId="1C1EF679" w:rsidR="001B1EEA" w:rsidRDefault="001B1EEA" w:rsidP="00B447DA">
      <w:pPr>
        <w:rPr>
          <w:rFonts w:asciiTheme="minorHAnsi" w:hAnsiTheme="minorHAnsi"/>
          <w:b/>
          <w:color w:val="000000"/>
          <w:sz w:val="24"/>
          <w:szCs w:val="24"/>
        </w:rPr>
      </w:pPr>
    </w:p>
    <w:p w14:paraId="6AE240EB" w14:textId="77777777" w:rsidR="001B1EEA" w:rsidRDefault="001B1EEA" w:rsidP="00B447DA">
      <w:pPr>
        <w:rPr>
          <w:rFonts w:asciiTheme="minorHAnsi" w:hAnsiTheme="minorHAnsi"/>
          <w:b/>
          <w:color w:val="000000"/>
          <w:sz w:val="24"/>
          <w:szCs w:val="24"/>
        </w:rPr>
      </w:pPr>
    </w:p>
    <w:p w14:paraId="5B283AAE" w14:textId="77777777" w:rsidR="00E345BD" w:rsidRDefault="00E345BD" w:rsidP="005478EB">
      <w:pPr>
        <w:rPr>
          <w:rFonts w:asciiTheme="minorHAnsi" w:hAnsiTheme="minorHAnsi"/>
          <w:b/>
          <w:color w:val="000000"/>
          <w:sz w:val="28"/>
          <w:szCs w:val="28"/>
        </w:rPr>
      </w:pPr>
    </w:p>
    <w:p w14:paraId="223011FA" w14:textId="3D96BEF3" w:rsidR="00B447DA" w:rsidRPr="0035479D" w:rsidRDefault="0002640D" w:rsidP="005478EB">
      <w:pPr>
        <w:rPr>
          <w:rStyle w:val="Poudarek"/>
          <w:rFonts w:asciiTheme="minorHAnsi" w:hAnsiTheme="minorHAnsi"/>
          <w:szCs w:val="28"/>
        </w:rPr>
      </w:pPr>
      <w:r w:rsidRPr="0035479D">
        <w:rPr>
          <w:rFonts w:asciiTheme="minorHAnsi" w:hAnsiTheme="minorHAnsi"/>
          <w:b/>
          <w:color w:val="000000"/>
          <w:sz w:val="28"/>
          <w:szCs w:val="28"/>
        </w:rPr>
        <w:lastRenderedPageBreak/>
        <w:t>OBR</w:t>
      </w:r>
      <w:r w:rsidR="00AB4174">
        <w:rPr>
          <w:rFonts w:asciiTheme="minorHAnsi" w:hAnsiTheme="minorHAnsi"/>
          <w:b/>
          <w:color w:val="000000"/>
          <w:sz w:val="28"/>
          <w:szCs w:val="28"/>
        </w:rPr>
        <w:t>.</w:t>
      </w:r>
      <w:r w:rsidRPr="0035479D">
        <w:rPr>
          <w:rFonts w:asciiTheme="minorHAnsi" w:hAnsiTheme="minorHAnsi"/>
          <w:b/>
          <w:color w:val="000000"/>
          <w:sz w:val="28"/>
          <w:szCs w:val="28"/>
        </w:rPr>
        <w:t xml:space="preserve"> </w:t>
      </w:r>
      <w:bookmarkEnd w:id="13"/>
      <w:r w:rsidR="007B5452">
        <w:rPr>
          <w:rFonts w:asciiTheme="minorHAnsi" w:hAnsiTheme="minorHAnsi"/>
          <w:b/>
          <w:color w:val="000000"/>
          <w:sz w:val="28"/>
          <w:szCs w:val="28"/>
        </w:rPr>
        <w:t>7</w:t>
      </w:r>
      <w:r w:rsidR="00B447DA" w:rsidRPr="0035479D">
        <w:rPr>
          <w:rStyle w:val="Poudarek"/>
          <w:rFonts w:asciiTheme="minorHAnsi" w:hAnsiTheme="minorHAnsi"/>
          <w:szCs w:val="28"/>
        </w:rPr>
        <w:t xml:space="preserve"> </w:t>
      </w:r>
      <w:r w:rsidR="00B447DA" w:rsidRPr="0035479D">
        <w:rPr>
          <w:rStyle w:val="Poudarek"/>
          <w:rFonts w:asciiTheme="minorHAnsi" w:hAnsiTheme="minorHAnsi"/>
          <w:szCs w:val="28"/>
        </w:rPr>
        <w:tab/>
      </w:r>
      <w:r w:rsidR="007F53AA">
        <w:rPr>
          <w:rStyle w:val="Poudarek"/>
          <w:rFonts w:asciiTheme="minorHAnsi" w:hAnsiTheme="minorHAnsi"/>
          <w:szCs w:val="28"/>
        </w:rPr>
        <w:t>S</w:t>
      </w:r>
      <w:r w:rsidR="00B447DA" w:rsidRPr="0035479D">
        <w:rPr>
          <w:rStyle w:val="Poudarek"/>
          <w:rFonts w:asciiTheme="minorHAnsi" w:hAnsiTheme="minorHAnsi"/>
          <w:szCs w:val="28"/>
        </w:rPr>
        <w:t>OGLASJE PONUDNIKA ZA PRIDOBITEV PODATKOV</w:t>
      </w:r>
    </w:p>
    <w:p w14:paraId="292E6409" w14:textId="77777777" w:rsidR="0002640D" w:rsidRPr="0035479D" w:rsidRDefault="00D9460F" w:rsidP="005478EB">
      <w:pPr>
        <w:pStyle w:val="Naslov1"/>
        <w:spacing w:before="0" w:beforeAutospacing="0" w:after="0" w:afterAutospacing="0"/>
        <w:ind w:left="357" w:hanging="357"/>
        <w:rPr>
          <w:rFonts w:asciiTheme="minorHAnsi" w:hAnsiTheme="minorHAnsi" w:cs="Arial"/>
          <w:b w:val="0"/>
          <w:i/>
          <w:color w:val="000000"/>
          <w:sz w:val="28"/>
          <w:szCs w:val="28"/>
        </w:rPr>
      </w:pPr>
      <w:r>
        <w:rPr>
          <w:rStyle w:val="Poudarek"/>
          <w:rFonts w:asciiTheme="minorHAnsi" w:hAnsiTheme="minorHAnsi"/>
          <w:b/>
          <w:szCs w:val="28"/>
        </w:rPr>
        <w:t xml:space="preserve">           </w:t>
      </w:r>
      <w:r w:rsidR="005478EB">
        <w:rPr>
          <w:rStyle w:val="Poudarek"/>
          <w:rFonts w:asciiTheme="minorHAnsi" w:hAnsiTheme="minorHAnsi"/>
          <w:b/>
          <w:szCs w:val="28"/>
        </w:rPr>
        <w:tab/>
      </w:r>
      <w:r w:rsidR="005478EB">
        <w:rPr>
          <w:rStyle w:val="Poudarek"/>
          <w:rFonts w:asciiTheme="minorHAnsi" w:hAnsiTheme="minorHAnsi"/>
          <w:b/>
          <w:szCs w:val="28"/>
        </w:rPr>
        <w:tab/>
      </w:r>
      <w:r w:rsidR="00B447DA" w:rsidRPr="0035479D">
        <w:rPr>
          <w:rStyle w:val="Poudarek"/>
          <w:rFonts w:asciiTheme="minorHAnsi" w:hAnsiTheme="minorHAnsi"/>
          <w:b/>
          <w:szCs w:val="28"/>
        </w:rPr>
        <w:t>IZ KAZENSKE EVIDENCE</w:t>
      </w:r>
      <w:r>
        <w:rPr>
          <w:rStyle w:val="Poudarek"/>
          <w:rFonts w:asciiTheme="minorHAnsi" w:hAnsiTheme="minorHAnsi"/>
          <w:b/>
          <w:szCs w:val="28"/>
        </w:rPr>
        <w:t xml:space="preserve"> IN DRUGIH JAVNIH EVIDENC</w:t>
      </w:r>
    </w:p>
    <w:p w14:paraId="73C07A4B" w14:textId="77777777" w:rsidR="0002640D" w:rsidRPr="00D338DE" w:rsidRDefault="0002640D" w:rsidP="0002640D">
      <w:pPr>
        <w:jc w:val="center"/>
        <w:rPr>
          <w:rStyle w:val="Poudarek"/>
          <w:rFonts w:asciiTheme="minorHAnsi" w:hAnsiTheme="minorHAnsi"/>
          <w:sz w:val="24"/>
          <w:szCs w:val="24"/>
        </w:rPr>
      </w:pPr>
      <w:bookmarkStart w:id="14" w:name="_Toc349726802"/>
      <w:bookmarkStart w:id="15" w:name="_Toc343222391"/>
      <w:bookmarkStart w:id="16" w:name="_Toc262634073"/>
      <w:bookmarkStart w:id="17" w:name="_Toc262632962"/>
    </w:p>
    <w:bookmarkEnd w:id="14"/>
    <w:bookmarkEnd w:id="15"/>
    <w:bookmarkEnd w:id="16"/>
    <w:bookmarkEnd w:id="17"/>
    <w:p w14:paraId="3A2084F6" w14:textId="77777777" w:rsidR="0002640D" w:rsidRPr="00D338DE" w:rsidRDefault="0002640D" w:rsidP="0002640D">
      <w:pPr>
        <w:rPr>
          <w:rFonts w:asciiTheme="minorHAnsi" w:hAnsiTheme="minorHAnsi"/>
          <w:sz w:val="24"/>
          <w:szCs w:val="24"/>
        </w:rPr>
      </w:pPr>
    </w:p>
    <w:p w14:paraId="0C9992A2" w14:textId="5B17D9B9" w:rsidR="0002640D" w:rsidRPr="00D338DE" w:rsidRDefault="0002640D" w:rsidP="00FE193E">
      <w:pPr>
        <w:jc w:val="both"/>
        <w:rPr>
          <w:rFonts w:asciiTheme="minorHAnsi" w:hAnsiTheme="minorHAnsi"/>
          <w:sz w:val="24"/>
          <w:szCs w:val="24"/>
        </w:rPr>
      </w:pPr>
      <w:r w:rsidRPr="00D338DE">
        <w:rPr>
          <w:rFonts w:asciiTheme="minorHAnsi" w:hAnsiTheme="minorHAnsi"/>
          <w:sz w:val="24"/>
          <w:szCs w:val="24"/>
        </w:rPr>
        <w:t xml:space="preserve">V zvezi z javnim naročilom </w:t>
      </w:r>
      <w:r w:rsidR="006F4769">
        <w:rPr>
          <w:rFonts w:asciiTheme="minorHAnsi" w:hAnsiTheme="minorHAnsi"/>
          <w:sz w:val="24"/>
          <w:szCs w:val="24"/>
        </w:rPr>
        <w:t>»</w:t>
      </w:r>
      <w:r w:rsidR="00131F1D" w:rsidRPr="00A53C42">
        <w:rPr>
          <w:rFonts w:ascii="Calibri" w:hAnsi="Calibri" w:cs="Calibri"/>
          <w:b/>
          <w:bCs/>
        </w:rPr>
        <w:t xml:space="preserve">Nakup in dobava novega računalniškega </w:t>
      </w:r>
      <w:proofErr w:type="spellStart"/>
      <w:r w:rsidR="00131F1D" w:rsidRPr="00A53C42">
        <w:rPr>
          <w:rFonts w:ascii="Calibri" w:hAnsi="Calibri" w:cs="Calibri"/>
          <w:b/>
          <w:bCs/>
        </w:rPr>
        <w:t>tomografskega</w:t>
      </w:r>
      <w:proofErr w:type="spellEnd"/>
      <w:r w:rsidR="00131F1D" w:rsidRPr="00A53C42">
        <w:rPr>
          <w:rFonts w:ascii="Calibri" w:hAnsi="Calibri" w:cs="Calibri"/>
          <w:b/>
          <w:bCs/>
        </w:rPr>
        <w:t xml:space="preserve"> (CT) merilnega sistema z dvema rentgenskima izvoroma in enoto za in-situ obremenjevanje</w:t>
      </w:r>
      <w:r w:rsidR="006871DF">
        <w:rPr>
          <w:rFonts w:asciiTheme="minorHAnsi" w:hAnsiTheme="minorHAnsi"/>
          <w:b/>
          <w:bCs/>
          <w:sz w:val="24"/>
          <w:szCs w:val="24"/>
        </w:rPr>
        <w:t>«</w:t>
      </w:r>
    </w:p>
    <w:p w14:paraId="7A9B0C57" w14:textId="77777777" w:rsidR="0002640D" w:rsidRPr="00D338DE" w:rsidRDefault="0002640D" w:rsidP="0002640D">
      <w:pPr>
        <w:jc w:val="center"/>
        <w:rPr>
          <w:rFonts w:asciiTheme="minorHAnsi" w:hAnsiTheme="minorHAnsi"/>
          <w:b/>
          <w:sz w:val="24"/>
          <w:szCs w:val="24"/>
        </w:rPr>
      </w:pPr>
    </w:p>
    <w:p w14:paraId="29356E5A" w14:textId="77777777" w:rsidR="0002640D" w:rsidRPr="00D338DE" w:rsidRDefault="0002640D" w:rsidP="0002640D">
      <w:pPr>
        <w:rPr>
          <w:rFonts w:asciiTheme="minorHAnsi" w:hAnsiTheme="minorHAnsi"/>
          <w:sz w:val="24"/>
          <w:szCs w:val="24"/>
        </w:rPr>
      </w:pPr>
    </w:p>
    <w:p w14:paraId="01D73935" w14:textId="77777777" w:rsidR="0002640D" w:rsidRPr="00D338DE" w:rsidRDefault="0002640D" w:rsidP="00D338DE">
      <w:pPr>
        <w:jc w:val="both"/>
        <w:rPr>
          <w:rFonts w:asciiTheme="minorHAnsi" w:hAnsiTheme="minorHAnsi"/>
          <w:sz w:val="24"/>
          <w:szCs w:val="24"/>
        </w:rPr>
      </w:pPr>
      <w:r w:rsidRPr="00D338DE">
        <w:rPr>
          <w:rFonts w:asciiTheme="minorHAnsi" w:hAnsiTheme="minorHAnsi"/>
          <w:sz w:val="24"/>
          <w:szCs w:val="24"/>
        </w:rPr>
        <w:t>dajemo soglasje naročniku Univerza v Ljubljani, Fakulteta za strojništvo, Aškerčeva 6, 1000 Ljubljana, za pridobitev podatkov iz ustreznih kazenskih evidenc</w:t>
      </w:r>
      <w:r w:rsidR="005B3F2D">
        <w:rPr>
          <w:rFonts w:asciiTheme="minorHAnsi" w:hAnsiTheme="minorHAnsi"/>
          <w:sz w:val="24"/>
          <w:szCs w:val="24"/>
        </w:rPr>
        <w:t xml:space="preserve"> in drugih javnih evidenc</w:t>
      </w:r>
      <w:r w:rsidRPr="00D338DE">
        <w:rPr>
          <w:rFonts w:asciiTheme="minorHAnsi" w:hAnsiTheme="minorHAnsi"/>
          <w:sz w:val="24"/>
          <w:szCs w:val="24"/>
        </w:rPr>
        <w:t xml:space="preserve">, da kot ponudnik nismo bili pravnomočno obsojeni zaradi kaznivih dejanj, ki so opredeljena v prvem odstavku 75. </w:t>
      </w:r>
      <w:r w:rsidR="00065433">
        <w:rPr>
          <w:rFonts w:asciiTheme="minorHAnsi" w:hAnsiTheme="minorHAnsi"/>
          <w:sz w:val="24"/>
          <w:szCs w:val="24"/>
        </w:rPr>
        <w:t>č</w:t>
      </w:r>
      <w:r w:rsidRPr="00D338DE">
        <w:rPr>
          <w:rFonts w:asciiTheme="minorHAnsi" w:hAnsiTheme="minorHAnsi"/>
          <w:sz w:val="24"/>
          <w:szCs w:val="24"/>
        </w:rPr>
        <w:t>lena ZJN-3</w:t>
      </w:r>
    </w:p>
    <w:p w14:paraId="38BA56CF" w14:textId="77777777" w:rsidR="0002640D" w:rsidRPr="00D338DE" w:rsidRDefault="0002640D" w:rsidP="0002640D">
      <w:pPr>
        <w:rPr>
          <w:rFonts w:asciiTheme="minorHAnsi" w:hAnsiTheme="minorHAnsi"/>
          <w:sz w:val="24"/>
          <w:szCs w:val="24"/>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8"/>
        <w:gridCol w:w="6516"/>
      </w:tblGrid>
      <w:tr w:rsidR="0002640D" w:rsidRPr="00D338DE" w14:paraId="43DE54A4" w14:textId="77777777" w:rsidTr="006C322F">
        <w:tc>
          <w:tcPr>
            <w:tcW w:w="2698" w:type="dxa"/>
            <w:tcBorders>
              <w:top w:val="single" w:sz="4" w:space="0" w:color="auto"/>
              <w:left w:val="single" w:sz="4" w:space="0" w:color="auto"/>
              <w:bottom w:val="single" w:sz="4" w:space="0" w:color="auto"/>
              <w:right w:val="single" w:sz="4" w:space="0" w:color="auto"/>
            </w:tcBorders>
          </w:tcPr>
          <w:p w14:paraId="5FA111A6"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Ponudnik:</w:t>
            </w:r>
          </w:p>
        </w:tc>
        <w:tc>
          <w:tcPr>
            <w:tcW w:w="6516" w:type="dxa"/>
            <w:tcBorders>
              <w:top w:val="single" w:sz="4" w:space="0" w:color="auto"/>
              <w:left w:val="single" w:sz="4" w:space="0" w:color="auto"/>
              <w:bottom w:val="single" w:sz="4" w:space="0" w:color="auto"/>
              <w:right w:val="single" w:sz="4" w:space="0" w:color="auto"/>
            </w:tcBorders>
          </w:tcPr>
          <w:p w14:paraId="412F04F7" w14:textId="77777777" w:rsidR="0002640D" w:rsidRPr="00D338DE" w:rsidRDefault="0002640D" w:rsidP="006C322F">
            <w:pPr>
              <w:rPr>
                <w:rFonts w:asciiTheme="minorHAnsi" w:hAnsiTheme="minorHAnsi"/>
                <w:sz w:val="24"/>
                <w:szCs w:val="24"/>
              </w:rPr>
            </w:pPr>
          </w:p>
        </w:tc>
      </w:tr>
      <w:tr w:rsidR="0002640D" w:rsidRPr="00D338DE" w14:paraId="73CDBBC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361FA69"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Sedež ponudnika:</w:t>
            </w:r>
          </w:p>
        </w:tc>
        <w:tc>
          <w:tcPr>
            <w:tcW w:w="6516" w:type="dxa"/>
            <w:tcBorders>
              <w:top w:val="single" w:sz="4" w:space="0" w:color="auto"/>
              <w:left w:val="single" w:sz="4" w:space="0" w:color="auto"/>
              <w:bottom w:val="single" w:sz="4" w:space="0" w:color="auto"/>
              <w:right w:val="single" w:sz="4" w:space="0" w:color="auto"/>
            </w:tcBorders>
          </w:tcPr>
          <w:p w14:paraId="20D05807" w14:textId="77777777" w:rsidR="0002640D" w:rsidRPr="00D338DE" w:rsidRDefault="0002640D" w:rsidP="006C322F">
            <w:pPr>
              <w:rPr>
                <w:rFonts w:asciiTheme="minorHAnsi" w:hAnsiTheme="minorHAnsi"/>
                <w:sz w:val="24"/>
                <w:szCs w:val="24"/>
              </w:rPr>
            </w:pPr>
          </w:p>
        </w:tc>
      </w:tr>
      <w:tr w:rsidR="0002640D" w:rsidRPr="00D338DE" w14:paraId="5DFC65D6"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A92306" w14:textId="2C6E2F2F" w:rsidR="0002640D" w:rsidRPr="00D338DE" w:rsidRDefault="0002640D" w:rsidP="006C322F">
            <w:pPr>
              <w:rPr>
                <w:rFonts w:asciiTheme="minorHAnsi" w:hAnsiTheme="minorHAnsi"/>
                <w:sz w:val="24"/>
                <w:szCs w:val="24"/>
              </w:rPr>
            </w:pPr>
            <w:r w:rsidRPr="00D338DE">
              <w:rPr>
                <w:rFonts w:asciiTheme="minorHAnsi" w:hAnsiTheme="minorHAnsi"/>
                <w:sz w:val="24"/>
                <w:szCs w:val="24"/>
              </w:rPr>
              <w:t>Kraj</w:t>
            </w:r>
            <w:r w:rsidR="007174E9">
              <w:rPr>
                <w:rFonts w:asciiTheme="minorHAnsi" w:hAnsiTheme="minorHAnsi"/>
                <w:sz w:val="24"/>
                <w:szCs w:val="24"/>
              </w:rPr>
              <w:t>:</w:t>
            </w:r>
          </w:p>
        </w:tc>
        <w:tc>
          <w:tcPr>
            <w:tcW w:w="6516" w:type="dxa"/>
            <w:tcBorders>
              <w:top w:val="single" w:sz="4" w:space="0" w:color="auto"/>
              <w:left w:val="single" w:sz="4" w:space="0" w:color="auto"/>
              <w:bottom w:val="single" w:sz="4" w:space="0" w:color="auto"/>
              <w:right w:val="single" w:sz="4" w:space="0" w:color="auto"/>
            </w:tcBorders>
          </w:tcPr>
          <w:p w14:paraId="11B16856" w14:textId="77777777" w:rsidR="0002640D" w:rsidRPr="00D338DE" w:rsidRDefault="0002640D" w:rsidP="006C322F">
            <w:pPr>
              <w:rPr>
                <w:rFonts w:asciiTheme="minorHAnsi" w:hAnsiTheme="minorHAnsi"/>
                <w:sz w:val="24"/>
                <w:szCs w:val="24"/>
              </w:rPr>
            </w:pPr>
          </w:p>
        </w:tc>
      </w:tr>
      <w:tr w:rsidR="0002640D" w:rsidRPr="00D338DE" w14:paraId="41149875"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36DB9E3B"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Davčna številka:</w:t>
            </w:r>
          </w:p>
        </w:tc>
        <w:tc>
          <w:tcPr>
            <w:tcW w:w="6516" w:type="dxa"/>
            <w:tcBorders>
              <w:top w:val="single" w:sz="4" w:space="0" w:color="auto"/>
              <w:left w:val="single" w:sz="4" w:space="0" w:color="auto"/>
              <w:bottom w:val="single" w:sz="4" w:space="0" w:color="auto"/>
              <w:right w:val="single" w:sz="4" w:space="0" w:color="auto"/>
            </w:tcBorders>
          </w:tcPr>
          <w:p w14:paraId="22520EF5" w14:textId="77777777" w:rsidR="0002640D" w:rsidRPr="00D338DE" w:rsidRDefault="0002640D" w:rsidP="006C322F">
            <w:pPr>
              <w:rPr>
                <w:rFonts w:asciiTheme="minorHAnsi" w:hAnsiTheme="minorHAnsi"/>
                <w:sz w:val="24"/>
                <w:szCs w:val="24"/>
              </w:rPr>
            </w:pPr>
          </w:p>
        </w:tc>
      </w:tr>
      <w:tr w:rsidR="0002640D" w:rsidRPr="00D338DE" w14:paraId="68B916E3"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4E2996F8"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Matična številka:</w:t>
            </w:r>
          </w:p>
        </w:tc>
        <w:tc>
          <w:tcPr>
            <w:tcW w:w="6516" w:type="dxa"/>
            <w:tcBorders>
              <w:top w:val="single" w:sz="4" w:space="0" w:color="auto"/>
              <w:left w:val="single" w:sz="4" w:space="0" w:color="auto"/>
              <w:bottom w:val="single" w:sz="4" w:space="0" w:color="auto"/>
              <w:right w:val="single" w:sz="4" w:space="0" w:color="auto"/>
            </w:tcBorders>
          </w:tcPr>
          <w:p w14:paraId="2C919976" w14:textId="77777777" w:rsidR="0002640D" w:rsidRPr="00D338DE" w:rsidRDefault="0002640D" w:rsidP="006C322F">
            <w:pPr>
              <w:rPr>
                <w:rFonts w:asciiTheme="minorHAnsi" w:hAnsiTheme="minorHAnsi"/>
                <w:sz w:val="24"/>
                <w:szCs w:val="24"/>
              </w:rPr>
            </w:pPr>
          </w:p>
        </w:tc>
      </w:tr>
      <w:tr w:rsidR="0002640D" w:rsidRPr="00D338DE" w14:paraId="4D0EB5AF" w14:textId="77777777" w:rsidTr="006C322F">
        <w:tc>
          <w:tcPr>
            <w:tcW w:w="2698" w:type="dxa"/>
            <w:tcBorders>
              <w:top w:val="single" w:sz="4" w:space="0" w:color="auto"/>
              <w:left w:val="single" w:sz="4" w:space="0" w:color="auto"/>
              <w:bottom w:val="single" w:sz="4" w:space="0" w:color="auto"/>
              <w:right w:val="single" w:sz="4" w:space="0" w:color="auto"/>
            </w:tcBorders>
            <w:hideMark/>
          </w:tcPr>
          <w:p w14:paraId="1FAFE632" w14:textId="77777777" w:rsidR="0002640D" w:rsidRPr="00D338DE" w:rsidRDefault="0002640D" w:rsidP="006C322F">
            <w:pPr>
              <w:rPr>
                <w:rFonts w:asciiTheme="minorHAnsi" w:hAnsiTheme="minorHAnsi"/>
                <w:sz w:val="24"/>
                <w:szCs w:val="24"/>
              </w:rPr>
            </w:pPr>
            <w:r w:rsidRPr="00D338DE">
              <w:rPr>
                <w:rFonts w:asciiTheme="minorHAnsi" w:hAnsiTheme="minorHAnsi"/>
                <w:sz w:val="24"/>
                <w:szCs w:val="24"/>
              </w:rPr>
              <w:t>Številka vpisa v sodni register:</w:t>
            </w:r>
          </w:p>
        </w:tc>
        <w:tc>
          <w:tcPr>
            <w:tcW w:w="6516" w:type="dxa"/>
            <w:tcBorders>
              <w:top w:val="single" w:sz="4" w:space="0" w:color="auto"/>
              <w:left w:val="single" w:sz="4" w:space="0" w:color="auto"/>
              <w:bottom w:val="single" w:sz="4" w:space="0" w:color="auto"/>
              <w:right w:val="single" w:sz="4" w:space="0" w:color="auto"/>
            </w:tcBorders>
          </w:tcPr>
          <w:p w14:paraId="3A1EDCF0" w14:textId="77777777" w:rsidR="0002640D" w:rsidRPr="00D338DE" w:rsidRDefault="0002640D" w:rsidP="006C322F">
            <w:pPr>
              <w:rPr>
                <w:rFonts w:asciiTheme="minorHAnsi" w:hAnsiTheme="minorHAnsi"/>
                <w:sz w:val="24"/>
                <w:szCs w:val="24"/>
              </w:rPr>
            </w:pPr>
          </w:p>
        </w:tc>
      </w:tr>
    </w:tbl>
    <w:p w14:paraId="485CD3E3" w14:textId="77777777" w:rsidR="0002640D" w:rsidRPr="00D338DE" w:rsidRDefault="0002640D" w:rsidP="0002640D">
      <w:pPr>
        <w:rPr>
          <w:rFonts w:asciiTheme="minorHAnsi" w:hAnsiTheme="minorHAnsi"/>
          <w:sz w:val="24"/>
          <w:szCs w:val="24"/>
        </w:rPr>
      </w:pPr>
    </w:p>
    <w:p w14:paraId="2C399916" w14:textId="77777777" w:rsidR="0002640D" w:rsidRPr="00D338DE" w:rsidRDefault="0002640D" w:rsidP="0002640D">
      <w:pPr>
        <w:rPr>
          <w:rFonts w:asciiTheme="minorHAnsi" w:hAnsiTheme="minorHAnsi"/>
          <w:sz w:val="24"/>
          <w:szCs w:val="24"/>
        </w:rPr>
      </w:pPr>
    </w:p>
    <w:p w14:paraId="38B2B0DE" w14:textId="77777777" w:rsidR="0002640D" w:rsidRPr="00D338DE" w:rsidRDefault="0002640D" w:rsidP="0002640D">
      <w:pPr>
        <w:rPr>
          <w:rFonts w:asciiTheme="minorHAnsi" w:hAnsiTheme="minorHAnsi"/>
          <w:sz w:val="24"/>
          <w:szCs w:val="24"/>
        </w:rPr>
      </w:pPr>
    </w:p>
    <w:p w14:paraId="3A380040" w14:textId="77777777" w:rsidR="0002640D" w:rsidRPr="00D338DE" w:rsidRDefault="0002640D" w:rsidP="0002640D">
      <w:pPr>
        <w:rPr>
          <w:rFonts w:asciiTheme="minorHAnsi" w:hAnsiTheme="minorHAnsi"/>
          <w:sz w:val="24"/>
          <w:szCs w:val="24"/>
        </w:rPr>
      </w:pPr>
    </w:p>
    <w:p w14:paraId="1914DD76" w14:textId="07E4EB54" w:rsidR="0002640D" w:rsidRDefault="0002640D" w:rsidP="0002640D">
      <w:pPr>
        <w:rPr>
          <w:rFonts w:asciiTheme="minorHAnsi" w:hAnsiTheme="minorHAnsi"/>
          <w:sz w:val="24"/>
          <w:szCs w:val="24"/>
        </w:rPr>
      </w:pPr>
    </w:p>
    <w:p w14:paraId="7424AB16" w14:textId="3DC46653" w:rsidR="001B63B1" w:rsidRDefault="001B63B1" w:rsidP="0002640D">
      <w:pPr>
        <w:rPr>
          <w:rFonts w:asciiTheme="minorHAnsi" w:hAnsiTheme="minorHAnsi"/>
          <w:sz w:val="24"/>
          <w:szCs w:val="24"/>
        </w:rPr>
      </w:pPr>
    </w:p>
    <w:p w14:paraId="32965765" w14:textId="4CA37DFB" w:rsidR="001B63B1" w:rsidRDefault="001B63B1" w:rsidP="0002640D">
      <w:pPr>
        <w:rPr>
          <w:rFonts w:asciiTheme="minorHAnsi" w:hAnsiTheme="minorHAnsi"/>
          <w:sz w:val="24"/>
          <w:szCs w:val="24"/>
        </w:rPr>
      </w:pPr>
    </w:p>
    <w:p w14:paraId="3724DA2E" w14:textId="77777777" w:rsidR="001B63B1" w:rsidRPr="00D338DE" w:rsidRDefault="001B63B1" w:rsidP="0002640D">
      <w:pPr>
        <w:rPr>
          <w:rFonts w:asciiTheme="minorHAnsi" w:hAnsiTheme="minorHAnsi"/>
          <w:sz w:val="24"/>
          <w:szCs w:val="24"/>
        </w:rPr>
      </w:pPr>
    </w:p>
    <w:p w14:paraId="5080B3E2" w14:textId="77777777" w:rsidR="0002640D" w:rsidRPr="00D338DE" w:rsidRDefault="0002640D" w:rsidP="0002640D">
      <w:pPr>
        <w:rPr>
          <w:rFonts w:asciiTheme="minorHAnsi" w:hAnsiTheme="minorHAnsi"/>
          <w:sz w:val="24"/>
          <w:szCs w:val="24"/>
        </w:rPr>
      </w:pPr>
    </w:p>
    <w:p w14:paraId="7481D1E5" w14:textId="77777777" w:rsidR="0002640D" w:rsidRPr="00D338DE" w:rsidRDefault="0002640D" w:rsidP="0002640D">
      <w:pPr>
        <w:rPr>
          <w:rFonts w:asciiTheme="minorHAnsi" w:hAnsiTheme="minorHAnsi"/>
          <w:sz w:val="24"/>
          <w:szCs w:val="24"/>
        </w:rPr>
      </w:pPr>
    </w:p>
    <w:tbl>
      <w:tblPr>
        <w:tblW w:w="9214" w:type="dxa"/>
        <w:tblLayout w:type="fixed"/>
        <w:tblLook w:val="04A0" w:firstRow="1" w:lastRow="0" w:firstColumn="1" w:lastColumn="0" w:noHBand="0" w:noVBand="1"/>
      </w:tblPr>
      <w:tblGrid>
        <w:gridCol w:w="5495"/>
        <w:gridCol w:w="3719"/>
      </w:tblGrid>
      <w:tr w:rsidR="0090061B" w:rsidRPr="00D338DE" w14:paraId="224D81BF" w14:textId="77777777" w:rsidTr="001B63B1">
        <w:tc>
          <w:tcPr>
            <w:tcW w:w="5495" w:type="dxa"/>
          </w:tcPr>
          <w:p w14:paraId="00BAE276" w14:textId="77777777" w:rsidR="0090061B" w:rsidRPr="00D338DE" w:rsidRDefault="0090061B" w:rsidP="00F610BC">
            <w:pPr>
              <w:rPr>
                <w:rFonts w:asciiTheme="minorHAnsi" w:hAnsiTheme="minorHAnsi"/>
                <w:sz w:val="24"/>
                <w:szCs w:val="24"/>
              </w:rPr>
            </w:pPr>
            <w:r w:rsidRPr="00F97837">
              <w:t>Datum:</w:t>
            </w:r>
          </w:p>
        </w:tc>
        <w:tc>
          <w:tcPr>
            <w:tcW w:w="3719" w:type="dxa"/>
          </w:tcPr>
          <w:p w14:paraId="1C8E833D" w14:textId="77777777" w:rsidR="0090061B" w:rsidRPr="00D338DE" w:rsidRDefault="0090061B" w:rsidP="00F610BC">
            <w:pPr>
              <w:rPr>
                <w:rFonts w:asciiTheme="minorHAnsi" w:hAnsiTheme="minorHAnsi"/>
                <w:sz w:val="24"/>
                <w:szCs w:val="24"/>
              </w:rPr>
            </w:pPr>
            <w:r w:rsidRPr="00F97837">
              <w:t>Podpis</w:t>
            </w:r>
            <w:r>
              <w:t>:</w:t>
            </w:r>
          </w:p>
        </w:tc>
      </w:tr>
      <w:tr w:rsidR="0090061B" w:rsidRPr="00D338DE" w14:paraId="3CB51EB5" w14:textId="77777777" w:rsidTr="001B63B1">
        <w:tc>
          <w:tcPr>
            <w:tcW w:w="5495" w:type="dxa"/>
          </w:tcPr>
          <w:p w14:paraId="12773F6A" w14:textId="77777777" w:rsidR="0090061B" w:rsidRPr="00D338DE" w:rsidRDefault="0090061B" w:rsidP="00F610BC">
            <w:pPr>
              <w:rPr>
                <w:rFonts w:asciiTheme="minorHAnsi" w:hAnsiTheme="minorHAnsi"/>
                <w:sz w:val="24"/>
                <w:szCs w:val="24"/>
              </w:rPr>
            </w:pPr>
          </w:p>
        </w:tc>
        <w:tc>
          <w:tcPr>
            <w:tcW w:w="3719" w:type="dxa"/>
          </w:tcPr>
          <w:p w14:paraId="03C87820" w14:textId="77777777" w:rsidR="0090061B" w:rsidRPr="00D338DE" w:rsidRDefault="0090061B" w:rsidP="00F610BC">
            <w:pPr>
              <w:rPr>
                <w:rFonts w:asciiTheme="minorHAnsi" w:hAnsiTheme="minorHAnsi"/>
                <w:sz w:val="24"/>
                <w:szCs w:val="24"/>
              </w:rPr>
            </w:pPr>
          </w:p>
        </w:tc>
      </w:tr>
    </w:tbl>
    <w:p w14:paraId="335E3481" w14:textId="77777777" w:rsidR="0002640D" w:rsidRPr="00D338DE" w:rsidRDefault="0002640D" w:rsidP="0002640D">
      <w:pPr>
        <w:rPr>
          <w:rFonts w:asciiTheme="minorHAnsi" w:hAnsiTheme="minorHAnsi"/>
          <w:sz w:val="24"/>
          <w:szCs w:val="24"/>
        </w:rPr>
      </w:pPr>
    </w:p>
    <w:p w14:paraId="40110B82" w14:textId="77777777" w:rsidR="0002640D" w:rsidRPr="00D338DE" w:rsidRDefault="0002640D" w:rsidP="0002640D">
      <w:pPr>
        <w:rPr>
          <w:rFonts w:asciiTheme="minorHAnsi" w:hAnsiTheme="minorHAnsi"/>
          <w:sz w:val="24"/>
          <w:szCs w:val="24"/>
        </w:rPr>
      </w:pPr>
    </w:p>
    <w:p w14:paraId="68F3617A" w14:textId="77777777" w:rsidR="0002640D" w:rsidRPr="00D338DE" w:rsidRDefault="0002640D" w:rsidP="0002640D">
      <w:pPr>
        <w:rPr>
          <w:rFonts w:asciiTheme="minorHAnsi" w:hAnsiTheme="minorHAnsi"/>
          <w:sz w:val="24"/>
          <w:szCs w:val="24"/>
        </w:rPr>
      </w:pPr>
    </w:p>
    <w:p w14:paraId="5BEF6AB2" w14:textId="77777777" w:rsidR="0002640D" w:rsidRPr="00D338DE" w:rsidRDefault="0002640D" w:rsidP="0002640D">
      <w:pPr>
        <w:rPr>
          <w:rFonts w:asciiTheme="minorHAnsi" w:hAnsiTheme="minorHAnsi"/>
          <w:sz w:val="24"/>
          <w:szCs w:val="24"/>
        </w:rPr>
      </w:pPr>
    </w:p>
    <w:p w14:paraId="0ADD25A7" w14:textId="77777777" w:rsidR="0002640D" w:rsidRPr="00D338DE" w:rsidRDefault="0002640D" w:rsidP="0002640D">
      <w:pPr>
        <w:rPr>
          <w:rFonts w:asciiTheme="minorHAnsi" w:hAnsiTheme="minorHAnsi"/>
          <w:sz w:val="24"/>
          <w:szCs w:val="24"/>
        </w:rPr>
      </w:pPr>
    </w:p>
    <w:p w14:paraId="60FA3C3A" w14:textId="77777777" w:rsidR="0002640D" w:rsidRPr="00D338DE" w:rsidRDefault="0002640D" w:rsidP="0002640D">
      <w:pPr>
        <w:rPr>
          <w:rFonts w:asciiTheme="minorHAnsi" w:hAnsiTheme="minorHAnsi"/>
          <w:sz w:val="24"/>
          <w:szCs w:val="24"/>
        </w:rPr>
      </w:pPr>
    </w:p>
    <w:p w14:paraId="7AE55EA0" w14:textId="77777777" w:rsidR="0002640D" w:rsidRPr="00D338DE" w:rsidRDefault="0002640D" w:rsidP="0002640D">
      <w:pPr>
        <w:rPr>
          <w:rFonts w:asciiTheme="minorHAnsi" w:hAnsiTheme="minorHAnsi"/>
          <w:sz w:val="24"/>
          <w:szCs w:val="24"/>
        </w:rPr>
      </w:pPr>
    </w:p>
    <w:p w14:paraId="0902AAA1" w14:textId="39AEB947" w:rsidR="0090061B" w:rsidRDefault="0090061B">
      <w:pPr>
        <w:spacing w:after="200" w:line="276" w:lineRule="auto"/>
        <w:rPr>
          <w:rFonts w:asciiTheme="minorHAnsi" w:hAnsiTheme="minorHAnsi"/>
          <w:sz w:val="24"/>
          <w:szCs w:val="24"/>
        </w:rPr>
      </w:pPr>
      <w:bookmarkStart w:id="18" w:name="_Toc417460443"/>
      <w:r>
        <w:rPr>
          <w:rFonts w:asciiTheme="minorHAnsi" w:hAnsiTheme="minorHAnsi"/>
          <w:sz w:val="24"/>
          <w:szCs w:val="24"/>
        </w:rPr>
        <w:br w:type="page"/>
      </w:r>
    </w:p>
    <w:tbl>
      <w:tblPr>
        <w:tblW w:w="9622" w:type="dxa"/>
        <w:tblLayout w:type="fixed"/>
        <w:tblLook w:val="04A0" w:firstRow="1" w:lastRow="0" w:firstColumn="1" w:lastColumn="0" w:noHBand="0" w:noVBand="1"/>
      </w:tblPr>
      <w:tblGrid>
        <w:gridCol w:w="9356"/>
        <w:gridCol w:w="266"/>
      </w:tblGrid>
      <w:tr w:rsidR="006C322F" w:rsidRPr="00D338DE" w14:paraId="775EA6BD" w14:textId="77777777" w:rsidTr="185BE313">
        <w:tc>
          <w:tcPr>
            <w:tcW w:w="9356" w:type="dxa"/>
          </w:tcPr>
          <w:p w14:paraId="082F8631" w14:textId="77777777" w:rsidR="006C322F" w:rsidRDefault="006C322F" w:rsidP="006C322F">
            <w:pPr>
              <w:rPr>
                <w:rFonts w:asciiTheme="minorHAnsi" w:hAnsiTheme="minorHAnsi"/>
                <w:sz w:val="24"/>
                <w:szCs w:val="2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82"/>
            </w:tblGrid>
            <w:tr w:rsidR="00E33E94" w:rsidRPr="00F41D21" w14:paraId="25605A78" w14:textId="77777777" w:rsidTr="00A22D5A">
              <w:tc>
                <w:tcPr>
                  <w:tcW w:w="1242" w:type="dxa"/>
                </w:tcPr>
                <w:p w14:paraId="4656646E" w14:textId="1ACE6023" w:rsidR="00E33E94" w:rsidRPr="00F41D21" w:rsidRDefault="00E33E94" w:rsidP="00E33E94">
                  <w:pPr>
                    <w:pStyle w:val="Naslov1"/>
                    <w:spacing w:before="0" w:beforeAutospacing="0" w:after="0" w:afterAutospacing="0"/>
                    <w:rPr>
                      <w:rFonts w:asciiTheme="minorHAnsi" w:hAnsiTheme="minorHAnsi" w:cs="Arial"/>
                      <w:sz w:val="24"/>
                      <w:szCs w:val="24"/>
                    </w:rPr>
                  </w:pPr>
                  <w:r w:rsidRPr="00F41D21">
                    <w:rPr>
                      <w:rFonts w:asciiTheme="minorHAnsi" w:hAnsiTheme="minorHAnsi" w:cs="Arial"/>
                      <w:sz w:val="28"/>
                      <w:szCs w:val="28"/>
                    </w:rPr>
                    <w:t>OBR</w:t>
                  </w:r>
                  <w:r w:rsidRPr="00F41D21">
                    <w:rPr>
                      <w:rFonts w:asciiTheme="minorHAnsi" w:hAnsiTheme="minorHAnsi" w:cs="Arial"/>
                      <w:sz w:val="24"/>
                      <w:szCs w:val="24"/>
                    </w:rPr>
                    <w:t xml:space="preserve"> </w:t>
                  </w:r>
                  <w:r w:rsidR="00301066">
                    <w:rPr>
                      <w:rFonts w:asciiTheme="minorHAnsi" w:hAnsiTheme="minorHAnsi" w:cs="Arial"/>
                      <w:sz w:val="28"/>
                      <w:szCs w:val="28"/>
                    </w:rPr>
                    <w:t>8</w:t>
                  </w:r>
                </w:p>
              </w:tc>
              <w:tc>
                <w:tcPr>
                  <w:tcW w:w="8082" w:type="dxa"/>
                </w:tcPr>
                <w:p w14:paraId="6D173D0B" w14:textId="77777777" w:rsidR="00A56403" w:rsidRDefault="00301066" w:rsidP="00E33E94">
                  <w:pPr>
                    <w:jc w:val="center"/>
                    <w:rPr>
                      <w:rFonts w:asciiTheme="minorHAnsi" w:hAnsiTheme="minorHAnsi"/>
                      <w:b/>
                      <w:sz w:val="28"/>
                      <w:szCs w:val="28"/>
                    </w:rPr>
                  </w:pPr>
                  <w:r>
                    <w:rPr>
                      <w:rFonts w:asciiTheme="minorHAnsi" w:hAnsiTheme="minorHAnsi"/>
                      <w:b/>
                      <w:sz w:val="28"/>
                      <w:szCs w:val="28"/>
                    </w:rPr>
                    <w:t>I</w:t>
                  </w:r>
                  <w:r w:rsidR="00E33E94" w:rsidRPr="00F41D21">
                    <w:rPr>
                      <w:rFonts w:asciiTheme="minorHAnsi" w:hAnsiTheme="minorHAnsi"/>
                      <w:b/>
                      <w:sz w:val="28"/>
                      <w:szCs w:val="28"/>
                    </w:rPr>
                    <w:t>ZJAVA PONUDNIKA - FINANČNO ZAVAROVANJE ZA</w:t>
                  </w:r>
                </w:p>
                <w:p w14:paraId="7B57A035" w14:textId="5CAA2E1C" w:rsidR="00E33E94" w:rsidRPr="00F41D21" w:rsidRDefault="00E33E94" w:rsidP="00E33E94">
                  <w:pPr>
                    <w:jc w:val="center"/>
                    <w:rPr>
                      <w:rFonts w:asciiTheme="minorHAnsi" w:hAnsiTheme="minorHAnsi"/>
                      <w:b/>
                      <w:sz w:val="28"/>
                      <w:szCs w:val="28"/>
                    </w:rPr>
                  </w:pPr>
                  <w:r w:rsidRPr="00F41D21">
                    <w:rPr>
                      <w:rFonts w:asciiTheme="minorHAnsi" w:hAnsiTheme="minorHAnsi"/>
                      <w:b/>
                      <w:sz w:val="28"/>
                      <w:szCs w:val="28"/>
                    </w:rPr>
                    <w:t xml:space="preserve"> </w:t>
                  </w:r>
                  <w:r>
                    <w:rPr>
                      <w:rFonts w:asciiTheme="minorHAnsi" w:hAnsiTheme="minorHAnsi"/>
                      <w:b/>
                      <w:sz w:val="28"/>
                      <w:szCs w:val="28"/>
                    </w:rPr>
                    <w:t>DOBR</w:t>
                  </w:r>
                  <w:r w:rsidR="00A473B0">
                    <w:rPr>
                      <w:rFonts w:asciiTheme="minorHAnsi" w:hAnsiTheme="minorHAnsi"/>
                      <w:b/>
                      <w:sz w:val="28"/>
                      <w:szCs w:val="28"/>
                    </w:rPr>
                    <w:t>O</w:t>
                  </w:r>
                  <w:r>
                    <w:rPr>
                      <w:rFonts w:asciiTheme="minorHAnsi" w:hAnsiTheme="minorHAnsi"/>
                      <w:b/>
                      <w:sz w:val="28"/>
                      <w:szCs w:val="28"/>
                    </w:rPr>
                    <w:t xml:space="preserve"> IZVEDBO POGODBENIH OBVEZNOSTI</w:t>
                  </w:r>
                </w:p>
                <w:p w14:paraId="6BA9FFB2" w14:textId="77777777" w:rsidR="00E33E94" w:rsidRPr="00F41D21" w:rsidRDefault="00E33E94" w:rsidP="00E33E94">
                  <w:pPr>
                    <w:jc w:val="center"/>
                    <w:rPr>
                      <w:rFonts w:asciiTheme="minorHAnsi" w:hAnsiTheme="minorHAnsi"/>
                      <w:b/>
                      <w:sz w:val="24"/>
                      <w:szCs w:val="24"/>
                    </w:rPr>
                  </w:pPr>
                  <w:r w:rsidRPr="00F41D21">
                    <w:rPr>
                      <w:rFonts w:asciiTheme="minorHAnsi" w:hAnsiTheme="minorHAnsi"/>
                      <w:b/>
                      <w:sz w:val="24"/>
                      <w:szCs w:val="24"/>
                    </w:rPr>
                    <w:t xml:space="preserve"> </w:t>
                  </w:r>
                </w:p>
                <w:p w14:paraId="73C345F9" w14:textId="77777777" w:rsidR="00E33E94" w:rsidRPr="00F41D21" w:rsidRDefault="00E33E94" w:rsidP="00E33E94">
                  <w:pPr>
                    <w:pStyle w:val="Naslov1"/>
                    <w:spacing w:before="0" w:beforeAutospacing="0" w:after="0" w:afterAutospacing="0"/>
                    <w:ind w:left="357" w:hanging="357"/>
                    <w:jc w:val="center"/>
                    <w:rPr>
                      <w:rFonts w:asciiTheme="minorHAnsi" w:hAnsiTheme="minorHAnsi" w:cs="Arial"/>
                      <w:sz w:val="24"/>
                      <w:szCs w:val="24"/>
                    </w:rPr>
                  </w:pPr>
                </w:p>
              </w:tc>
            </w:tr>
          </w:tbl>
          <w:p w14:paraId="7AA06F9F" w14:textId="77777777" w:rsidR="003C285F" w:rsidRDefault="00E33E94" w:rsidP="003C285F">
            <w:pPr>
              <w:jc w:val="both"/>
              <w:rPr>
                <w:rFonts w:asciiTheme="minorHAnsi" w:hAnsiTheme="minorHAnsi"/>
                <w:b/>
                <w:bCs/>
                <w:sz w:val="24"/>
              </w:rPr>
            </w:pPr>
            <w:r w:rsidRPr="002C7296">
              <w:rPr>
                <w:rFonts w:asciiTheme="minorHAnsi" w:hAnsiTheme="minorHAnsi"/>
                <w:sz w:val="24"/>
                <w:szCs w:val="24"/>
              </w:rPr>
              <w:t>V primeru, če bo naša ponudba za »</w:t>
            </w:r>
            <w:r w:rsidR="003C285F" w:rsidRPr="00A53C42">
              <w:rPr>
                <w:rFonts w:ascii="Calibri" w:hAnsi="Calibri" w:cs="Calibri"/>
                <w:b/>
                <w:bCs/>
              </w:rPr>
              <w:t>Nakup in dobav</w:t>
            </w:r>
            <w:r w:rsidR="003C285F">
              <w:rPr>
                <w:rFonts w:ascii="Calibri" w:hAnsi="Calibri" w:cs="Calibri"/>
                <w:b/>
                <w:bCs/>
              </w:rPr>
              <w:t>o</w:t>
            </w:r>
            <w:r w:rsidR="003C285F" w:rsidRPr="00A53C42">
              <w:rPr>
                <w:rFonts w:ascii="Calibri" w:hAnsi="Calibri" w:cs="Calibri"/>
                <w:b/>
                <w:bCs/>
              </w:rPr>
              <w:t xml:space="preserve"> novega računalniškega </w:t>
            </w:r>
            <w:proofErr w:type="spellStart"/>
            <w:r w:rsidR="003C285F" w:rsidRPr="00A53C42">
              <w:rPr>
                <w:rFonts w:ascii="Calibri" w:hAnsi="Calibri" w:cs="Calibri"/>
                <w:b/>
                <w:bCs/>
              </w:rPr>
              <w:t>tomografskega</w:t>
            </w:r>
            <w:proofErr w:type="spellEnd"/>
            <w:r w:rsidR="003C285F" w:rsidRPr="00A53C42">
              <w:rPr>
                <w:rFonts w:ascii="Calibri" w:hAnsi="Calibri" w:cs="Calibri"/>
                <w:b/>
                <w:bCs/>
              </w:rPr>
              <w:t xml:space="preserve"> (CT) merilnega sistema z dvema rentgenskima izvoroma in enoto za in-situ obremenjevanje</w:t>
            </w:r>
            <w:r w:rsidR="003C285F">
              <w:rPr>
                <w:rFonts w:asciiTheme="minorHAnsi" w:hAnsiTheme="minorHAnsi"/>
                <w:sz w:val="24"/>
                <w:szCs w:val="24"/>
              </w:rPr>
              <w:t xml:space="preserve">« </w:t>
            </w:r>
            <w:r w:rsidR="003C285F">
              <w:rPr>
                <w:rFonts w:asciiTheme="minorHAnsi" w:hAnsiTheme="minorHAnsi"/>
                <w:sz w:val="24"/>
              </w:rPr>
              <w:t xml:space="preserve"> izbrana,</w:t>
            </w:r>
          </w:p>
          <w:p w14:paraId="7C7B6E8E" w14:textId="7DCCC9C6" w:rsidR="00E33E94" w:rsidRPr="002C7296" w:rsidRDefault="00E33E94" w:rsidP="00E33E94">
            <w:pPr>
              <w:jc w:val="both"/>
              <w:rPr>
                <w:rFonts w:asciiTheme="minorHAnsi" w:hAnsiTheme="minorHAnsi"/>
                <w:b/>
                <w:bCs/>
                <w:sz w:val="24"/>
                <w:szCs w:val="24"/>
              </w:rPr>
            </w:pPr>
          </w:p>
          <w:p w14:paraId="264D29EF" w14:textId="77777777" w:rsidR="00E33E94" w:rsidRPr="002C7296" w:rsidRDefault="00E33E94" w:rsidP="00E33E94">
            <w:pPr>
              <w:pStyle w:val="Navadensplet"/>
              <w:ind w:left="2832" w:firstLine="708"/>
              <w:rPr>
                <w:rFonts w:ascii="Calibri" w:hAnsi="Calibri"/>
                <w:kern w:val="28"/>
              </w:rPr>
            </w:pPr>
            <w:r w:rsidRPr="002C7296">
              <w:rPr>
                <w:rFonts w:ascii="Calibri" w:hAnsi="Calibri"/>
                <w:kern w:val="28"/>
              </w:rPr>
              <w:t>IZJAVLJAMO</w:t>
            </w:r>
          </w:p>
          <w:p w14:paraId="794E8279" w14:textId="45D5FB4A" w:rsidR="00E33E94" w:rsidRPr="002C7296" w:rsidRDefault="6E915F5B" w:rsidP="00E33E94">
            <w:pPr>
              <w:pStyle w:val="Navadensplet"/>
              <w:rPr>
                <w:rFonts w:ascii="Calibri" w:hAnsi="Calibri" w:cs="Arial"/>
                <w:kern w:val="28"/>
              </w:rPr>
            </w:pPr>
            <w:r w:rsidRPr="002C7296">
              <w:rPr>
                <w:rFonts w:ascii="Calibri" w:hAnsi="Calibri"/>
                <w:kern w:val="28"/>
              </w:rPr>
              <w:t xml:space="preserve">da bomo dostavili  </w:t>
            </w:r>
            <w:r>
              <w:rPr>
                <w:rFonts w:ascii="Calibri" w:hAnsi="Calibri"/>
                <w:kern w:val="28"/>
              </w:rPr>
              <w:t xml:space="preserve">garancijo banke </w:t>
            </w:r>
            <w:r w:rsidR="34C4B55C">
              <w:rPr>
                <w:rFonts w:ascii="Calibri" w:hAnsi="Calibri"/>
                <w:kern w:val="28"/>
              </w:rPr>
              <w:t xml:space="preserve">ali </w:t>
            </w:r>
            <w:r w:rsidR="00C135DA">
              <w:rPr>
                <w:rFonts w:ascii="Calibri" w:hAnsi="Calibri"/>
                <w:kern w:val="28"/>
              </w:rPr>
              <w:t>kavcijsko zavarovanje</w:t>
            </w:r>
            <w:r w:rsidRPr="002C7296">
              <w:rPr>
                <w:rFonts w:ascii="Calibri" w:hAnsi="Calibri"/>
                <w:kern w:val="28"/>
              </w:rPr>
              <w:t xml:space="preserve">, kot garancijo za </w:t>
            </w:r>
            <w:r>
              <w:rPr>
                <w:rFonts w:ascii="Calibri" w:hAnsi="Calibri"/>
                <w:kern w:val="28"/>
              </w:rPr>
              <w:t>dobro izvedbo pogodbenih obveznosti</w:t>
            </w:r>
            <w:r w:rsidRPr="002C7296">
              <w:rPr>
                <w:rFonts w:ascii="Calibri" w:hAnsi="Calibri"/>
                <w:kern w:val="28"/>
              </w:rPr>
              <w:t xml:space="preserve">, </w:t>
            </w:r>
            <w:r w:rsidR="00E64324">
              <w:rPr>
                <w:rFonts w:ascii="Calibri" w:hAnsi="Calibri"/>
                <w:kern w:val="28"/>
              </w:rPr>
              <w:t xml:space="preserve">nepreklicno, brezpogojno in </w:t>
            </w:r>
            <w:r w:rsidRPr="002C7296">
              <w:rPr>
                <w:rFonts w:ascii="Calibri" w:hAnsi="Calibri"/>
                <w:kern w:val="28"/>
              </w:rPr>
              <w:t>plačljivo na prvi poziv, v višini ___</w:t>
            </w:r>
            <w:r w:rsidR="00FF1A06">
              <w:rPr>
                <w:rFonts w:ascii="Calibri" w:hAnsi="Calibri"/>
                <w:kern w:val="28"/>
              </w:rPr>
              <w:t>________</w:t>
            </w:r>
            <w:r w:rsidRPr="002C7296">
              <w:rPr>
                <w:rFonts w:ascii="Calibri" w:hAnsi="Calibri"/>
                <w:kern w:val="28"/>
              </w:rPr>
              <w:t>______ EUR (</w:t>
            </w:r>
            <w:r>
              <w:rPr>
                <w:rFonts w:ascii="Calibri" w:hAnsi="Calibri"/>
                <w:kern w:val="28"/>
              </w:rPr>
              <w:t>10</w:t>
            </w:r>
            <w:r w:rsidRPr="002C7296">
              <w:rPr>
                <w:rFonts w:ascii="Calibri" w:hAnsi="Calibri"/>
                <w:kern w:val="28"/>
              </w:rPr>
              <w:t xml:space="preserve">% pogodbene vrednosti </w:t>
            </w:r>
            <w:r w:rsidR="00E345BD">
              <w:rPr>
                <w:rFonts w:ascii="Calibri" w:hAnsi="Calibri"/>
                <w:kern w:val="28"/>
              </w:rPr>
              <w:t>brez</w:t>
            </w:r>
            <w:r w:rsidRPr="002C7296">
              <w:rPr>
                <w:rFonts w:ascii="Calibri" w:hAnsi="Calibri"/>
                <w:kern w:val="28"/>
              </w:rPr>
              <w:t xml:space="preserve"> </w:t>
            </w:r>
            <w:r w:rsidRPr="001B63B1">
              <w:rPr>
                <w:rFonts w:ascii="Calibri" w:hAnsi="Calibri"/>
                <w:kern w:val="28"/>
              </w:rPr>
              <w:t>DDV</w:t>
            </w:r>
            <w:r w:rsidR="3028732D" w:rsidRPr="001B63B1">
              <w:rPr>
                <w:rFonts w:ascii="Calibri" w:hAnsi="Calibri"/>
              </w:rPr>
              <w:t>)</w:t>
            </w:r>
            <w:r w:rsidRPr="001B63B1">
              <w:rPr>
                <w:rFonts w:ascii="Calibri" w:hAnsi="Calibri"/>
              </w:rPr>
              <w:t xml:space="preserve"> </w:t>
            </w:r>
            <w:r w:rsidR="1FD62667" w:rsidRPr="001B63B1">
              <w:rPr>
                <w:rFonts w:ascii="Calibri" w:hAnsi="Calibri"/>
              </w:rPr>
              <w:t>z veljavnostjo do najmanj 60 dni po uspešno opravljenem končnem prevzemu predmeta pogodbe</w:t>
            </w:r>
            <w:r w:rsidRPr="001B63B1">
              <w:rPr>
                <w:rFonts w:asciiTheme="minorHAnsi" w:hAnsiTheme="minorHAnsi" w:cs="Calibri"/>
              </w:rPr>
              <w:t xml:space="preserve">, </w:t>
            </w:r>
            <w:r w:rsidRPr="001B63B1">
              <w:rPr>
                <w:rFonts w:ascii="Calibri" w:hAnsi="Calibri"/>
              </w:rPr>
              <w:t>in</w:t>
            </w:r>
            <w:r w:rsidRPr="185BE313">
              <w:rPr>
                <w:rFonts w:ascii="Calibri" w:hAnsi="Calibri"/>
              </w:rPr>
              <w:t xml:space="preserve"> jo bomo predložili v </w:t>
            </w:r>
            <w:r w:rsidR="1A5D4337" w:rsidRPr="185BE313">
              <w:rPr>
                <w:rFonts w:ascii="Calibri" w:hAnsi="Calibri"/>
              </w:rPr>
              <w:t>desetih</w:t>
            </w:r>
            <w:r w:rsidRPr="185BE313">
              <w:rPr>
                <w:rFonts w:ascii="Calibri" w:hAnsi="Calibri"/>
              </w:rPr>
              <w:t xml:space="preserve"> (</w:t>
            </w:r>
            <w:r w:rsidR="1A5D4337" w:rsidRPr="185BE313">
              <w:rPr>
                <w:rFonts w:ascii="Calibri" w:hAnsi="Calibri"/>
              </w:rPr>
              <w:t>10</w:t>
            </w:r>
            <w:r w:rsidRPr="185BE313">
              <w:rPr>
                <w:rFonts w:ascii="Calibri" w:hAnsi="Calibri"/>
              </w:rPr>
              <w:t>) delovnih dneh po</w:t>
            </w:r>
            <w:r w:rsidRPr="185BE313">
              <w:rPr>
                <w:rFonts w:ascii="Calibri" w:hAnsi="Calibri" w:cs="Arial"/>
              </w:rPr>
              <w:t xml:space="preserve"> podpisu pogodbe. </w:t>
            </w:r>
          </w:p>
          <w:p w14:paraId="0BFBCE7E" w14:textId="3A8871E0" w:rsidR="00ED5933" w:rsidRPr="002C7296" w:rsidRDefault="00ED5933" w:rsidP="00E33E94">
            <w:pPr>
              <w:pStyle w:val="Navadensplet"/>
              <w:rPr>
                <w:rFonts w:ascii="Calibri" w:hAnsi="Calibri"/>
                <w:kern w:val="28"/>
              </w:rPr>
            </w:pPr>
            <w:r w:rsidRPr="00ED5933">
              <w:rPr>
                <w:rFonts w:ascii="Calibri" w:hAnsi="Calibri"/>
                <w:kern w:val="28"/>
              </w:rPr>
              <w:t>Veljavnost finančnega zavarovanja za dobro izvedbo pogodbenih obveznosti mora trajati najmanj 60 dni po uspešno opravljenem končnem prevzemu predmeta pogodbe, potrjenem s podpisom zapisnika</w:t>
            </w:r>
            <w:r w:rsidR="00950628" w:rsidRPr="00950628">
              <w:rPr>
                <w:rFonts w:ascii="Calibri" w:hAnsi="Calibri"/>
                <w:kern w:val="28"/>
              </w:rPr>
              <w:t xml:space="preserve"> o uspešno opravljenem končnem prevzemu</w:t>
            </w:r>
            <w:r w:rsidRPr="00ED5933">
              <w:rPr>
                <w:rFonts w:ascii="Calibri" w:hAnsi="Calibri"/>
                <w:kern w:val="28"/>
              </w:rPr>
              <w:t>, s katerim naročnik potrdi, da je bila oprema dobavljena, nameščena, zagnana, da je uspešno prestala vse pogodbeno določene funkcionalne oziroma prevzemne preizkuse ter da so bile izpolnjene vse pogodbene obveznosti izvajalca do prevzema.</w:t>
            </w:r>
          </w:p>
          <w:p w14:paraId="2A6F3C85" w14:textId="76839C26" w:rsidR="00E64324" w:rsidRPr="00855D44" w:rsidRDefault="00E64324" w:rsidP="00E64324">
            <w:pPr>
              <w:keepNext/>
              <w:keepLines/>
              <w:jc w:val="both"/>
              <w:rPr>
                <w:rFonts w:asciiTheme="minorHAnsi" w:hAnsiTheme="minorHAnsi" w:cstheme="minorHAnsi"/>
                <w:sz w:val="24"/>
                <w:szCs w:val="24"/>
              </w:rPr>
            </w:pPr>
            <w:r w:rsidRPr="00855D44">
              <w:rPr>
                <w:rFonts w:asciiTheme="minorHAnsi" w:hAnsiTheme="minorHAnsi" w:cstheme="minorHAnsi"/>
                <w:sz w:val="24"/>
                <w:szCs w:val="24"/>
              </w:rPr>
              <w:t xml:space="preserve">Morebitne spore v zvezi s tem zavarovanjem rešuje stvarno pristojno sodišče v Ljubljani po </w:t>
            </w:r>
            <w:r>
              <w:rPr>
                <w:rFonts w:asciiTheme="minorHAnsi" w:hAnsiTheme="minorHAnsi" w:cstheme="minorHAnsi"/>
                <w:sz w:val="24"/>
                <w:szCs w:val="24"/>
              </w:rPr>
              <w:t xml:space="preserve">materialnem in procesnem </w:t>
            </w:r>
            <w:r w:rsidRPr="00855D44">
              <w:rPr>
                <w:rFonts w:asciiTheme="minorHAnsi" w:hAnsiTheme="minorHAnsi" w:cstheme="minorHAnsi"/>
                <w:sz w:val="24"/>
                <w:szCs w:val="24"/>
              </w:rPr>
              <w:t>pravu</w:t>
            </w:r>
            <w:r>
              <w:rPr>
                <w:rFonts w:asciiTheme="minorHAnsi" w:hAnsiTheme="minorHAnsi" w:cstheme="minorHAnsi"/>
                <w:sz w:val="24"/>
                <w:szCs w:val="24"/>
              </w:rPr>
              <w:t xml:space="preserve"> Republike Slovenije</w:t>
            </w:r>
            <w:r w:rsidRPr="00855D44">
              <w:rPr>
                <w:rFonts w:asciiTheme="minorHAnsi" w:hAnsiTheme="minorHAnsi" w:cstheme="minorHAnsi"/>
                <w:sz w:val="24"/>
                <w:szCs w:val="24"/>
              </w:rPr>
              <w:t>.</w:t>
            </w:r>
          </w:p>
          <w:p w14:paraId="0871956F" w14:textId="77777777" w:rsidR="00E64324" w:rsidRPr="00855D44" w:rsidRDefault="00E64324" w:rsidP="00E64324">
            <w:pPr>
              <w:keepNext/>
              <w:keepLines/>
              <w:jc w:val="both"/>
              <w:rPr>
                <w:rFonts w:asciiTheme="minorHAnsi" w:hAnsiTheme="minorHAnsi" w:cstheme="minorHAnsi"/>
                <w:sz w:val="24"/>
                <w:szCs w:val="24"/>
              </w:rPr>
            </w:pPr>
          </w:p>
          <w:p w14:paraId="087E7202" w14:textId="77777777" w:rsidR="00E64324" w:rsidRPr="00855D44" w:rsidRDefault="00E64324" w:rsidP="00E64324">
            <w:pPr>
              <w:keepNext/>
              <w:keepLines/>
              <w:jc w:val="both"/>
              <w:rPr>
                <w:rFonts w:asciiTheme="minorHAnsi" w:hAnsiTheme="minorHAnsi" w:cstheme="minorHAnsi"/>
                <w:sz w:val="24"/>
                <w:szCs w:val="24"/>
              </w:rPr>
            </w:pPr>
            <w:r w:rsidRPr="00855D44">
              <w:rPr>
                <w:rFonts w:asciiTheme="minorHAnsi" w:hAnsiTheme="minorHAnsi" w:cstheme="minorHAnsi"/>
                <w:sz w:val="24"/>
                <w:szCs w:val="24"/>
              </w:rPr>
              <w:t>Za to zavarovanje veljajo Enotna pravila za garancije na poziv (EPGP) revizija iz leta 2010, izdana pri MTZ pod št. 758.</w:t>
            </w:r>
          </w:p>
          <w:p w14:paraId="75E8706B" w14:textId="77777777" w:rsidR="00E64324" w:rsidRPr="00855D44" w:rsidRDefault="00E64324" w:rsidP="00E64324">
            <w:pPr>
              <w:keepNext/>
              <w:keepLines/>
              <w:jc w:val="both"/>
              <w:rPr>
                <w:rFonts w:ascii="Open Sans" w:hAnsi="Open Sans" w:cs="Open Sans"/>
                <w:sz w:val="24"/>
                <w:szCs w:val="24"/>
              </w:rPr>
            </w:pPr>
          </w:p>
          <w:p w14:paraId="3B8615F7" w14:textId="77777777" w:rsidR="00E33E94" w:rsidRPr="00E64324" w:rsidRDefault="00E33E94" w:rsidP="00F75BFE">
            <w:pPr>
              <w:pStyle w:val="Naslov1"/>
              <w:ind w:left="360" w:hanging="360"/>
              <w:rPr>
                <w:rFonts w:asciiTheme="minorHAnsi" w:hAnsiTheme="minorHAnsi" w:cs="Arial"/>
                <w:color w:val="000000"/>
                <w:sz w:val="24"/>
                <w:szCs w:val="24"/>
              </w:rPr>
            </w:pPr>
          </w:p>
          <w:p w14:paraId="47935BAF" w14:textId="77777777" w:rsidR="00E33E94" w:rsidRDefault="00E33E94" w:rsidP="00F75BFE">
            <w:pPr>
              <w:pStyle w:val="Naslov1"/>
              <w:ind w:left="360" w:hanging="360"/>
              <w:rPr>
                <w:rFonts w:asciiTheme="minorHAnsi" w:hAnsiTheme="minorHAnsi" w:cs="Arial"/>
                <w:color w:val="000000"/>
                <w:sz w:val="24"/>
                <w:szCs w:val="24"/>
              </w:rPr>
            </w:pPr>
          </w:p>
          <w:p w14:paraId="17B8840C" w14:textId="77777777" w:rsidR="0027329C" w:rsidRDefault="0027329C" w:rsidP="00F75BFE">
            <w:pPr>
              <w:pStyle w:val="Naslov1"/>
              <w:ind w:left="360" w:hanging="360"/>
              <w:rPr>
                <w:rFonts w:asciiTheme="minorHAnsi" w:hAnsiTheme="minorHAnsi" w:cs="Arial"/>
                <w:color w:val="000000"/>
                <w:sz w:val="24"/>
                <w:szCs w:val="24"/>
              </w:rPr>
            </w:pPr>
          </w:p>
          <w:p w14:paraId="6C006604" w14:textId="77777777" w:rsidR="0027329C" w:rsidRDefault="0027329C" w:rsidP="00F75BFE">
            <w:pPr>
              <w:pStyle w:val="Naslov1"/>
              <w:ind w:left="360" w:hanging="360"/>
              <w:rPr>
                <w:rFonts w:asciiTheme="minorHAnsi" w:hAnsiTheme="minorHAnsi" w:cs="Arial"/>
                <w:color w:val="000000"/>
                <w:sz w:val="24"/>
                <w:szCs w:val="24"/>
              </w:rPr>
            </w:pPr>
          </w:p>
          <w:p w14:paraId="219955C0" w14:textId="77777777" w:rsidR="0027329C" w:rsidRDefault="0027329C" w:rsidP="00F75BFE">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5"/>
              <w:gridCol w:w="4127"/>
            </w:tblGrid>
            <w:tr w:rsidR="00ED5933" w:rsidRPr="00D338DE" w14:paraId="5176C7B9" w14:textId="77777777" w:rsidTr="00F610BC">
              <w:tc>
                <w:tcPr>
                  <w:tcW w:w="5495" w:type="dxa"/>
                </w:tcPr>
                <w:p w14:paraId="54053096" w14:textId="77777777" w:rsidR="00ED5933" w:rsidRPr="00D338DE" w:rsidRDefault="00ED5933" w:rsidP="00ED5933">
                  <w:pPr>
                    <w:rPr>
                      <w:rFonts w:asciiTheme="minorHAnsi" w:hAnsiTheme="minorHAnsi"/>
                      <w:sz w:val="24"/>
                      <w:szCs w:val="24"/>
                    </w:rPr>
                  </w:pPr>
                  <w:r w:rsidRPr="00F97837">
                    <w:t>Datum:</w:t>
                  </w:r>
                </w:p>
              </w:tc>
              <w:tc>
                <w:tcPr>
                  <w:tcW w:w="4127" w:type="dxa"/>
                </w:tcPr>
                <w:p w14:paraId="6625C155" w14:textId="77777777" w:rsidR="00ED5933" w:rsidRPr="00D338DE" w:rsidRDefault="00ED5933" w:rsidP="00ED5933">
                  <w:pPr>
                    <w:rPr>
                      <w:rFonts w:asciiTheme="minorHAnsi" w:hAnsiTheme="minorHAnsi"/>
                      <w:sz w:val="24"/>
                      <w:szCs w:val="24"/>
                    </w:rPr>
                  </w:pPr>
                  <w:r w:rsidRPr="00F97837">
                    <w:t>Podpis</w:t>
                  </w:r>
                  <w:r>
                    <w:t>:</w:t>
                  </w:r>
                </w:p>
              </w:tc>
            </w:tr>
            <w:tr w:rsidR="00ED5933" w:rsidRPr="00D338DE" w14:paraId="5B262455" w14:textId="77777777" w:rsidTr="00F610BC">
              <w:tc>
                <w:tcPr>
                  <w:tcW w:w="5495" w:type="dxa"/>
                </w:tcPr>
                <w:p w14:paraId="54D8E8FC" w14:textId="77777777" w:rsidR="00ED5933" w:rsidRPr="00D338DE" w:rsidRDefault="00ED5933" w:rsidP="00ED5933">
                  <w:pPr>
                    <w:rPr>
                      <w:rFonts w:asciiTheme="minorHAnsi" w:hAnsiTheme="minorHAnsi"/>
                      <w:sz w:val="24"/>
                      <w:szCs w:val="24"/>
                    </w:rPr>
                  </w:pPr>
                </w:p>
              </w:tc>
              <w:tc>
                <w:tcPr>
                  <w:tcW w:w="4127" w:type="dxa"/>
                </w:tcPr>
                <w:p w14:paraId="206EF127" w14:textId="77777777" w:rsidR="00ED5933" w:rsidRPr="00D338DE" w:rsidRDefault="00ED5933" w:rsidP="00ED5933">
                  <w:pPr>
                    <w:rPr>
                      <w:rFonts w:asciiTheme="minorHAnsi" w:hAnsiTheme="minorHAnsi"/>
                      <w:sz w:val="24"/>
                      <w:szCs w:val="24"/>
                    </w:rPr>
                  </w:pPr>
                </w:p>
              </w:tc>
            </w:tr>
          </w:tbl>
          <w:p w14:paraId="253DA6D5" w14:textId="77777777" w:rsidR="0027329C" w:rsidRDefault="0027329C" w:rsidP="00F75BFE">
            <w:pPr>
              <w:pStyle w:val="Naslov1"/>
              <w:ind w:left="360" w:hanging="360"/>
              <w:rPr>
                <w:rFonts w:asciiTheme="minorHAnsi" w:hAnsiTheme="minorHAnsi" w:cs="Arial"/>
                <w:color w:val="000000"/>
                <w:sz w:val="24"/>
                <w:szCs w:val="24"/>
              </w:rPr>
            </w:pPr>
          </w:p>
          <w:p w14:paraId="39B486B7" w14:textId="77777777" w:rsidR="0027329C" w:rsidRDefault="0027329C" w:rsidP="00F75BFE">
            <w:pPr>
              <w:pStyle w:val="Naslov1"/>
              <w:ind w:left="360" w:hanging="360"/>
              <w:rPr>
                <w:rFonts w:asciiTheme="minorHAnsi" w:hAnsiTheme="minorHAnsi" w:cs="Arial"/>
                <w:color w:val="000000"/>
                <w:sz w:val="24"/>
                <w:szCs w:val="24"/>
              </w:rPr>
            </w:pPr>
          </w:p>
          <w:p w14:paraId="030BDC7E" w14:textId="77777777" w:rsidR="0027329C" w:rsidRDefault="0027329C" w:rsidP="00F75BFE">
            <w:pPr>
              <w:pStyle w:val="Naslov1"/>
              <w:ind w:left="360" w:hanging="360"/>
              <w:rPr>
                <w:rFonts w:asciiTheme="minorHAnsi" w:hAnsiTheme="minorHAnsi" w:cs="Arial"/>
                <w:color w:val="000000"/>
                <w:sz w:val="24"/>
                <w:szCs w:val="24"/>
              </w:rPr>
            </w:pPr>
          </w:p>
          <w:tbl>
            <w:tblPr>
              <w:tblStyle w:val="Tabelamrea"/>
              <w:tblW w:w="9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42"/>
              <w:gridCol w:w="8082"/>
            </w:tblGrid>
            <w:tr w:rsidR="008027EF" w:rsidRPr="00F41D21" w14:paraId="075E1295" w14:textId="77777777" w:rsidTr="00DB3A4D">
              <w:tc>
                <w:tcPr>
                  <w:tcW w:w="1242" w:type="dxa"/>
                </w:tcPr>
                <w:p w14:paraId="21010857" w14:textId="4093E3C9" w:rsidR="008027EF" w:rsidRPr="00F41D21" w:rsidRDefault="008027EF" w:rsidP="008027EF">
                  <w:pPr>
                    <w:pStyle w:val="Naslov1"/>
                    <w:spacing w:before="0" w:beforeAutospacing="0" w:after="0" w:afterAutospacing="0"/>
                    <w:rPr>
                      <w:rFonts w:asciiTheme="minorHAnsi" w:hAnsiTheme="minorHAnsi" w:cs="Arial"/>
                      <w:sz w:val="24"/>
                      <w:szCs w:val="24"/>
                    </w:rPr>
                  </w:pPr>
                  <w:r w:rsidRPr="00F41D21">
                    <w:rPr>
                      <w:rFonts w:asciiTheme="minorHAnsi" w:hAnsiTheme="minorHAnsi" w:cs="Arial"/>
                      <w:sz w:val="28"/>
                      <w:szCs w:val="28"/>
                    </w:rPr>
                    <w:lastRenderedPageBreak/>
                    <w:t>OBR</w:t>
                  </w:r>
                  <w:r w:rsidRPr="00F41D21">
                    <w:rPr>
                      <w:rFonts w:asciiTheme="minorHAnsi" w:hAnsiTheme="minorHAnsi" w:cs="Arial"/>
                      <w:sz w:val="24"/>
                      <w:szCs w:val="24"/>
                    </w:rPr>
                    <w:t xml:space="preserve"> </w:t>
                  </w:r>
                  <w:r>
                    <w:rPr>
                      <w:rFonts w:asciiTheme="minorHAnsi" w:hAnsiTheme="minorHAnsi" w:cs="Arial"/>
                      <w:sz w:val="28"/>
                      <w:szCs w:val="28"/>
                    </w:rPr>
                    <w:t>8A</w:t>
                  </w:r>
                </w:p>
              </w:tc>
              <w:tc>
                <w:tcPr>
                  <w:tcW w:w="8082" w:type="dxa"/>
                </w:tcPr>
                <w:p w14:paraId="5BDDF64C" w14:textId="77777777" w:rsidR="006676B4" w:rsidRDefault="008027EF" w:rsidP="008027EF">
                  <w:pPr>
                    <w:jc w:val="center"/>
                    <w:rPr>
                      <w:rFonts w:asciiTheme="minorHAnsi" w:hAnsiTheme="minorHAnsi"/>
                      <w:b/>
                      <w:sz w:val="28"/>
                      <w:szCs w:val="28"/>
                    </w:rPr>
                  </w:pPr>
                  <w:r w:rsidRPr="00F41D21">
                    <w:rPr>
                      <w:rFonts w:asciiTheme="minorHAnsi" w:hAnsiTheme="minorHAnsi"/>
                      <w:b/>
                      <w:sz w:val="24"/>
                      <w:szCs w:val="24"/>
                    </w:rPr>
                    <w:t xml:space="preserve">     </w:t>
                  </w:r>
                  <w:r w:rsidRPr="00F41D21">
                    <w:rPr>
                      <w:rFonts w:asciiTheme="minorHAnsi" w:hAnsiTheme="minorHAnsi"/>
                      <w:b/>
                      <w:sz w:val="28"/>
                      <w:szCs w:val="28"/>
                    </w:rPr>
                    <w:t xml:space="preserve">IZJAVA PONUDNIKA - FINANČNO ZAVAROVANJE ZA </w:t>
                  </w:r>
                </w:p>
                <w:p w14:paraId="3FA9AD06" w14:textId="333A3A5E" w:rsidR="008027EF" w:rsidRPr="00F41D21" w:rsidRDefault="008027EF" w:rsidP="008027EF">
                  <w:pPr>
                    <w:jc w:val="center"/>
                    <w:rPr>
                      <w:rFonts w:asciiTheme="minorHAnsi" w:hAnsiTheme="minorHAnsi"/>
                      <w:b/>
                      <w:sz w:val="28"/>
                      <w:szCs w:val="28"/>
                    </w:rPr>
                  </w:pPr>
                  <w:r>
                    <w:rPr>
                      <w:rFonts w:asciiTheme="minorHAnsi" w:hAnsiTheme="minorHAnsi"/>
                      <w:b/>
                      <w:sz w:val="28"/>
                      <w:szCs w:val="28"/>
                    </w:rPr>
                    <w:t>ODPRAVO NAPAK V GARANCIJSKEM ROKU</w:t>
                  </w:r>
                </w:p>
                <w:p w14:paraId="6B5F9A97" w14:textId="77777777" w:rsidR="008027EF" w:rsidRPr="00F41D21" w:rsidRDefault="008027EF" w:rsidP="008027EF">
                  <w:pPr>
                    <w:jc w:val="center"/>
                    <w:rPr>
                      <w:rFonts w:asciiTheme="minorHAnsi" w:hAnsiTheme="minorHAnsi"/>
                      <w:b/>
                      <w:sz w:val="24"/>
                      <w:szCs w:val="24"/>
                    </w:rPr>
                  </w:pPr>
                  <w:r w:rsidRPr="00F41D21">
                    <w:rPr>
                      <w:rFonts w:asciiTheme="minorHAnsi" w:hAnsiTheme="minorHAnsi"/>
                      <w:b/>
                      <w:sz w:val="24"/>
                      <w:szCs w:val="24"/>
                    </w:rPr>
                    <w:t xml:space="preserve"> </w:t>
                  </w:r>
                </w:p>
                <w:p w14:paraId="4DBA83C6" w14:textId="77777777" w:rsidR="008027EF" w:rsidRPr="00F41D21" w:rsidRDefault="008027EF" w:rsidP="008027EF">
                  <w:pPr>
                    <w:pStyle w:val="Naslov1"/>
                    <w:spacing w:before="0" w:beforeAutospacing="0" w:after="0" w:afterAutospacing="0"/>
                    <w:ind w:left="357" w:hanging="357"/>
                    <w:jc w:val="center"/>
                    <w:rPr>
                      <w:rFonts w:asciiTheme="minorHAnsi" w:hAnsiTheme="minorHAnsi" w:cs="Arial"/>
                      <w:sz w:val="24"/>
                      <w:szCs w:val="24"/>
                    </w:rPr>
                  </w:pPr>
                </w:p>
              </w:tc>
            </w:tr>
          </w:tbl>
          <w:p w14:paraId="3EFB94D4" w14:textId="6ACD9DC6" w:rsidR="008027EF" w:rsidRPr="002C7296" w:rsidRDefault="006676B4" w:rsidP="008027EF">
            <w:pPr>
              <w:jc w:val="both"/>
              <w:rPr>
                <w:rFonts w:asciiTheme="minorHAnsi" w:hAnsiTheme="minorHAnsi"/>
                <w:b/>
                <w:bCs/>
                <w:sz w:val="24"/>
                <w:szCs w:val="24"/>
              </w:rPr>
            </w:pPr>
            <w:r w:rsidRPr="002C7296">
              <w:rPr>
                <w:rFonts w:asciiTheme="minorHAnsi" w:hAnsiTheme="minorHAnsi"/>
                <w:sz w:val="24"/>
                <w:szCs w:val="24"/>
              </w:rPr>
              <w:t xml:space="preserve">V primeru, če bo naša ponudba za </w:t>
            </w:r>
            <w:r w:rsidRPr="002A0A78">
              <w:rPr>
                <w:rFonts w:asciiTheme="minorHAnsi" w:hAnsiTheme="minorHAnsi"/>
                <w:sz w:val="24"/>
                <w:szCs w:val="24"/>
              </w:rPr>
              <w:t>»</w:t>
            </w:r>
            <w:r w:rsidRPr="002A0A78">
              <w:rPr>
                <w:rFonts w:ascii="Calibri" w:hAnsi="Calibri" w:cs="Calibri"/>
                <w:b/>
                <w:bCs/>
                <w:sz w:val="24"/>
                <w:szCs w:val="24"/>
              </w:rPr>
              <w:t xml:space="preserve">Nakup in dobavo novega računalniškega </w:t>
            </w:r>
            <w:proofErr w:type="spellStart"/>
            <w:r w:rsidRPr="002A0A78">
              <w:rPr>
                <w:rFonts w:ascii="Calibri" w:hAnsi="Calibri" w:cs="Calibri"/>
                <w:b/>
                <w:bCs/>
                <w:sz w:val="24"/>
                <w:szCs w:val="24"/>
              </w:rPr>
              <w:t>tomografskega</w:t>
            </w:r>
            <w:proofErr w:type="spellEnd"/>
            <w:r w:rsidRPr="002A0A78">
              <w:rPr>
                <w:rFonts w:ascii="Calibri" w:hAnsi="Calibri" w:cs="Calibri"/>
                <w:b/>
                <w:bCs/>
                <w:sz w:val="24"/>
                <w:szCs w:val="24"/>
              </w:rPr>
              <w:t xml:space="preserve"> (CT) merilnega sistema z dvema rentgenskima izvoroma in enoto za in-situ obremenjevanje</w:t>
            </w:r>
            <w:r w:rsidRPr="002A0A78">
              <w:rPr>
                <w:rFonts w:asciiTheme="minorHAnsi" w:hAnsiTheme="minorHAnsi"/>
                <w:sz w:val="24"/>
                <w:szCs w:val="24"/>
              </w:rPr>
              <w:t>«  izb</w:t>
            </w:r>
            <w:r w:rsidR="00F638AD" w:rsidRPr="002A0A78">
              <w:rPr>
                <w:rFonts w:asciiTheme="minorHAnsi" w:hAnsiTheme="minorHAnsi"/>
                <w:sz w:val="24"/>
                <w:szCs w:val="24"/>
              </w:rPr>
              <w:t>rana</w:t>
            </w:r>
            <w:r w:rsidR="008027EF" w:rsidRPr="002A0A78">
              <w:rPr>
                <w:rFonts w:asciiTheme="minorHAnsi" w:hAnsiTheme="minorHAnsi"/>
                <w:sz w:val="24"/>
                <w:szCs w:val="24"/>
              </w:rPr>
              <w:t>,</w:t>
            </w:r>
          </w:p>
          <w:p w14:paraId="5489536B" w14:textId="77777777" w:rsidR="008027EF" w:rsidRPr="002C7296" w:rsidRDefault="008027EF" w:rsidP="008027EF">
            <w:pPr>
              <w:pStyle w:val="Navadensplet"/>
              <w:ind w:left="2832" w:firstLine="708"/>
              <w:rPr>
                <w:rFonts w:ascii="Calibri" w:hAnsi="Calibri"/>
                <w:kern w:val="28"/>
              </w:rPr>
            </w:pPr>
            <w:r w:rsidRPr="002C7296">
              <w:rPr>
                <w:rFonts w:ascii="Calibri" w:hAnsi="Calibri"/>
                <w:kern w:val="28"/>
              </w:rPr>
              <w:t>IZJAVLJAMO</w:t>
            </w:r>
          </w:p>
          <w:p w14:paraId="335217DF" w14:textId="27A3B446" w:rsidR="008027EF" w:rsidRPr="002C7296" w:rsidRDefault="008027EF" w:rsidP="008027EF">
            <w:pPr>
              <w:pStyle w:val="Navadensplet"/>
              <w:rPr>
                <w:rFonts w:ascii="Calibri" w:hAnsi="Calibri" w:cs="Arial"/>
                <w:kern w:val="28"/>
              </w:rPr>
            </w:pPr>
            <w:r w:rsidRPr="002C7296">
              <w:rPr>
                <w:rFonts w:ascii="Calibri" w:hAnsi="Calibri"/>
                <w:kern w:val="28"/>
              </w:rPr>
              <w:t xml:space="preserve">da bomo dostavili </w:t>
            </w:r>
            <w:r>
              <w:rPr>
                <w:rFonts w:ascii="Calibri" w:hAnsi="Calibri"/>
                <w:kern w:val="28"/>
              </w:rPr>
              <w:t xml:space="preserve">garancijo banke ali </w:t>
            </w:r>
            <w:r w:rsidR="00E27D89">
              <w:rPr>
                <w:rFonts w:ascii="Calibri" w:hAnsi="Calibri"/>
                <w:kern w:val="28"/>
              </w:rPr>
              <w:t>kavcijsko zavarovanje</w:t>
            </w:r>
            <w:r w:rsidRPr="002C7296">
              <w:rPr>
                <w:rFonts w:ascii="Calibri" w:hAnsi="Calibri"/>
                <w:kern w:val="28"/>
              </w:rPr>
              <w:t>, kot garancijo za odpravo napak v garancijskem roku, plačljivo na prvi poziv, v višini ____</w:t>
            </w:r>
            <w:r w:rsidR="00FF1A06">
              <w:rPr>
                <w:rFonts w:ascii="Calibri" w:hAnsi="Calibri"/>
                <w:kern w:val="28"/>
              </w:rPr>
              <w:t>_________</w:t>
            </w:r>
            <w:r w:rsidRPr="002C7296">
              <w:rPr>
                <w:rFonts w:ascii="Calibri" w:hAnsi="Calibri"/>
                <w:kern w:val="28"/>
              </w:rPr>
              <w:t xml:space="preserve">_____ EUR (5% pogodbene vrednosti </w:t>
            </w:r>
            <w:r w:rsidR="00855ABD">
              <w:rPr>
                <w:rFonts w:ascii="Calibri" w:hAnsi="Calibri"/>
                <w:kern w:val="28"/>
              </w:rPr>
              <w:t>bre</w:t>
            </w:r>
            <w:r w:rsidRPr="002C7296">
              <w:rPr>
                <w:rFonts w:ascii="Calibri" w:hAnsi="Calibri"/>
                <w:kern w:val="28"/>
              </w:rPr>
              <w:t>z DDV)</w:t>
            </w:r>
            <w:r w:rsidRPr="002C7296">
              <w:rPr>
                <w:rFonts w:asciiTheme="minorHAnsi" w:hAnsiTheme="minorHAnsi" w:cs="Calibri"/>
              </w:rPr>
              <w:t xml:space="preserve"> </w:t>
            </w:r>
            <w:r w:rsidRPr="002C7296">
              <w:rPr>
                <w:rFonts w:ascii="Calibri" w:hAnsi="Calibri"/>
                <w:kern w:val="28"/>
              </w:rPr>
              <w:t xml:space="preserve">in jo bomo predložili v </w:t>
            </w:r>
            <w:r w:rsidR="0027329C">
              <w:rPr>
                <w:rFonts w:ascii="Calibri" w:hAnsi="Calibri"/>
                <w:kern w:val="28"/>
              </w:rPr>
              <w:t>desetih</w:t>
            </w:r>
            <w:r>
              <w:rPr>
                <w:rFonts w:ascii="Calibri" w:hAnsi="Calibri"/>
                <w:kern w:val="28"/>
              </w:rPr>
              <w:t xml:space="preserve"> (</w:t>
            </w:r>
            <w:r w:rsidR="0027329C">
              <w:rPr>
                <w:rFonts w:ascii="Calibri" w:hAnsi="Calibri"/>
                <w:kern w:val="28"/>
              </w:rPr>
              <w:t>10</w:t>
            </w:r>
            <w:r>
              <w:rPr>
                <w:rFonts w:ascii="Calibri" w:hAnsi="Calibri"/>
                <w:kern w:val="28"/>
              </w:rPr>
              <w:t>)</w:t>
            </w:r>
            <w:r w:rsidRPr="002C7296">
              <w:rPr>
                <w:rFonts w:ascii="Calibri" w:hAnsi="Calibri"/>
                <w:kern w:val="28"/>
              </w:rPr>
              <w:t xml:space="preserve"> delovnih dneh po</w:t>
            </w:r>
            <w:r w:rsidRPr="002C7296">
              <w:rPr>
                <w:rFonts w:ascii="Calibri" w:hAnsi="Calibri" w:cs="Arial"/>
                <w:kern w:val="28"/>
              </w:rPr>
              <w:t xml:space="preserve"> </w:t>
            </w:r>
            <w:r w:rsidR="002B0198">
              <w:rPr>
                <w:rFonts w:ascii="Calibri" w:hAnsi="Calibri" w:cs="Arial"/>
                <w:kern w:val="28"/>
              </w:rPr>
              <w:t xml:space="preserve">podpisu </w:t>
            </w:r>
            <w:bookmarkStart w:id="19" w:name="_Hlk235694979"/>
            <w:r w:rsidR="002B0198">
              <w:rPr>
                <w:rFonts w:ascii="Calibri" w:hAnsi="Calibri" w:cs="Arial"/>
                <w:kern w:val="28"/>
              </w:rPr>
              <w:t xml:space="preserve">zapisnika </w:t>
            </w:r>
            <w:r w:rsidR="00135DE2">
              <w:rPr>
                <w:rFonts w:ascii="Calibri" w:hAnsi="Calibri" w:cs="Arial"/>
                <w:kern w:val="28"/>
              </w:rPr>
              <w:t>o uspešno opravljenem končnem prevzemu</w:t>
            </w:r>
            <w:r w:rsidR="008F1B72">
              <w:rPr>
                <w:rFonts w:ascii="Calibri" w:hAnsi="Calibri" w:cs="Arial"/>
                <w:kern w:val="28"/>
              </w:rPr>
              <w:t xml:space="preserve"> predmeta pogodbe.</w:t>
            </w:r>
            <w:bookmarkEnd w:id="19"/>
          </w:p>
          <w:p w14:paraId="6F6AA458" w14:textId="77777777" w:rsidR="008027EF" w:rsidRPr="002C7296" w:rsidRDefault="008027EF" w:rsidP="008027EF">
            <w:pPr>
              <w:pStyle w:val="Navadensplet"/>
              <w:rPr>
                <w:rFonts w:ascii="Calibri" w:hAnsi="Calibri"/>
                <w:kern w:val="28"/>
              </w:rPr>
            </w:pPr>
          </w:p>
          <w:p w14:paraId="692FB81B" w14:textId="4E47A96F" w:rsidR="008027EF" w:rsidRPr="002C7296" w:rsidRDefault="008027EF" w:rsidP="008027EF">
            <w:pPr>
              <w:pStyle w:val="Navadensplet"/>
              <w:rPr>
                <w:rFonts w:ascii="Calibri" w:hAnsi="Calibri"/>
                <w:kern w:val="28"/>
              </w:rPr>
            </w:pPr>
            <w:r w:rsidRPr="002C7296">
              <w:rPr>
                <w:rFonts w:ascii="Calibri" w:hAnsi="Calibri"/>
                <w:kern w:val="28"/>
              </w:rPr>
              <w:t xml:space="preserve">Veljavnost bančne garancije bo najmanj </w:t>
            </w:r>
            <w:r>
              <w:rPr>
                <w:rFonts w:ascii="Calibri" w:hAnsi="Calibri"/>
                <w:kern w:val="28"/>
              </w:rPr>
              <w:t>šestdeset (</w:t>
            </w:r>
            <w:r w:rsidRPr="002C7296">
              <w:rPr>
                <w:rFonts w:ascii="Calibri" w:hAnsi="Calibri"/>
                <w:kern w:val="28"/>
              </w:rPr>
              <w:t>60</w:t>
            </w:r>
            <w:r>
              <w:rPr>
                <w:rFonts w:ascii="Calibri" w:hAnsi="Calibri"/>
                <w:kern w:val="28"/>
              </w:rPr>
              <w:t>)</w:t>
            </w:r>
            <w:r w:rsidRPr="002C7296">
              <w:rPr>
                <w:rFonts w:ascii="Calibri" w:hAnsi="Calibri"/>
                <w:kern w:val="28"/>
              </w:rPr>
              <w:t xml:space="preserve"> dni po izteku </w:t>
            </w:r>
            <w:r w:rsidR="00950628">
              <w:rPr>
                <w:rFonts w:ascii="Calibri" w:hAnsi="Calibri"/>
                <w:kern w:val="28"/>
              </w:rPr>
              <w:t xml:space="preserve">najdaljšega </w:t>
            </w:r>
            <w:r w:rsidRPr="002C7296">
              <w:rPr>
                <w:rFonts w:ascii="Calibri" w:hAnsi="Calibri"/>
                <w:kern w:val="28"/>
              </w:rPr>
              <w:t>garancijskega roka.</w:t>
            </w:r>
          </w:p>
          <w:p w14:paraId="66B6D2A0" w14:textId="77777777" w:rsidR="008027EF" w:rsidRPr="002C7296" w:rsidRDefault="008027EF" w:rsidP="008027EF">
            <w:pPr>
              <w:rPr>
                <w:rFonts w:asciiTheme="minorHAnsi" w:hAnsiTheme="minorHAnsi"/>
                <w:sz w:val="24"/>
                <w:szCs w:val="24"/>
              </w:rPr>
            </w:pPr>
          </w:p>
          <w:p w14:paraId="1026B8ED" w14:textId="77777777" w:rsidR="00950628" w:rsidRPr="00950628" w:rsidRDefault="00950628" w:rsidP="00950628">
            <w:pPr>
              <w:rPr>
                <w:rFonts w:asciiTheme="minorHAnsi" w:hAnsiTheme="minorHAnsi"/>
                <w:sz w:val="24"/>
                <w:szCs w:val="24"/>
              </w:rPr>
            </w:pPr>
            <w:r w:rsidRPr="00950628">
              <w:rPr>
                <w:rFonts w:asciiTheme="minorHAnsi" w:hAnsiTheme="minorHAnsi"/>
                <w:sz w:val="24"/>
                <w:szCs w:val="24"/>
              </w:rPr>
              <w:t>Morebitne spore v zvezi s tem zavarovanjem rešuje stvarno pristojno sodišče v Ljubljani po materialnem in procesnem pravu Republike Slovenije.</w:t>
            </w:r>
          </w:p>
          <w:p w14:paraId="38911738" w14:textId="77777777" w:rsidR="00950628" w:rsidRPr="00950628" w:rsidRDefault="00950628" w:rsidP="00950628">
            <w:pPr>
              <w:rPr>
                <w:rFonts w:asciiTheme="minorHAnsi" w:hAnsiTheme="minorHAnsi"/>
                <w:sz w:val="24"/>
                <w:szCs w:val="24"/>
              </w:rPr>
            </w:pPr>
          </w:p>
          <w:p w14:paraId="31347EE2" w14:textId="77777777" w:rsidR="00950628" w:rsidRPr="00950628" w:rsidRDefault="00950628" w:rsidP="00950628">
            <w:pPr>
              <w:rPr>
                <w:rFonts w:asciiTheme="minorHAnsi" w:hAnsiTheme="minorHAnsi"/>
                <w:sz w:val="24"/>
                <w:szCs w:val="24"/>
              </w:rPr>
            </w:pPr>
            <w:r w:rsidRPr="00950628">
              <w:rPr>
                <w:rFonts w:asciiTheme="minorHAnsi" w:hAnsiTheme="minorHAnsi"/>
                <w:sz w:val="24"/>
                <w:szCs w:val="24"/>
              </w:rPr>
              <w:t>Za to zavarovanje veljajo Enotna pravila za garancije na poziv (EPGP) revizija iz leta 2010, izdana pri MTZ pod št. 758.</w:t>
            </w:r>
          </w:p>
          <w:p w14:paraId="0EBB36C5" w14:textId="77777777" w:rsidR="008027EF" w:rsidRPr="002C7296" w:rsidRDefault="008027EF" w:rsidP="008027EF">
            <w:pPr>
              <w:rPr>
                <w:rFonts w:asciiTheme="minorHAnsi" w:hAnsiTheme="minorHAnsi"/>
                <w:sz w:val="24"/>
                <w:szCs w:val="24"/>
              </w:rPr>
            </w:pPr>
          </w:p>
          <w:p w14:paraId="3F30D399" w14:textId="77777777" w:rsidR="008027EF" w:rsidRPr="002C7296" w:rsidRDefault="008027EF" w:rsidP="008027EF">
            <w:pPr>
              <w:rPr>
                <w:rFonts w:asciiTheme="minorHAnsi" w:hAnsiTheme="minorHAnsi"/>
                <w:sz w:val="24"/>
                <w:szCs w:val="24"/>
              </w:rPr>
            </w:pPr>
          </w:p>
          <w:p w14:paraId="7D743730" w14:textId="77777777" w:rsidR="00E33E94" w:rsidRDefault="00E33E94" w:rsidP="00F75BFE">
            <w:pPr>
              <w:pStyle w:val="Naslov1"/>
              <w:ind w:left="360" w:hanging="360"/>
              <w:rPr>
                <w:rFonts w:asciiTheme="minorHAnsi" w:hAnsiTheme="minorHAnsi" w:cs="Arial"/>
                <w:color w:val="000000"/>
                <w:sz w:val="24"/>
                <w:szCs w:val="24"/>
              </w:rPr>
            </w:pPr>
          </w:p>
          <w:p w14:paraId="3461702A" w14:textId="77777777" w:rsidR="00F75BFE" w:rsidRDefault="00F75BFE" w:rsidP="00A473B0">
            <w:pPr>
              <w:pStyle w:val="Naslov1"/>
              <w:ind w:left="360" w:right="-396" w:hanging="360"/>
              <w:rPr>
                <w:rFonts w:asciiTheme="minorHAnsi" w:hAnsiTheme="minorHAnsi" w:cs="Arial"/>
                <w:color w:val="000000"/>
                <w:sz w:val="24"/>
                <w:szCs w:val="24"/>
              </w:rPr>
            </w:pPr>
          </w:p>
          <w:p w14:paraId="1918CC42" w14:textId="77777777" w:rsidR="00F75BFE" w:rsidRDefault="00F75BFE" w:rsidP="00F75BFE">
            <w:pPr>
              <w:pStyle w:val="Naslov1"/>
              <w:ind w:left="360" w:hanging="360"/>
              <w:rPr>
                <w:rFonts w:asciiTheme="minorHAnsi" w:hAnsiTheme="minorHAnsi" w:cs="Arial"/>
                <w:color w:val="000000"/>
                <w:sz w:val="24"/>
                <w:szCs w:val="24"/>
              </w:rPr>
            </w:pPr>
          </w:p>
          <w:p w14:paraId="6760C103" w14:textId="77777777" w:rsidR="00F75BFE" w:rsidRDefault="00F75BFE" w:rsidP="00F75BFE">
            <w:pPr>
              <w:pStyle w:val="Naslov1"/>
              <w:ind w:left="360" w:hanging="360"/>
              <w:rPr>
                <w:rFonts w:asciiTheme="minorHAnsi" w:hAnsiTheme="minorHAnsi" w:cs="Arial"/>
                <w:color w:val="000000"/>
                <w:sz w:val="24"/>
                <w:szCs w:val="24"/>
              </w:rPr>
            </w:pPr>
          </w:p>
          <w:p w14:paraId="04B9096C" w14:textId="77777777" w:rsidR="00F75BFE" w:rsidRPr="00D338DE" w:rsidRDefault="00F75BFE" w:rsidP="006C322F">
            <w:pPr>
              <w:rPr>
                <w:rFonts w:asciiTheme="minorHAnsi" w:hAnsiTheme="minorHAnsi"/>
                <w:sz w:val="24"/>
                <w:szCs w:val="24"/>
              </w:rPr>
            </w:pPr>
          </w:p>
        </w:tc>
        <w:tc>
          <w:tcPr>
            <w:tcW w:w="266" w:type="dxa"/>
          </w:tcPr>
          <w:p w14:paraId="45EB851E" w14:textId="77777777" w:rsidR="006C322F" w:rsidRPr="00D338DE" w:rsidRDefault="006C322F" w:rsidP="00B529E1">
            <w:pPr>
              <w:rPr>
                <w:rFonts w:asciiTheme="minorHAnsi" w:hAnsiTheme="minorHAnsi"/>
                <w:sz w:val="24"/>
                <w:szCs w:val="24"/>
              </w:rPr>
            </w:pPr>
          </w:p>
        </w:tc>
      </w:tr>
    </w:tbl>
    <w:p w14:paraId="052F8E82" w14:textId="77777777" w:rsidR="006C322F" w:rsidRPr="00D338DE" w:rsidRDefault="006C322F" w:rsidP="006C322F">
      <w:pPr>
        <w:rPr>
          <w:rFonts w:asciiTheme="minorHAnsi" w:hAnsiTheme="minorHAnsi"/>
          <w:sz w:val="24"/>
          <w:szCs w:val="24"/>
        </w:rPr>
      </w:pPr>
    </w:p>
    <w:tbl>
      <w:tblPr>
        <w:tblW w:w="9622" w:type="dxa"/>
        <w:tblLayout w:type="fixed"/>
        <w:tblLook w:val="04A0" w:firstRow="1" w:lastRow="0" w:firstColumn="1" w:lastColumn="0" w:noHBand="0" w:noVBand="1"/>
      </w:tblPr>
      <w:tblGrid>
        <w:gridCol w:w="5495"/>
        <w:gridCol w:w="4127"/>
      </w:tblGrid>
      <w:tr w:rsidR="00ED5933" w:rsidRPr="00D338DE" w14:paraId="2494CEA8" w14:textId="77777777" w:rsidTr="00F610BC">
        <w:tc>
          <w:tcPr>
            <w:tcW w:w="5495" w:type="dxa"/>
          </w:tcPr>
          <w:p w14:paraId="169A4057" w14:textId="77777777" w:rsidR="00ED5933" w:rsidRPr="00D338DE" w:rsidRDefault="00ED5933" w:rsidP="00F610BC">
            <w:pPr>
              <w:rPr>
                <w:rFonts w:asciiTheme="minorHAnsi" w:hAnsiTheme="minorHAnsi"/>
                <w:sz w:val="24"/>
                <w:szCs w:val="24"/>
              </w:rPr>
            </w:pPr>
            <w:r w:rsidRPr="00F97837">
              <w:t>Datum:</w:t>
            </w:r>
          </w:p>
        </w:tc>
        <w:tc>
          <w:tcPr>
            <w:tcW w:w="4127" w:type="dxa"/>
          </w:tcPr>
          <w:p w14:paraId="36A2F4C4" w14:textId="77777777" w:rsidR="00ED5933" w:rsidRPr="00D338DE" w:rsidRDefault="00ED5933" w:rsidP="00F610BC">
            <w:pPr>
              <w:rPr>
                <w:rFonts w:asciiTheme="minorHAnsi" w:hAnsiTheme="minorHAnsi"/>
                <w:sz w:val="24"/>
                <w:szCs w:val="24"/>
              </w:rPr>
            </w:pPr>
            <w:r w:rsidRPr="00F97837">
              <w:t>Podpis</w:t>
            </w:r>
            <w:r>
              <w:t>:</w:t>
            </w:r>
          </w:p>
        </w:tc>
      </w:tr>
      <w:tr w:rsidR="00ED5933" w:rsidRPr="00D338DE" w14:paraId="149AFDF6" w14:textId="77777777" w:rsidTr="00F610BC">
        <w:tc>
          <w:tcPr>
            <w:tcW w:w="5495" w:type="dxa"/>
          </w:tcPr>
          <w:p w14:paraId="7BC8D97F" w14:textId="77777777" w:rsidR="00ED5933" w:rsidRPr="00D338DE" w:rsidRDefault="00ED5933" w:rsidP="00F610BC">
            <w:pPr>
              <w:rPr>
                <w:rFonts w:asciiTheme="minorHAnsi" w:hAnsiTheme="minorHAnsi"/>
                <w:sz w:val="24"/>
                <w:szCs w:val="24"/>
              </w:rPr>
            </w:pPr>
          </w:p>
        </w:tc>
        <w:tc>
          <w:tcPr>
            <w:tcW w:w="4127" w:type="dxa"/>
          </w:tcPr>
          <w:p w14:paraId="634CCE80" w14:textId="77777777" w:rsidR="00ED5933" w:rsidRPr="00D338DE" w:rsidRDefault="00ED5933" w:rsidP="00F610BC">
            <w:pPr>
              <w:rPr>
                <w:rFonts w:asciiTheme="minorHAnsi" w:hAnsiTheme="minorHAnsi"/>
                <w:sz w:val="24"/>
                <w:szCs w:val="24"/>
              </w:rPr>
            </w:pPr>
          </w:p>
        </w:tc>
      </w:tr>
    </w:tbl>
    <w:p w14:paraId="0C7ACFCC" w14:textId="77777777" w:rsidR="006C322F" w:rsidRPr="00D338DE" w:rsidRDefault="006C322F" w:rsidP="008064D3">
      <w:pPr>
        <w:pStyle w:val="Naslov1"/>
        <w:ind w:left="360" w:right="-454" w:hanging="360"/>
        <w:rPr>
          <w:rFonts w:asciiTheme="minorHAnsi" w:hAnsiTheme="minorHAnsi" w:cs="Arial"/>
          <w:color w:val="000000"/>
          <w:sz w:val="24"/>
          <w:szCs w:val="24"/>
        </w:rPr>
      </w:pPr>
    </w:p>
    <w:p w14:paraId="5E826BEC" w14:textId="77777777" w:rsidR="006C322F" w:rsidRPr="00D338DE" w:rsidRDefault="006C322F" w:rsidP="00B94490">
      <w:pPr>
        <w:pStyle w:val="Naslov1"/>
        <w:ind w:left="360" w:hanging="360"/>
        <w:rPr>
          <w:rFonts w:asciiTheme="minorHAnsi" w:hAnsiTheme="minorHAnsi" w:cs="Arial"/>
          <w:color w:val="000000"/>
          <w:sz w:val="24"/>
          <w:szCs w:val="24"/>
        </w:rPr>
      </w:pPr>
    </w:p>
    <w:p w14:paraId="4C731A05" w14:textId="77777777" w:rsidR="006C322F" w:rsidRDefault="006C322F" w:rsidP="00B94490">
      <w:pPr>
        <w:pStyle w:val="Naslov1"/>
        <w:ind w:left="360" w:hanging="360"/>
        <w:rPr>
          <w:rFonts w:asciiTheme="minorHAnsi" w:hAnsiTheme="minorHAnsi" w:cs="Arial"/>
          <w:color w:val="000000"/>
          <w:sz w:val="24"/>
          <w:szCs w:val="24"/>
        </w:rPr>
      </w:pPr>
    </w:p>
    <w:p w14:paraId="1422021C" w14:textId="77777777" w:rsidR="008B435E" w:rsidRDefault="008B435E" w:rsidP="00B94490">
      <w:pPr>
        <w:pStyle w:val="Naslov1"/>
        <w:ind w:left="360" w:hanging="360"/>
        <w:rPr>
          <w:rFonts w:asciiTheme="minorHAnsi" w:hAnsiTheme="minorHAnsi" w:cs="Arial"/>
          <w:color w:val="000000"/>
          <w:sz w:val="24"/>
          <w:szCs w:val="24"/>
        </w:rPr>
      </w:pPr>
    </w:p>
    <w:p w14:paraId="5E234A8E" w14:textId="77777777" w:rsidR="008B435E" w:rsidRDefault="008B435E" w:rsidP="00B94490">
      <w:pPr>
        <w:pStyle w:val="Naslov1"/>
        <w:ind w:left="360" w:hanging="360"/>
        <w:rPr>
          <w:rFonts w:asciiTheme="minorHAnsi" w:hAnsiTheme="minorHAnsi" w:cs="Arial"/>
          <w:color w:val="000000"/>
          <w:sz w:val="24"/>
          <w:szCs w:val="24"/>
        </w:rPr>
      </w:pPr>
    </w:p>
    <w:p w14:paraId="3865200A" w14:textId="31600D36" w:rsidR="00FA3CC7" w:rsidRPr="00121EDE" w:rsidRDefault="00FA3CC7" w:rsidP="00FA3CC7">
      <w:pPr>
        <w:rPr>
          <w:rFonts w:asciiTheme="minorHAnsi" w:hAnsiTheme="minorHAnsi"/>
          <w:b/>
          <w:sz w:val="28"/>
          <w:szCs w:val="28"/>
        </w:rPr>
      </w:pPr>
      <w:r w:rsidRPr="00121EDE">
        <w:rPr>
          <w:rFonts w:asciiTheme="minorHAnsi" w:hAnsiTheme="minorHAnsi"/>
          <w:b/>
          <w:sz w:val="28"/>
          <w:szCs w:val="28"/>
        </w:rPr>
        <w:t xml:space="preserve">OBR </w:t>
      </w:r>
      <w:r>
        <w:rPr>
          <w:rFonts w:asciiTheme="minorHAnsi" w:hAnsiTheme="minorHAnsi"/>
          <w:b/>
          <w:sz w:val="28"/>
          <w:szCs w:val="28"/>
        </w:rPr>
        <w:t>9</w:t>
      </w:r>
      <w:r w:rsidRPr="00121EDE">
        <w:rPr>
          <w:rFonts w:asciiTheme="minorHAnsi" w:hAnsiTheme="minorHAnsi"/>
          <w:b/>
          <w:sz w:val="28"/>
          <w:szCs w:val="28"/>
        </w:rPr>
        <w:t xml:space="preserve"> IZJAVA </w:t>
      </w:r>
    </w:p>
    <w:p w14:paraId="1A8AE325" w14:textId="77777777" w:rsidR="00FA3CC7" w:rsidRDefault="00FA3CC7" w:rsidP="00FA3CC7">
      <w:pPr>
        <w:rPr>
          <w:rFonts w:asciiTheme="minorHAnsi" w:hAnsiTheme="minorHAnsi"/>
          <w:b/>
          <w:sz w:val="28"/>
          <w:szCs w:val="28"/>
        </w:rPr>
      </w:pPr>
    </w:p>
    <w:p w14:paraId="5D38CF2B" w14:textId="77777777" w:rsidR="00FA3CC7" w:rsidRPr="000E0C7B" w:rsidRDefault="00FA3CC7" w:rsidP="00FA3CC7">
      <w:pPr>
        <w:rPr>
          <w:rFonts w:asciiTheme="minorHAnsi" w:hAnsiTheme="minorHAnsi" w:cstheme="minorHAnsi"/>
          <w:bCs/>
          <w:sz w:val="24"/>
          <w:szCs w:val="24"/>
        </w:rPr>
      </w:pPr>
      <w:r w:rsidRPr="000E0C7B">
        <w:rPr>
          <w:rFonts w:asciiTheme="minorHAnsi" w:hAnsiTheme="minorHAnsi" w:cstheme="minorHAnsi"/>
          <w:bCs/>
          <w:sz w:val="24"/>
          <w:szCs w:val="24"/>
        </w:rPr>
        <w:t>Ponudnik oz. podizvajalec oz. partner v skupnem nastopu</w:t>
      </w:r>
    </w:p>
    <w:p w14:paraId="67707E75" w14:textId="77777777" w:rsidR="00FA3CC7" w:rsidRPr="000E0C7B" w:rsidRDefault="00FA3CC7" w:rsidP="00FA3CC7">
      <w:pPr>
        <w:pBdr>
          <w:bottom w:val="single" w:sz="12" w:space="1" w:color="auto"/>
        </w:pBdr>
        <w:rPr>
          <w:rFonts w:asciiTheme="minorHAnsi" w:hAnsiTheme="minorHAnsi" w:cstheme="minorHAnsi"/>
          <w:b/>
          <w:sz w:val="24"/>
          <w:szCs w:val="24"/>
        </w:rPr>
      </w:pPr>
    </w:p>
    <w:p w14:paraId="61B0468A" w14:textId="77777777" w:rsidR="00FA3CC7" w:rsidRPr="000E0C7B" w:rsidRDefault="00FA3CC7" w:rsidP="00FA3CC7">
      <w:pPr>
        <w:pBdr>
          <w:bottom w:val="single" w:sz="12" w:space="1" w:color="auto"/>
        </w:pBdr>
        <w:rPr>
          <w:rFonts w:asciiTheme="minorHAnsi" w:hAnsiTheme="minorHAnsi" w:cstheme="minorHAnsi"/>
          <w:b/>
          <w:sz w:val="24"/>
          <w:szCs w:val="24"/>
        </w:rPr>
      </w:pPr>
    </w:p>
    <w:p w14:paraId="428EF586" w14:textId="77777777" w:rsidR="00FA3CC7" w:rsidRPr="000E0C7B" w:rsidRDefault="00FA3CC7" w:rsidP="00FA3CC7">
      <w:pPr>
        <w:rPr>
          <w:rFonts w:asciiTheme="minorHAnsi" w:hAnsiTheme="minorHAnsi" w:cstheme="minorHAnsi"/>
          <w:b/>
          <w:sz w:val="24"/>
          <w:szCs w:val="24"/>
        </w:rPr>
      </w:pPr>
    </w:p>
    <w:p w14:paraId="016DE3E9" w14:textId="77777777" w:rsidR="00FA3CC7" w:rsidRPr="000E0C7B" w:rsidRDefault="00FA3CC7" w:rsidP="00FA3CC7">
      <w:pPr>
        <w:rPr>
          <w:rStyle w:val="Poudarek"/>
          <w:rFonts w:asciiTheme="minorHAnsi" w:hAnsiTheme="minorHAnsi" w:cstheme="minorHAnsi"/>
          <w:sz w:val="24"/>
          <w:szCs w:val="24"/>
        </w:rPr>
      </w:pPr>
    </w:p>
    <w:p w14:paraId="6FCD0708" w14:textId="5355C943" w:rsidR="00FA3CC7" w:rsidRPr="004023C2" w:rsidRDefault="00FA3CC7" w:rsidP="00FA3CC7">
      <w:pPr>
        <w:jc w:val="both"/>
        <w:rPr>
          <w:rFonts w:asciiTheme="minorHAnsi" w:hAnsiTheme="minorHAnsi" w:cstheme="minorHAnsi"/>
          <w:b/>
          <w:bCs/>
          <w:sz w:val="24"/>
          <w:szCs w:val="24"/>
        </w:rPr>
      </w:pPr>
      <w:r w:rsidRPr="004023C2">
        <w:rPr>
          <w:rFonts w:asciiTheme="minorHAnsi" w:eastAsia="Calibri" w:hAnsiTheme="minorHAnsi" w:cstheme="minorHAnsi"/>
          <w:b/>
          <w:bCs/>
          <w:sz w:val="24"/>
          <w:szCs w:val="24"/>
        </w:rPr>
        <w:t xml:space="preserve">V zvezi z javnim naročilom </w:t>
      </w:r>
      <w:r w:rsidRPr="004023C2">
        <w:rPr>
          <w:rFonts w:asciiTheme="minorHAnsi" w:hAnsiTheme="minorHAnsi" w:cstheme="minorHAnsi"/>
          <w:b/>
          <w:bCs/>
          <w:sz w:val="24"/>
          <w:szCs w:val="24"/>
        </w:rPr>
        <w:t>»</w:t>
      </w:r>
      <w:r w:rsidR="00B76755" w:rsidRPr="004023C2">
        <w:rPr>
          <w:rFonts w:ascii="Calibri" w:hAnsi="Calibri" w:cs="Calibri"/>
          <w:b/>
          <w:bCs/>
          <w:sz w:val="24"/>
          <w:szCs w:val="24"/>
        </w:rPr>
        <w:t>Nakup in dobav</w:t>
      </w:r>
      <w:r w:rsidR="00C77386">
        <w:rPr>
          <w:rFonts w:ascii="Calibri" w:hAnsi="Calibri" w:cs="Calibri"/>
          <w:b/>
          <w:bCs/>
          <w:sz w:val="24"/>
          <w:szCs w:val="24"/>
        </w:rPr>
        <w:t>o</w:t>
      </w:r>
      <w:r w:rsidR="00B76755" w:rsidRPr="004023C2">
        <w:rPr>
          <w:rFonts w:ascii="Calibri" w:hAnsi="Calibri" w:cs="Calibri"/>
          <w:b/>
          <w:bCs/>
          <w:sz w:val="24"/>
          <w:szCs w:val="24"/>
        </w:rPr>
        <w:t xml:space="preserve"> novega računalniškega </w:t>
      </w:r>
      <w:proofErr w:type="spellStart"/>
      <w:r w:rsidR="00B76755" w:rsidRPr="004023C2">
        <w:rPr>
          <w:rFonts w:ascii="Calibri" w:hAnsi="Calibri" w:cs="Calibri"/>
          <w:b/>
          <w:bCs/>
          <w:sz w:val="24"/>
          <w:szCs w:val="24"/>
        </w:rPr>
        <w:t>tomografskega</w:t>
      </w:r>
      <w:proofErr w:type="spellEnd"/>
      <w:r w:rsidR="00B76755" w:rsidRPr="004023C2">
        <w:rPr>
          <w:rFonts w:ascii="Calibri" w:hAnsi="Calibri" w:cs="Calibri"/>
          <w:b/>
          <w:bCs/>
          <w:sz w:val="24"/>
          <w:szCs w:val="24"/>
        </w:rPr>
        <w:t xml:space="preserve"> (CT) merilnega sistema z dvema rentgenskima izvoroma in enoto za in-situ obremenjevanje</w:t>
      </w:r>
      <w:r w:rsidRPr="004023C2">
        <w:rPr>
          <w:rFonts w:asciiTheme="minorHAnsi" w:hAnsiTheme="minorHAnsi" w:cstheme="minorHAnsi"/>
          <w:b/>
          <w:bCs/>
          <w:sz w:val="24"/>
          <w:szCs w:val="24"/>
        </w:rPr>
        <w:t xml:space="preserve">« </w:t>
      </w:r>
    </w:p>
    <w:p w14:paraId="2793B040" w14:textId="77777777" w:rsidR="00FA3CC7" w:rsidRPr="000E0C7B" w:rsidRDefault="00FA3CC7" w:rsidP="00FA3CC7">
      <w:pPr>
        <w:rPr>
          <w:rFonts w:asciiTheme="minorHAnsi" w:hAnsiTheme="minorHAnsi" w:cstheme="minorHAnsi"/>
          <w:b/>
          <w:sz w:val="24"/>
          <w:szCs w:val="24"/>
        </w:rPr>
      </w:pPr>
    </w:p>
    <w:p w14:paraId="67DD4D4E" w14:textId="77777777" w:rsidR="00FA3CC7" w:rsidRPr="000E0C7B" w:rsidRDefault="00FA3CC7" w:rsidP="00FA3CC7">
      <w:pPr>
        <w:rPr>
          <w:rFonts w:asciiTheme="minorHAnsi" w:hAnsiTheme="minorHAnsi" w:cstheme="minorHAnsi"/>
          <w:b/>
          <w:sz w:val="24"/>
          <w:szCs w:val="24"/>
        </w:rPr>
      </w:pPr>
    </w:p>
    <w:p w14:paraId="2FEBA32C" w14:textId="77777777" w:rsidR="00FA3CC7" w:rsidRPr="000E0C7B" w:rsidRDefault="00FA3CC7" w:rsidP="00FA3CC7">
      <w:pPr>
        <w:rPr>
          <w:rFonts w:asciiTheme="minorHAnsi" w:hAnsiTheme="minorHAnsi" w:cstheme="minorHAnsi"/>
          <w:b/>
          <w:sz w:val="24"/>
          <w:szCs w:val="24"/>
        </w:rPr>
      </w:pPr>
    </w:p>
    <w:p w14:paraId="7DDF8FCB" w14:textId="77777777" w:rsidR="00FA3CC7" w:rsidRPr="000E0C7B" w:rsidRDefault="00FA3CC7" w:rsidP="00FA3CC7">
      <w:pPr>
        <w:rPr>
          <w:rFonts w:asciiTheme="minorHAnsi" w:hAnsiTheme="minorHAnsi" w:cstheme="minorHAnsi"/>
          <w:b/>
          <w:sz w:val="24"/>
          <w:szCs w:val="24"/>
        </w:rPr>
      </w:pPr>
    </w:p>
    <w:p w14:paraId="049C6386" w14:textId="36F9B49F" w:rsidR="00FA3CC7" w:rsidRPr="000E0C7B" w:rsidRDefault="00FA3CC7" w:rsidP="00FA3CC7">
      <w:pPr>
        <w:rPr>
          <w:rFonts w:asciiTheme="minorHAnsi" w:hAnsiTheme="minorHAnsi" w:cstheme="minorHAnsi"/>
          <w:b/>
          <w:sz w:val="24"/>
          <w:szCs w:val="24"/>
        </w:rPr>
      </w:pPr>
      <w:r w:rsidRPr="000E0C7B">
        <w:rPr>
          <w:rFonts w:asciiTheme="minorHAnsi" w:hAnsiTheme="minorHAnsi" w:cstheme="minorHAnsi"/>
          <w:b/>
          <w:sz w:val="24"/>
          <w:szCs w:val="24"/>
        </w:rPr>
        <w:t>Izjavljamo, da ne sodelujemo s s</w:t>
      </w:r>
      <w:r w:rsidR="0020355A" w:rsidRPr="000E0C7B">
        <w:rPr>
          <w:rFonts w:asciiTheme="minorHAnsi" w:hAnsiTheme="minorHAnsi" w:cstheme="minorHAnsi"/>
          <w:b/>
          <w:sz w:val="24"/>
          <w:szCs w:val="24"/>
        </w:rPr>
        <w:t>pod</w:t>
      </w:r>
      <w:r w:rsidR="0020355A">
        <w:rPr>
          <w:rFonts w:asciiTheme="minorHAnsi" w:hAnsiTheme="minorHAnsi" w:cstheme="minorHAnsi"/>
          <w:b/>
          <w:sz w:val="24"/>
          <w:szCs w:val="24"/>
        </w:rPr>
        <w:t xml:space="preserve">aj </w:t>
      </w:r>
      <w:r w:rsidRPr="000E0C7B">
        <w:rPr>
          <w:rFonts w:asciiTheme="minorHAnsi" w:hAnsiTheme="minorHAnsi" w:cstheme="minorHAnsi"/>
          <w:b/>
          <w:sz w:val="24"/>
          <w:szCs w:val="24"/>
        </w:rPr>
        <w:t>naštetimi:</w:t>
      </w:r>
    </w:p>
    <w:p w14:paraId="7EA2BA0F" w14:textId="77777777" w:rsidR="00FA3CC7" w:rsidRPr="000E0C7B" w:rsidRDefault="00FA3CC7" w:rsidP="00FA3CC7">
      <w:pPr>
        <w:rPr>
          <w:rFonts w:asciiTheme="minorHAnsi" w:hAnsiTheme="minorHAnsi" w:cstheme="minorHAnsi"/>
          <w:b/>
          <w:sz w:val="24"/>
          <w:szCs w:val="24"/>
        </w:rPr>
      </w:pPr>
    </w:p>
    <w:p w14:paraId="43C8BBFF" w14:textId="30274A72" w:rsidR="00FA3CC7" w:rsidRPr="000E0C7B" w:rsidRDefault="00FA3CC7" w:rsidP="0059105F">
      <w:pPr>
        <w:pStyle w:val="Default"/>
        <w:ind w:left="284" w:hanging="284"/>
        <w:jc w:val="both"/>
        <w:rPr>
          <w:rFonts w:asciiTheme="minorHAnsi" w:hAnsiTheme="minorHAnsi" w:cstheme="minorHAnsi"/>
          <w:color w:val="auto"/>
        </w:rPr>
      </w:pPr>
      <w:r w:rsidRPr="000E0C7B">
        <w:rPr>
          <w:rFonts w:asciiTheme="minorHAnsi" w:hAnsiTheme="minorHAnsi" w:cstheme="minorHAnsi"/>
          <w:color w:val="auto"/>
        </w:rPr>
        <w:t>a)</w:t>
      </w:r>
      <w:r w:rsidR="007174E9">
        <w:rPr>
          <w:rFonts w:asciiTheme="minorHAnsi" w:hAnsiTheme="minorHAnsi" w:cstheme="minorHAnsi"/>
          <w:color w:val="auto"/>
        </w:rPr>
        <w:t xml:space="preserve"> </w:t>
      </w:r>
      <w:r w:rsidRPr="000E0C7B">
        <w:rPr>
          <w:rFonts w:asciiTheme="minorHAnsi" w:hAnsiTheme="minorHAnsi" w:cstheme="minorHAnsi"/>
          <w:color w:val="auto"/>
        </w:rPr>
        <w:t xml:space="preserve">ruskim državljanom ali fizičnim ali pravnim osebam, </w:t>
      </w:r>
      <w:r w:rsidR="007174E9" w:rsidRPr="000E0C7B">
        <w:rPr>
          <w:rFonts w:asciiTheme="minorHAnsi" w:hAnsiTheme="minorHAnsi" w:cstheme="minorHAnsi"/>
          <w:color w:val="auto"/>
        </w:rPr>
        <w:t>subj</w:t>
      </w:r>
      <w:r w:rsidR="007174E9">
        <w:rPr>
          <w:rFonts w:asciiTheme="minorHAnsi" w:hAnsiTheme="minorHAnsi" w:cstheme="minorHAnsi"/>
          <w:color w:val="auto"/>
        </w:rPr>
        <w:t>ek</w:t>
      </w:r>
      <w:r w:rsidR="007174E9" w:rsidRPr="000E0C7B">
        <w:rPr>
          <w:rFonts w:asciiTheme="minorHAnsi" w:hAnsiTheme="minorHAnsi" w:cstheme="minorHAnsi"/>
          <w:color w:val="auto"/>
        </w:rPr>
        <w:t xml:space="preserve">tom </w:t>
      </w:r>
      <w:r w:rsidRPr="000E0C7B">
        <w:rPr>
          <w:rFonts w:asciiTheme="minorHAnsi" w:hAnsiTheme="minorHAnsi" w:cstheme="minorHAnsi"/>
          <w:color w:val="auto"/>
        </w:rPr>
        <w:t>ali organom s sedežem v Rusiji</w:t>
      </w:r>
    </w:p>
    <w:p w14:paraId="06E10ADE" w14:textId="1714CF79" w:rsidR="00FA3CC7" w:rsidRPr="000E0C7B" w:rsidRDefault="00FA3CC7" w:rsidP="0059105F">
      <w:pPr>
        <w:pStyle w:val="Default"/>
        <w:ind w:left="284" w:hanging="284"/>
        <w:jc w:val="both"/>
        <w:rPr>
          <w:rFonts w:asciiTheme="minorHAnsi" w:hAnsiTheme="minorHAnsi" w:cstheme="minorHAnsi"/>
          <w:color w:val="auto"/>
        </w:rPr>
      </w:pPr>
      <w:r w:rsidRPr="000E0C7B">
        <w:rPr>
          <w:rFonts w:asciiTheme="minorHAnsi" w:hAnsiTheme="minorHAnsi" w:cstheme="minorHAnsi"/>
          <w:color w:val="auto"/>
        </w:rPr>
        <w:t>b)</w:t>
      </w:r>
      <w:r w:rsidR="007174E9">
        <w:rPr>
          <w:rFonts w:asciiTheme="minorHAnsi" w:hAnsiTheme="minorHAnsi" w:cstheme="minorHAnsi"/>
          <w:color w:val="auto"/>
        </w:rPr>
        <w:t xml:space="preserve"> </w:t>
      </w:r>
      <w:r w:rsidR="007174E9" w:rsidRPr="000E0C7B">
        <w:rPr>
          <w:rFonts w:asciiTheme="minorHAnsi" w:hAnsiTheme="minorHAnsi" w:cstheme="minorHAnsi"/>
          <w:color w:val="auto"/>
        </w:rPr>
        <w:t>pravn</w:t>
      </w:r>
      <w:r w:rsidR="007174E9">
        <w:rPr>
          <w:rFonts w:asciiTheme="minorHAnsi" w:hAnsiTheme="minorHAnsi" w:cstheme="minorHAnsi"/>
          <w:color w:val="auto"/>
        </w:rPr>
        <w:t>o</w:t>
      </w:r>
      <w:r w:rsidR="007174E9" w:rsidRPr="000E0C7B">
        <w:rPr>
          <w:rFonts w:asciiTheme="minorHAnsi" w:hAnsiTheme="minorHAnsi" w:cstheme="minorHAnsi"/>
          <w:color w:val="auto"/>
        </w:rPr>
        <w:t xml:space="preserve"> oseb</w:t>
      </w:r>
      <w:r w:rsidR="007174E9">
        <w:rPr>
          <w:rFonts w:asciiTheme="minorHAnsi" w:hAnsiTheme="minorHAnsi" w:cstheme="minorHAnsi"/>
          <w:color w:val="auto"/>
        </w:rPr>
        <w:t>o</w:t>
      </w:r>
      <w:r w:rsidRPr="000E0C7B">
        <w:rPr>
          <w:rFonts w:asciiTheme="minorHAnsi" w:hAnsiTheme="minorHAnsi" w:cstheme="minorHAnsi"/>
          <w:color w:val="auto"/>
        </w:rPr>
        <w:t xml:space="preserve">, subjektom ali organom, katerih več kot 50 odstotni delež je v neposredni ali posredni lasti subjekta iz </w:t>
      </w:r>
      <w:r w:rsidR="007174E9" w:rsidRPr="000E0C7B">
        <w:rPr>
          <w:rFonts w:asciiTheme="minorHAnsi" w:hAnsiTheme="minorHAnsi" w:cstheme="minorHAnsi"/>
          <w:color w:val="auto"/>
        </w:rPr>
        <w:t>točk</w:t>
      </w:r>
      <w:r w:rsidR="007174E9">
        <w:rPr>
          <w:rFonts w:asciiTheme="minorHAnsi" w:hAnsiTheme="minorHAnsi" w:cstheme="minorHAnsi"/>
          <w:color w:val="auto"/>
        </w:rPr>
        <w:t>e</w:t>
      </w:r>
      <w:r w:rsidR="007174E9" w:rsidRPr="000E0C7B">
        <w:rPr>
          <w:rFonts w:asciiTheme="minorHAnsi" w:hAnsiTheme="minorHAnsi" w:cstheme="minorHAnsi"/>
          <w:color w:val="auto"/>
        </w:rPr>
        <w:t xml:space="preserve"> </w:t>
      </w:r>
      <w:r w:rsidRPr="000E0C7B">
        <w:rPr>
          <w:rFonts w:asciiTheme="minorHAnsi" w:hAnsiTheme="minorHAnsi" w:cstheme="minorHAnsi"/>
          <w:color w:val="auto"/>
        </w:rPr>
        <w:t>a tega odstavka ali</w:t>
      </w:r>
    </w:p>
    <w:p w14:paraId="50EF150B" w14:textId="36F733D9" w:rsidR="00FA3CC7" w:rsidRDefault="00FA3CC7" w:rsidP="00ED5933">
      <w:pPr>
        <w:pStyle w:val="Default"/>
        <w:ind w:left="284" w:hanging="284"/>
        <w:jc w:val="both"/>
        <w:rPr>
          <w:rFonts w:asciiTheme="minorHAnsi" w:hAnsiTheme="minorHAnsi" w:cstheme="minorHAnsi"/>
          <w:color w:val="auto"/>
        </w:rPr>
      </w:pPr>
      <w:r w:rsidRPr="000E0C7B">
        <w:rPr>
          <w:rFonts w:asciiTheme="minorHAnsi" w:hAnsiTheme="minorHAnsi" w:cstheme="minorHAnsi"/>
          <w:color w:val="auto"/>
        </w:rPr>
        <w:t>c)</w:t>
      </w:r>
      <w:r w:rsidR="007174E9">
        <w:rPr>
          <w:rFonts w:asciiTheme="minorHAnsi" w:hAnsiTheme="minorHAnsi" w:cstheme="minorHAnsi"/>
          <w:color w:val="auto"/>
        </w:rPr>
        <w:t xml:space="preserve"> </w:t>
      </w:r>
      <w:r w:rsidR="007174E9" w:rsidRPr="000E0C7B">
        <w:rPr>
          <w:rFonts w:asciiTheme="minorHAnsi" w:hAnsiTheme="minorHAnsi" w:cstheme="minorHAnsi"/>
          <w:color w:val="auto"/>
        </w:rPr>
        <w:t>fizičn</w:t>
      </w:r>
      <w:r w:rsidR="007174E9">
        <w:rPr>
          <w:rFonts w:asciiTheme="minorHAnsi" w:hAnsiTheme="minorHAnsi" w:cstheme="minorHAnsi"/>
          <w:color w:val="auto"/>
        </w:rPr>
        <w:t>o</w:t>
      </w:r>
      <w:r w:rsidR="007174E9" w:rsidRPr="000E0C7B">
        <w:rPr>
          <w:rFonts w:asciiTheme="minorHAnsi" w:hAnsiTheme="minorHAnsi" w:cstheme="minorHAnsi"/>
          <w:color w:val="auto"/>
        </w:rPr>
        <w:t xml:space="preserve"> </w:t>
      </w:r>
      <w:r w:rsidRPr="000E0C7B">
        <w:rPr>
          <w:rFonts w:asciiTheme="minorHAnsi" w:hAnsiTheme="minorHAnsi" w:cstheme="minorHAnsi"/>
          <w:color w:val="auto"/>
        </w:rPr>
        <w:t xml:space="preserve">ali </w:t>
      </w:r>
      <w:r w:rsidR="007174E9" w:rsidRPr="000E0C7B">
        <w:rPr>
          <w:rFonts w:asciiTheme="minorHAnsi" w:hAnsiTheme="minorHAnsi" w:cstheme="minorHAnsi"/>
          <w:color w:val="auto"/>
        </w:rPr>
        <w:t>pravn</w:t>
      </w:r>
      <w:r w:rsidR="007174E9">
        <w:rPr>
          <w:rFonts w:asciiTheme="minorHAnsi" w:hAnsiTheme="minorHAnsi" w:cstheme="minorHAnsi"/>
          <w:color w:val="auto"/>
        </w:rPr>
        <w:t>o</w:t>
      </w:r>
      <w:r w:rsidR="007174E9" w:rsidRPr="000E0C7B">
        <w:rPr>
          <w:rFonts w:asciiTheme="minorHAnsi" w:hAnsiTheme="minorHAnsi" w:cstheme="minorHAnsi"/>
          <w:color w:val="auto"/>
        </w:rPr>
        <w:t xml:space="preserve"> oseb</w:t>
      </w:r>
      <w:r w:rsidR="007174E9">
        <w:rPr>
          <w:rFonts w:asciiTheme="minorHAnsi" w:hAnsiTheme="minorHAnsi" w:cstheme="minorHAnsi"/>
          <w:color w:val="auto"/>
        </w:rPr>
        <w:t>o</w:t>
      </w:r>
      <w:r w:rsidRPr="000E0C7B">
        <w:rPr>
          <w:rFonts w:asciiTheme="minorHAnsi" w:hAnsiTheme="minorHAnsi" w:cstheme="minorHAnsi"/>
          <w:color w:val="auto"/>
        </w:rPr>
        <w:t xml:space="preserve">, subjektom ali organom, ki delujejo v imenu ali po navodilih subjekta iz </w:t>
      </w:r>
      <w:r w:rsidR="007174E9" w:rsidRPr="000E0C7B">
        <w:rPr>
          <w:rFonts w:asciiTheme="minorHAnsi" w:hAnsiTheme="minorHAnsi" w:cstheme="minorHAnsi"/>
          <w:color w:val="auto"/>
        </w:rPr>
        <w:t>to</w:t>
      </w:r>
      <w:r w:rsidR="007174E9">
        <w:rPr>
          <w:rFonts w:asciiTheme="minorHAnsi" w:hAnsiTheme="minorHAnsi" w:cstheme="minorHAnsi"/>
          <w:color w:val="auto"/>
        </w:rPr>
        <w:t>čk</w:t>
      </w:r>
      <w:r w:rsidR="007174E9" w:rsidRPr="000E0C7B">
        <w:rPr>
          <w:rFonts w:asciiTheme="minorHAnsi" w:hAnsiTheme="minorHAnsi" w:cstheme="minorHAnsi"/>
          <w:color w:val="auto"/>
        </w:rPr>
        <w:t xml:space="preserve">e </w:t>
      </w:r>
      <w:r w:rsidR="00C5514B">
        <w:rPr>
          <w:rFonts w:asciiTheme="minorHAnsi" w:hAnsiTheme="minorHAnsi" w:cstheme="minorHAnsi"/>
          <w:color w:val="auto"/>
        </w:rPr>
        <w:t>a</w:t>
      </w:r>
      <w:r w:rsidR="00C5514B" w:rsidRPr="000E0C7B">
        <w:rPr>
          <w:rFonts w:asciiTheme="minorHAnsi" w:hAnsiTheme="minorHAnsi" w:cstheme="minorHAnsi"/>
          <w:color w:val="auto"/>
        </w:rPr>
        <w:t xml:space="preserve"> </w:t>
      </w:r>
      <w:r w:rsidRPr="000E0C7B">
        <w:rPr>
          <w:rFonts w:asciiTheme="minorHAnsi" w:hAnsiTheme="minorHAnsi" w:cstheme="minorHAnsi"/>
          <w:color w:val="auto"/>
        </w:rPr>
        <w:t>ali b tega odstavka</w:t>
      </w:r>
      <w:r w:rsidR="00C2024B">
        <w:rPr>
          <w:rFonts w:asciiTheme="minorHAnsi" w:hAnsiTheme="minorHAnsi" w:cstheme="minorHAnsi"/>
          <w:color w:val="auto"/>
        </w:rPr>
        <w:t xml:space="preserve"> </w:t>
      </w:r>
      <w:r w:rsidRPr="00C2024B">
        <w:rPr>
          <w:rFonts w:asciiTheme="minorHAnsi" w:hAnsiTheme="minorHAnsi" w:cstheme="minorHAnsi"/>
          <w:color w:val="auto"/>
        </w:rPr>
        <w:t>vključno s podizvajalci, dobavitelji ali subjekti, katerih zmogljivosti se uporabljajo v smislu direktiv o javnem naročanju, če predstavljajo več kot 10% vrednosti naročila.</w:t>
      </w:r>
    </w:p>
    <w:p w14:paraId="60FF0929" w14:textId="77777777" w:rsidR="00ED5933" w:rsidRDefault="00ED5933" w:rsidP="00ED5933">
      <w:pPr>
        <w:pStyle w:val="Default"/>
        <w:ind w:left="284" w:hanging="284"/>
        <w:jc w:val="both"/>
        <w:rPr>
          <w:rFonts w:asciiTheme="minorHAnsi" w:hAnsiTheme="minorHAnsi" w:cstheme="minorHAnsi"/>
          <w:color w:val="auto"/>
        </w:rPr>
      </w:pPr>
    </w:p>
    <w:p w14:paraId="531597C5" w14:textId="77777777" w:rsidR="00ED5933" w:rsidRDefault="00ED5933" w:rsidP="00ED5933">
      <w:pPr>
        <w:pStyle w:val="Default"/>
        <w:ind w:left="284" w:hanging="284"/>
        <w:jc w:val="both"/>
        <w:rPr>
          <w:rFonts w:asciiTheme="minorHAnsi" w:hAnsiTheme="minorHAnsi" w:cstheme="minorHAnsi"/>
          <w:color w:val="auto"/>
        </w:rPr>
      </w:pPr>
    </w:p>
    <w:p w14:paraId="4B79665F" w14:textId="77777777" w:rsidR="00ED5933" w:rsidRDefault="00ED5933" w:rsidP="00ED5933">
      <w:pPr>
        <w:pStyle w:val="Default"/>
        <w:ind w:left="284" w:hanging="284"/>
        <w:jc w:val="both"/>
        <w:rPr>
          <w:rFonts w:asciiTheme="minorHAnsi" w:hAnsiTheme="minorHAnsi" w:cstheme="minorHAnsi"/>
          <w:color w:val="auto"/>
        </w:rPr>
      </w:pPr>
    </w:p>
    <w:p w14:paraId="6EDA6CEB" w14:textId="77777777" w:rsidR="00ED5933" w:rsidRDefault="00ED5933" w:rsidP="00ED5933">
      <w:pPr>
        <w:pStyle w:val="Default"/>
        <w:ind w:left="284" w:hanging="284"/>
        <w:jc w:val="both"/>
        <w:rPr>
          <w:rFonts w:asciiTheme="minorHAnsi" w:hAnsiTheme="minorHAnsi" w:cstheme="minorHAnsi"/>
          <w:color w:val="auto"/>
        </w:rPr>
      </w:pPr>
    </w:p>
    <w:p w14:paraId="511CA3EA" w14:textId="77777777" w:rsidR="00ED5933" w:rsidRDefault="00ED5933" w:rsidP="00ED5933">
      <w:pPr>
        <w:pStyle w:val="Default"/>
        <w:ind w:left="284" w:hanging="284"/>
        <w:jc w:val="both"/>
        <w:rPr>
          <w:rFonts w:asciiTheme="minorHAnsi" w:hAnsiTheme="minorHAnsi" w:cstheme="minorHAnsi"/>
          <w:color w:val="auto"/>
        </w:rPr>
      </w:pPr>
    </w:p>
    <w:p w14:paraId="3FE44329" w14:textId="77777777" w:rsidR="00ED5933" w:rsidRDefault="00ED5933" w:rsidP="00ED5933">
      <w:pPr>
        <w:pStyle w:val="Default"/>
        <w:ind w:left="284" w:hanging="284"/>
        <w:jc w:val="both"/>
        <w:rPr>
          <w:rFonts w:asciiTheme="minorHAnsi" w:hAnsiTheme="minorHAnsi" w:cstheme="minorHAnsi"/>
          <w:color w:val="auto"/>
        </w:rPr>
      </w:pPr>
    </w:p>
    <w:tbl>
      <w:tblPr>
        <w:tblW w:w="9622" w:type="dxa"/>
        <w:tblLayout w:type="fixed"/>
        <w:tblLook w:val="04A0" w:firstRow="1" w:lastRow="0" w:firstColumn="1" w:lastColumn="0" w:noHBand="0" w:noVBand="1"/>
      </w:tblPr>
      <w:tblGrid>
        <w:gridCol w:w="5495"/>
        <w:gridCol w:w="4127"/>
      </w:tblGrid>
      <w:tr w:rsidR="00ED5933" w:rsidRPr="00D338DE" w14:paraId="4699C54C" w14:textId="77777777" w:rsidTr="00F610BC">
        <w:tc>
          <w:tcPr>
            <w:tcW w:w="5495" w:type="dxa"/>
          </w:tcPr>
          <w:p w14:paraId="11CEB73B" w14:textId="77777777" w:rsidR="00ED5933" w:rsidRPr="00D338DE" w:rsidRDefault="00ED5933" w:rsidP="00F610BC">
            <w:pPr>
              <w:rPr>
                <w:rFonts w:asciiTheme="minorHAnsi" w:hAnsiTheme="minorHAnsi"/>
                <w:sz w:val="24"/>
                <w:szCs w:val="24"/>
              </w:rPr>
            </w:pPr>
            <w:r w:rsidRPr="00F97837">
              <w:t>Datum:</w:t>
            </w:r>
          </w:p>
        </w:tc>
        <w:tc>
          <w:tcPr>
            <w:tcW w:w="4127" w:type="dxa"/>
          </w:tcPr>
          <w:p w14:paraId="42580A8E" w14:textId="77777777" w:rsidR="00ED5933" w:rsidRPr="00D338DE" w:rsidRDefault="00ED5933" w:rsidP="00F610BC">
            <w:pPr>
              <w:rPr>
                <w:rFonts w:asciiTheme="minorHAnsi" w:hAnsiTheme="minorHAnsi"/>
                <w:sz w:val="24"/>
                <w:szCs w:val="24"/>
              </w:rPr>
            </w:pPr>
            <w:r w:rsidRPr="00F97837">
              <w:t>Podpis</w:t>
            </w:r>
            <w:r>
              <w:t>:</w:t>
            </w:r>
          </w:p>
        </w:tc>
      </w:tr>
      <w:tr w:rsidR="00ED5933" w:rsidRPr="00D338DE" w14:paraId="592609CC" w14:textId="77777777" w:rsidTr="00F610BC">
        <w:tc>
          <w:tcPr>
            <w:tcW w:w="5495" w:type="dxa"/>
          </w:tcPr>
          <w:p w14:paraId="1432DB0A" w14:textId="77777777" w:rsidR="00ED5933" w:rsidRPr="00D338DE" w:rsidRDefault="00ED5933" w:rsidP="00F610BC">
            <w:pPr>
              <w:rPr>
                <w:rFonts w:asciiTheme="minorHAnsi" w:hAnsiTheme="minorHAnsi"/>
                <w:sz w:val="24"/>
                <w:szCs w:val="24"/>
              </w:rPr>
            </w:pPr>
          </w:p>
        </w:tc>
        <w:tc>
          <w:tcPr>
            <w:tcW w:w="4127" w:type="dxa"/>
          </w:tcPr>
          <w:p w14:paraId="7E09CDB8" w14:textId="77777777" w:rsidR="00ED5933" w:rsidRPr="00D338DE" w:rsidRDefault="00ED5933" w:rsidP="00F610BC">
            <w:pPr>
              <w:rPr>
                <w:rFonts w:asciiTheme="minorHAnsi" w:hAnsiTheme="minorHAnsi"/>
                <w:sz w:val="24"/>
                <w:szCs w:val="24"/>
              </w:rPr>
            </w:pPr>
          </w:p>
        </w:tc>
      </w:tr>
    </w:tbl>
    <w:p w14:paraId="2A35444A" w14:textId="77777777" w:rsidR="00ED5933" w:rsidRPr="000E0C7B" w:rsidRDefault="00ED5933" w:rsidP="0059105F">
      <w:pPr>
        <w:pStyle w:val="Default"/>
        <w:ind w:left="284" w:hanging="284"/>
        <w:jc w:val="both"/>
        <w:rPr>
          <w:rFonts w:asciiTheme="minorHAnsi" w:hAnsiTheme="minorHAnsi" w:cstheme="minorHAnsi"/>
          <w:color w:val="auto"/>
        </w:rPr>
      </w:pPr>
    </w:p>
    <w:p w14:paraId="7F0727CD" w14:textId="77777777" w:rsidR="00FA3CC7" w:rsidRDefault="00FA3CC7" w:rsidP="00FA3CC7">
      <w:pPr>
        <w:rPr>
          <w:rFonts w:asciiTheme="minorHAnsi" w:hAnsiTheme="minorHAnsi"/>
          <w:b/>
          <w:sz w:val="28"/>
          <w:szCs w:val="28"/>
        </w:rPr>
      </w:pPr>
    </w:p>
    <w:p w14:paraId="508EEE64" w14:textId="77777777" w:rsidR="00FA3CC7" w:rsidRDefault="00FA3CC7" w:rsidP="00FA3CC7">
      <w:pPr>
        <w:rPr>
          <w:rFonts w:ascii="Calibri" w:hAnsi="Calibri"/>
        </w:rPr>
      </w:pPr>
    </w:p>
    <w:p w14:paraId="11893E3D" w14:textId="77777777" w:rsidR="009A10AB" w:rsidRDefault="009A10AB" w:rsidP="004C17EE">
      <w:pPr>
        <w:pStyle w:val="Naslov1"/>
        <w:rPr>
          <w:rFonts w:asciiTheme="minorHAnsi" w:hAnsiTheme="minorHAnsi" w:cs="Arial"/>
          <w:color w:val="000000"/>
          <w:sz w:val="24"/>
          <w:szCs w:val="24"/>
        </w:rPr>
      </w:pPr>
    </w:p>
    <w:p w14:paraId="5CE08DE8" w14:textId="77777777" w:rsidR="004C17EE" w:rsidRDefault="004C17EE">
      <w:r>
        <w:br w:type="page"/>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39"/>
      </w:tblGrid>
      <w:tr w:rsidR="007C5A23" w:rsidRPr="005A4D61" w14:paraId="25AF3988" w14:textId="77777777" w:rsidTr="156E9E4B">
        <w:trPr>
          <w:trHeight w:val="284"/>
        </w:trPr>
        <w:tc>
          <w:tcPr>
            <w:tcW w:w="9639" w:type="dxa"/>
            <w:tcBorders>
              <w:top w:val="nil"/>
              <w:left w:val="nil"/>
              <w:bottom w:val="single" w:sz="4" w:space="0" w:color="auto"/>
              <w:right w:val="nil"/>
            </w:tcBorders>
          </w:tcPr>
          <w:p w14:paraId="458452B6" w14:textId="61846C9B" w:rsidR="007C5A23" w:rsidRPr="005A4D61" w:rsidRDefault="007C5A23" w:rsidP="007174E9">
            <w:pPr>
              <w:spacing w:line="276" w:lineRule="auto"/>
              <w:rPr>
                <w:rFonts w:ascii="Calibri" w:hAnsi="Calibri"/>
                <w:bCs/>
                <w:sz w:val="28"/>
                <w:szCs w:val="28"/>
                <w:lang w:eastAsia="en-US"/>
              </w:rPr>
            </w:pPr>
            <w:r w:rsidRPr="0059105F">
              <w:rPr>
                <w:rFonts w:ascii="Calibri" w:hAnsi="Calibri"/>
                <w:b/>
                <w:sz w:val="28"/>
                <w:szCs w:val="28"/>
                <w:lang w:eastAsia="en-US"/>
              </w:rPr>
              <w:lastRenderedPageBreak/>
              <w:t>OBR. 10</w:t>
            </w:r>
            <w:r w:rsidRPr="005A4D61">
              <w:rPr>
                <w:rFonts w:ascii="Calibri" w:hAnsi="Calibri"/>
                <w:bCs/>
                <w:sz w:val="28"/>
                <w:szCs w:val="28"/>
                <w:lang w:eastAsia="en-US"/>
              </w:rPr>
              <w:t xml:space="preserve"> </w:t>
            </w:r>
            <w:r w:rsidRPr="0059105F">
              <w:rPr>
                <w:rFonts w:ascii="Calibri" w:hAnsi="Calibri"/>
                <w:b/>
                <w:sz w:val="28"/>
                <w:szCs w:val="28"/>
                <w:lang w:eastAsia="en-US"/>
              </w:rPr>
              <w:t>IZPOLNJEVANJE TEHNIČNIH ZAHTEV</w:t>
            </w:r>
          </w:p>
          <w:p w14:paraId="0065E04B" w14:textId="0C30CC8F" w:rsidR="007C5A23" w:rsidRPr="005A4D61" w:rsidRDefault="007C5A23" w:rsidP="007174E9">
            <w:pPr>
              <w:pStyle w:val="Glava"/>
              <w:tabs>
                <w:tab w:val="left" w:pos="708"/>
              </w:tabs>
              <w:rPr>
                <w:rFonts w:eastAsia="Times New Roman" w:cs="Arial"/>
                <w:bCs/>
                <w:lang w:eastAsia="sl-SI"/>
              </w:rPr>
            </w:pPr>
            <w:r w:rsidRPr="005A4D61">
              <w:rPr>
                <w:rFonts w:eastAsia="Times New Roman" w:cs="Arial"/>
                <w:bCs/>
                <w:lang w:eastAsia="sl-SI"/>
              </w:rPr>
              <w:t xml:space="preserve">Potrjujemo, da smo sposobni izpolniti vse </w:t>
            </w:r>
            <w:r w:rsidR="00C5514B" w:rsidRPr="005A4D61">
              <w:rPr>
                <w:rFonts w:eastAsia="Times New Roman" w:cs="Arial"/>
                <w:bCs/>
                <w:lang w:eastAsia="sl-SI"/>
              </w:rPr>
              <w:t xml:space="preserve">obvezne </w:t>
            </w:r>
            <w:r w:rsidRPr="005A4D61">
              <w:rPr>
                <w:rFonts w:eastAsia="Times New Roman" w:cs="Arial"/>
                <w:bCs/>
                <w:lang w:eastAsia="sl-SI"/>
              </w:rPr>
              <w:t xml:space="preserve">tehnične zahteve iz poglavja 3.  Tehnične zahteve in izpolniti vse obveznosti v skladu z razpisno dokumentacijo. </w:t>
            </w:r>
          </w:p>
          <w:p w14:paraId="326EC66F" w14:textId="6877011B" w:rsidR="008064D3" w:rsidRDefault="007C5A23" w:rsidP="007174E9">
            <w:pPr>
              <w:pStyle w:val="Glava"/>
              <w:tabs>
                <w:tab w:val="left" w:pos="708"/>
              </w:tabs>
              <w:rPr>
                <w:rFonts w:eastAsia="Times New Roman" w:cs="Arial"/>
                <w:bCs/>
                <w:lang w:eastAsia="sl-SI"/>
              </w:rPr>
            </w:pPr>
            <w:r w:rsidRPr="005A4D61">
              <w:rPr>
                <w:rFonts w:eastAsia="Times New Roman" w:cs="Arial"/>
                <w:bCs/>
                <w:lang w:eastAsia="sl-SI"/>
              </w:rPr>
              <w:t>Obrazec</w:t>
            </w:r>
            <w:r w:rsidR="0018013D">
              <w:rPr>
                <w:rFonts w:eastAsia="Times New Roman" w:cs="Arial"/>
                <w:bCs/>
                <w:lang w:eastAsia="sl-SI"/>
              </w:rPr>
              <w:t xml:space="preserve"> </w:t>
            </w:r>
            <w:r w:rsidRPr="005A4D61">
              <w:rPr>
                <w:rFonts w:eastAsia="Times New Roman" w:cs="Arial"/>
                <w:bCs/>
                <w:lang w:eastAsia="sl-SI"/>
              </w:rPr>
              <w:t>mora biti izpolnjen</w:t>
            </w:r>
            <w:r w:rsidR="00C7574B">
              <w:rPr>
                <w:rFonts w:eastAsia="Times New Roman" w:cs="Arial"/>
                <w:bCs/>
                <w:lang w:eastAsia="sl-SI"/>
              </w:rPr>
              <w:t xml:space="preserve"> </w:t>
            </w:r>
            <w:r w:rsidRPr="005A4D61">
              <w:rPr>
                <w:rFonts w:eastAsia="Times New Roman" w:cs="Arial"/>
                <w:bCs/>
                <w:lang w:eastAsia="sl-SI"/>
              </w:rPr>
              <w:t>v celot</w:t>
            </w:r>
            <w:r w:rsidR="002D1A86" w:rsidRPr="005A4D61">
              <w:rPr>
                <w:rFonts w:eastAsia="Times New Roman" w:cs="Arial"/>
                <w:bCs/>
                <w:lang w:eastAsia="sl-SI"/>
              </w:rPr>
              <w:t>i</w:t>
            </w:r>
            <w:r w:rsidRPr="005A4D61">
              <w:rPr>
                <w:rFonts w:eastAsia="Times New Roman" w:cs="Arial"/>
                <w:bCs/>
                <w:lang w:eastAsia="sl-SI"/>
              </w:rPr>
              <w:t xml:space="preserve"> za vsako postavko</w:t>
            </w:r>
            <w:r w:rsidR="00136A31">
              <w:rPr>
                <w:rFonts w:eastAsia="Times New Roman" w:cs="Arial"/>
                <w:bCs/>
                <w:lang w:eastAsia="sl-SI"/>
              </w:rPr>
              <w:t>.</w:t>
            </w:r>
            <w:r w:rsidRPr="005A4D61">
              <w:rPr>
                <w:rFonts w:eastAsia="Times New Roman" w:cs="Arial"/>
                <w:bCs/>
                <w:lang w:eastAsia="sl-SI"/>
              </w:rPr>
              <w:t xml:space="preserve"> </w:t>
            </w:r>
            <w:r w:rsidR="00136A31" w:rsidRPr="00136A31">
              <w:rPr>
                <w:rFonts w:eastAsia="Times New Roman" w:cs="Arial"/>
                <w:bCs/>
                <w:lang w:eastAsia="sl-SI"/>
              </w:rPr>
              <w:t>Neizpolnitev ali nedokazano izpolnjevanje minimalne tehnične zahteve pomeni, da ponudba ne izpolnjuje zahtev naročnika. Naročnik bo morebitna pojasnila ali dopolnitve zahteval le v obsegu, ki ga dopušča ZJN-3.</w:t>
            </w:r>
          </w:p>
          <w:p w14:paraId="4D7C5E45" w14:textId="77777777" w:rsidR="001B63B1" w:rsidRPr="005A4D61" w:rsidRDefault="001B63B1" w:rsidP="007174E9">
            <w:pPr>
              <w:pStyle w:val="Glava"/>
              <w:tabs>
                <w:tab w:val="left" w:pos="708"/>
              </w:tabs>
              <w:rPr>
                <w:rFonts w:ascii="Calibri" w:eastAsia="Times New Roman" w:hAnsi="Calibri" w:cs="Arial"/>
                <w:bCs/>
                <w:lang w:eastAsia="sl-SI"/>
              </w:rPr>
            </w:pPr>
          </w:p>
          <w:tbl>
            <w:tblPr>
              <w:tblW w:w="10954" w:type="dxa"/>
              <w:tblLayout w:type="fixed"/>
              <w:tblLook w:val="01E0" w:firstRow="1" w:lastRow="1" w:firstColumn="1" w:lastColumn="1" w:noHBand="0" w:noVBand="0"/>
            </w:tblPr>
            <w:tblGrid>
              <w:gridCol w:w="10718"/>
              <w:gridCol w:w="236"/>
            </w:tblGrid>
            <w:tr w:rsidR="008064D3" w:rsidRPr="005A4D61" w14:paraId="268BE9C8" w14:textId="77777777" w:rsidTr="2E804C8D">
              <w:tc>
                <w:tcPr>
                  <w:tcW w:w="10718" w:type="dxa"/>
                </w:tcPr>
                <w:tbl>
                  <w:tblPr>
                    <w:tblW w:w="8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37"/>
                    <w:gridCol w:w="4711"/>
                    <w:gridCol w:w="992"/>
                    <w:gridCol w:w="1245"/>
                  </w:tblGrid>
                  <w:tr w:rsidR="008064D3" w:rsidRPr="005A4D61" w14:paraId="1871BAF8" w14:textId="77777777" w:rsidTr="00FF1A06">
                    <w:trPr>
                      <w:trHeight w:val="288"/>
                    </w:trPr>
                    <w:tc>
                      <w:tcPr>
                        <w:tcW w:w="1737" w:type="dxa"/>
                        <w:shd w:val="clear" w:color="auto" w:fill="E7E6E6"/>
                        <w:noWrap/>
                        <w:vAlign w:val="bottom"/>
                        <w:hideMark/>
                      </w:tcPr>
                      <w:p w14:paraId="4BE309CF" w14:textId="77777777" w:rsidR="008064D3" w:rsidRPr="0059105F" w:rsidRDefault="008064D3" w:rsidP="008064D3">
                        <w:pPr>
                          <w:rPr>
                            <w:rFonts w:ascii="Calibri" w:hAnsi="Calibri" w:cs="Calibri"/>
                            <w:b/>
                            <w:color w:val="000000"/>
                          </w:rPr>
                        </w:pPr>
                        <w:r w:rsidRPr="0059105F">
                          <w:rPr>
                            <w:rFonts w:ascii="Calibri" w:hAnsi="Calibri" w:cs="Calibri"/>
                            <w:b/>
                            <w:color w:val="000000"/>
                          </w:rPr>
                          <w:t>Komponenta</w:t>
                        </w:r>
                      </w:p>
                    </w:tc>
                    <w:tc>
                      <w:tcPr>
                        <w:tcW w:w="4711" w:type="dxa"/>
                        <w:shd w:val="clear" w:color="auto" w:fill="E7E6E6"/>
                        <w:vAlign w:val="bottom"/>
                        <w:hideMark/>
                      </w:tcPr>
                      <w:p w14:paraId="5FFC2E14" w14:textId="77777777" w:rsidR="008064D3" w:rsidRPr="0059105F" w:rsidRDefault="008064D3" w:rsidP="008064D3">
                        <w:pPr>
                          <w:rPr>
                            <w:rFonts w:ascii="Calibri" w:hAnsi="Calibri" w:cs="Calibri"/>
                            <w:b/>
                            <w:color w:val="000000"/>
                          </w:rPr>
                        </w:pPr>
                        <w:r w:rsidRPr="0059105F">
                          <w:rPr>
                            <w:rFonts w:ascii="Calibri" w:hAnsi="Calibri" w:cs="Calibri"/>
                            <w:b/>
                            <w:color w:val="000000"/>
                          </w:rPr>
                          <w:t>Tehnični podatki</w:t>
                        </w:r>
                      </w:p>
                    </w:tc>
                    <w:tc>
                      <w:tcPr>
                        <w:tcW w:w="992" w:type="dxa"/>
                        <w:shd w:val="clear" w:color="auto" w:fill="E7E6E6"/>
                        <w:noWrap/>
                        <w:vAlign w:val="bottom"/>
                        <w:hideMark/>
                      </w:tcPr>
                      <w:p w14:paraId="688093F9" w14:textId="7746E54B" w:rsidR="008064D3" w:rsidRPr="0059105F" w:rsidRDefault="008064D3" w:rsidP="008064D3">
                        <w:pPr>
                          <w:rPr>
                            <w:rFonts w:ascii="Calibri" w:hAnsi="Calibri" w:cs="Calibri"/>
                            <w:b/>
                            <w:color w:val="000000"/>
                          </w:rPr>
                        </w:pPr>
                        <w:r w:rsidRPr="0059105F">
                          <w:rPr>
                            <w:rFonts w:ascii="Calibri" w:hAnsi="Calibri" w:cs="Calibri"/>
                            <w:b/>
                            <w:color w:val="000000"/>
                          </w:rPr>
                          <w:t>VSEBUJE</w:t>
                        </w:r>
                      </w:p>
                    </w:tc>
                    <w:tc>
                      <w:tcPr>
                        <w:tcW w:w="1245" w:type="dxa"/>
                        <w:shd w:val="clear" w:color="auto" w:fill="E7E6E6"/>
                        <w:noWrap/>
                        <w:vAlign w:val="bottom"/>
                        <w:hideMark/>
                      </w:tcPr>
                      <w:p w14:paraId="27B9A813" w14:textId="73E16199" w:rsidR="008064D3" w:rsidRPr="0059105F" w:rsidRDefault="008064D3" w:rsidP="008064D3">
                        <w:pPr>
                          <w:rPr>
                            <w:rFonts w:ascii="Calibri" w:hAnsi="Calibri" w:cs="Calibri"/>
                            <w:b/>
                            <w:color w:val="000000"/>
                          </w:rPr>
                        </w:pPr>
                        <w:r w:rsidRPr="0059105F">
                          <w:rPr>
                            <w:rFonts w:ascii="Calibri" w:hAnsi="Calibri" w:cs="Calibri"/>
                            <w:b/>
                            <w:color w:val="000000"/>
                          </w:rPr>
                          <w:t>NE VSEBUJE</w:t>
                        </w:r>
                      </w:p>
                    </w:tc>
                  </w:tr>
                  <w:tr w:rsidR="008064D3" w:rsidRPr="005A4D61" w14:paraId="082027A0" w14:textId="77777777" w:rsidTr="00FF1A06">
                    <w:trPr>
                      <w:trHeight w:val="288"/>
                    </w:trPr>
                    <w:tc>
                      <w:tcPr>
                        <w:tcW w:w="1737" w:type="dxa"/>
                        <w:vMerge w:val="restart"/>
                        <w:vAlign w:val="center"/>
                        <w:hideMark/>
                      </w:tcPr>
                      <w:p w14:paraId="5E1E7C4E" w14:textId="77777777" w:rsidR="008064D3" w:rsidRPr="005A4D61" w:rsidRDefault="008064D3" w:rsidP="008064D3">
                        <w:pPr>
                          <w:jc w:val="center"/>
                          <w:rPr>
                            <w:rFonts w:ascii="Calibri" w:hAnsi="Calibri" w:cs="Calibri"/>
                            <w:bCs/>
                            <w:color w:val="000000"/>
                          </w:rPr>
                        </w:pPr>
                        <w:r w:rsidRPr="005A4D61">
                          <w:rPr>
                            <w:rFonts w:ascii="Calibri" w:hAnsi="Calibri" w:cs="Calibri"/>
                            <w:bCs/>
                            <w:color w:val="000000"/>
                          </w:rPr>
                          <w:t>Primarni (</w:t>
                        </w:r>
                        <w:proofErr w:type="spellStart"/>
                        <w:r w:rsidRPr="005A4D61">
                          <w:rPr>
                            <w:rFonts w:ascii="Calibri" w:hAnsi="Calibri" w:cs="Calibri"/>
                            <w:bCs/>
                            <w:color w:val="000000"/>
                          </w:rPr>
                          <w:t>visokoločljivi</w:t>
                        </w:r>
                        <w:proofErr w:type="spellEnd"/>
                        <w:r w:rsidRPr="005A4D61">
                          <w:rPr>
                            <w:rFonts w:ascii="Calibri" w:hAnsi="Calibri" w:cs="Calibri"/>
                            <w:bCs/>
                            <w:color w:val="000000"/>
                          </w:rPr>
                          <w:t xml:space="preserve"> / </w:t>
                        </w:r>
                        <w:proofErr w:type="spellStart"/>
                        <w:r w:rsidRPr="005A4D61">
                          <w:rPr>
                            <w:rFonts w:ascii="Calibri" w:hAnsi="Calibri" w:cs="Calibri"/>
                            <w:bCs/>
                            <w:color w:val="000000"/>
                          </w:rPr>
                          <w:t>nano</w:t>
                        </w:r>
                        <w:proofErr w:type="spellEnd"/>
                        <w:r w:rsidRPr="005A4D61">
                          <w:rPr>
                            <w:rFonts w:ascii="Calibri" w:hAnsi="Calibri" w:cs="Calibri"/>
                            <w:bCs/>
                            <w:color w:val="000000"/>
                          </w:rPr>
                          <w:t>) izvor</w:t>
                        </w:r>
                      </w:p>
                    </w:tc>
                    <w:tc>
                      <w:tcPr>
                        <w:tcW w:w="4711" w:type="dxa"/>
                        <w:vAlign w:val="bottom"/>
                        <w:hideMark/>
                      </w:tcPr>
                      <w:p w14:paraId="5293AFB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transmisijski izvor odprtega tipa;</w:t>
                        </w:r>
                      </w:p>
                    </w:tc>
                    <w:tc>
                      <w:tcPr>
                        <w:tcW w:w="992" w:type="dxa"/>
                        <w:noWrap/>
                        <w:vAlign w:val="bottom"/>
                        <w:hideMark/>
                      </w:tcPr>
                      <w:p w14:paraId="06C941E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1F2BBE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6961F28" w14:textId="77777777" w:rsidTr="00FF1A06">
                    <w:trPr>
                      <w:trHeight w:val="288"/>
                    </w:trPr>
                    <w:tc>
                      <w:tcPr>
                        <w:tcW w:w="1737" w:type="dxa"/>
                        <w:vMerge/>
                        <w:vAlign w:val="center"/>
                        <w:hideMark/>
                      </w:tcPr>
                      <w:p w14:paraId="549CE556" w14:textId="77777777" w:rsidR="008064D3" w:rsidRPr="005A4D61" w:rsidRDefault="008064D3" w:rsidP="008064D3">
                        <w:pPr>
                          <w:rPr>
                            <w:rFonts w:ascii="Calibri" w:hAnsi="Calibri" w:cs="Calibri"/>
                            <w:bCs/>
                            <w:color w:val="000000"/>
                          </w:rPr>
                        </w:pPr>
                      </w:p>
                    </w:tc>
                    <w:tc>
                      <w:tcPr>
                        <w:tcW w:w="4711" w:type="dxa"/>
                        <w:vAlign w:val="bottom"/>
                        <w:hideMark/>
                      </w:tcPr>
                      <w:p w14:paraId="221707A2" w14:textId="73C1650D" w:rsidR="008064D3" w:rsidRPr="005A4D61" w:rsidRDefault="008064D3" w:rsidP="008064D3">
                        <w:pPr>
                          <w:rPr>
                            <w:rFonts w:ascii="Calibri" w:hAnsi="Calibri" w:cs="Calibri"/>
                            <w:bCs/>
                            <w:color w:val="000000"/>
                          </w:rPr>
                        </w:pPr>
                        <w:r w:rsidRPr="005A4D61">
                          <w:rPr>
                            <w:rFonts w:ascii="Calibri" w:hAnsi="Calibri" w:cs="Calibri"/>
                            <w:bCs/>
                            <w:color w:val="000000"/>
                          </w:rPr>
                          <w:t xml:space="preserve">najnižja delovna napetost ≤ 20 </w:t>
                        </w:r>
                        <w:r w:rsidR="00C2024B">
                          <w:rPr>
                            <w:rFonts w:ascii="Calibri" w:hAnsi="Calibri" w:cs="Calibri"/>
                            <w:bCs/>
                            <w:color w:val="000000"/>
                          </w:rPr>
                          <w:t>kV</w:t>
                        </w:r>
                        <w:r w:rsidRPr="005A4D61">
                          <w:rPr>
                            <w:rFonts w:ascii="Calibri" w:hAnsi="Calibri" w:cs="Calibri"/>
                            <w:bCs/>
                            <w:color w:val="000000"/>
                          </w:rPr>
                          <w:t xml:space="preserve">, najvišja delovna napetost ≥ 160 </w:t>
                        </w:r>
                        <w:r w:rsidR="00C2024B">
                          <w:rPr>
                            <w:rFonts w:ascii="Calibri" w:hAnsi="Calibri" w:cs="Calibri"/>
                            <w:bCs/>
                            <w:color w:val="000000"/>
                          </w:rPr>
                          <w:t>kV</w:t>
                        </w:r>
                        <w:r w:rsidRPr="005A4D61">
                          <w:rPr>
                            <w:rFonts w:ascii="Calibri" w:hAnsi="Calibri" w:cs="Calibri"/>
                            <w:bCs/>
                            <w:color w:val="000000"/>
                          </w:rPr>
                          <w:t>;</w:t>
                        </w:r>
                      </w:p>
                    </w:tc>
                    <w:tc>
                      <w:tcPr>
                        <w:tcW w:w="992" w:type="dxa"/>
                        <w:noWrap/>
                        <w:vAlign w:val="bottom"/>
                        <w:hideMark/>
                      </w:tcPr>
                      <w:p w14:paraId="688CA13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611091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2042837" w14:textId="77777777" w:rsidTr="00FF1A06">
                    <w:trPr>
                      <w:trHeight w:val="288"/>
                    </w:trPr>
                    <w:tc>
                      <w:tcPr>
                        <w:tcW w:w="1737" w:type="dxa"/>
                        <w:vMerge/>
                        <w:vAlign w:val="center"/>
                        <w:hideMark/>
                      </w:tcPr>
                      <w:p w14:paraId="483601BF" w14:textId="77777777" w:rsidR="008064D3" w:rsidRPr="005A4D61" w:rsidRDefault="008064D3" w:rsidP="008064D3">
                        <w:pPr>
                          <w:rPr>
                            <w:rFonts w:ascii="Calibri" w:hAnsi="Calibri" w:cs="Calibri"/>
                            <w:bCs/>
                            <w:color w:val="000000"/>
                          </w:rPr>
                        </w:pPr>
                      </w:p>
                    </w:tc>
                    <w:tc>
                      <w:tcPr>
                        <w:tcW w:w="4711" w:type="dxa"/>
                        <w:vAlign w:val="bottom"/>
                        <w:hideMark/>
                      </w:tcPr>
                      <w:p w14:paraId="5AEDC96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dosegljiva prostorska ločljivost ≤ 0,8 µm, potrjena na 2D umeritvenem vzorcu (JIMA ali Siemens star) na lokaciji naročnika;</w:t>
                        </w:r>
                      </w:p>
                    </w:tc>
                    <w:tc>
                      <w:tcPr>
                        <w:tcW w:w="992" w:type="dxa"/>
                        <w:noWrap/>
                        <w:vAlign w:val="bottom"/>
                        <w:hideMark/>
                      </w:tcPr>
                      <w:p w14:paraId="6F54B6D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FF7D71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3B971B8" w14:textId="77777777" w:rsidTr="00FF1A06">
                    <w:trPr>
                      <w:trHeight w:val="288"/>
                    </w:trPr>
                    <w:tc>
                      <w:tcPr>
                        <w:tcW w:w="1737" w:type="dxa"/>
                        <w:vMerge/>
                        <w:vAlign w:val="center"/>
                        <w:hideMark/>
                      </w:tcPr>
                      <w:p w14:paraId="74876DB1" w14:textId="77777777" w:rsidR="008064D3" w:rsidRPr="005A4D61" w:rsidRDefault="008064D3" w:rsidP="008064D3">
                        <w:pPr>
                          <w:rPr>
                            <w:rFonts w:ascii="Calibri" w:hAnsi="Calibri" w:cs="Calibri"/>
                            <w:bCs/>
                            <w:color w:val="000000"/>
                          </w:rPr>
                        </w:pPr>
                      </w:p>
                    </w:tc>
                    <w:tc>
                      <w:tcPr>
                        <w:tcW w:w="4711" w:type="dxa"/>
                        <w:vAlign w:val="bottom"/>
                        <w:hideMark/>
                      </w:tcPr>
                      <w:p w14:paraId="0A88037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žarilna nitka iz volframa ali </w:t>
                        </w:r>
                        <w:proofErr w:type="spellStart"/>
                        <w:r w:rsidRPr="005A4D61">
                          <w:rPr>
                            <w:rFonts w:ascii="Calibri" w:hAnsi="Calibri" w:cs="Calibri"/>
                            <w:bCs/>
                            <w:color w:val="000000"/>
                          </w:rPr>
                          <w:t>LaB</w:t>
                        </w:r>
                        <w:proofErr w:type="spellEnd"/>
                        <w:r w:rsidRPr="005A4D61">
                          <w:rPr>
                            <w:rFonts w:ascii="Calibri" w:hAnsi="Calibri" w:cs="Calibri"/>
                            <w:bCs/>
                            <w:color w:val="000000"/>
                          </w:rPr>
                          <w:t>₆, ki jo lahko uporabnik zamenja sam (predhodno poravnani nosilci);</w:t>
                        </w:r>
                      </w:p>
                    </w:tc>
                    <w:tc>
                      <w:tcPr>
                        <w:tcW w:w="992" w:type="dxa"/>
                        <w:noWrap/>
                        <w:vAlign w:val="bottom"/>
                        <w:hideMark/>
                      </w:tcPr>
                      <w:p w14:paraId="1EFA70E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8CA4B5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72ED35F" w14:textId="77777777" w:rsidTr="00FF1A06">
                    <w:trPr>
                      <w:trHeight w:val="288"/>
                    </w:trPr>
                    <w:tc>
                      <w:tcPr>
                        <w:tcW w:w="1737" w:type="dxa"/>
                        <w:vMerge/>
                        <w:vAlign w:val="center"/>
                        <w:hideMark/>
                      </w:tcPr>
                      <w:p w14:paraId="0C4C7843" w14:textId="77777777" w:rsidR="008064D3" w:rsidRPr="005A4D61" w:rsidRDefault="008064D3" w:rsidP="008064D3">
                        <w:pPr>
                          <w:rPr>
                            <w:rFonts w:ascii="Calibri" w:hAnsi="Calibri" w:cs="Calibri"/>
                            <w:bCs/>
                            <w:color w:val="000000"/>
                          </w:rPr>
                        </w:pPr>
                      </w:p>
                    </w:tc>
                    <w:tc>
                      <w:tcPr>
                        <w:tcW w:w="4711" w:type="dxa"/>
                        <w:vAlign w:val="bottom"/>
                        <w:hideMark/>
                      </w:tcPr>
                      <w:p w14:paraId="6CAE62B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največja moč na tarči ≥ 9 W (ali ekvivalentna moč izvora ≥ 60 W)</w:t>
                        </w:r>
                      </w:p>
                    </w:tc>
                    <w:tc>
                      <w:tcPr>
                        <w:tcW w:w="992" w:type="dxa"/>
                        <w:noWrap/>
                        <w:vAlign w:val="bottom"/>
                        <w:hideMark/>
                      </w:tcPr>
                      <w:p w14:paraId="790D6E5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34F605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1BA4BB2" w14:textId="77777777" w:rsidTr="00FF1A06">
                    <w:trPr>
                      <w:trHeight w:val="288"/>
                    </w:trPr>
                    <w:tc>
                      <w:tcPr>
                        <w:tcW w:w="1737" w:type="dxa"/>
                        <w:vMerge w:val="restart"/>
                        <w:vAlign w:val="bottom"/>
                        <w:hideMark/>
                      </w:tcPr>
                      <w:p w14:paraId="0A6FDC73" w14:textId="77777777" w:rsidR="008064D3" w:rsidRPr="005A4D61" w:rsidRDefault="008064D3" w:rsidP="008064D3">
                        <w:pPr>
                          <w:jc w:val="center"/>
                          <w:rPr>
                            <w:rFonts w:ascii="Calibri" w:hAnsi="Calibri" w:cs="Calibri"/>
                            <w:bCs/>
                            <w:color w:val="000000"/>
                          </w:rPr>
                        </w:pPr>
                        <w:r w:rsidRPr="005A4D61">
                          <w:rPr>
                            <w:rFonts w:ascii="Calibri" w:hAnsi="Calibri" w:cs="Calibri"/>
                            <w:bCs/>
                            <w:color w:val="000000"/>
                          </w:rPr>
                          <w:t>Sekundarni (</w:t>
                        </w:r>
                        <w:proofErr w:type="spellStart"/>
                        <w:r w:rsidRPr="005A4D61">
                          <w:rPr>
                            <w:rFonts w:ascii="Calibri" w:hAnsi="Calibri" w:cs="Calibri"/>
                            <w:bCs/>
                            <w:color w:val="000000"/>
                          </w:rPr>
                          <w:t>mikro</w:t>
                        </w:r>
                        <w:proofErr w:type="spellEnd"/>
                        <w:r w:rsidRPr="005A4D61">
                          <w:rPr>
                            <w:rFonts w:ascii="Calibri" w:hAnsi="Calibri" w:cs="Calibri"/>
                            <w:bCs/>
                            <w:color w:val="000000"/>
                          </w:rPr>
                          <w:t>/makro) izvor</w:t>
                        </w:r>
                      </w:p>
                    </w:tc>
                    <w:tc>
                      <w:tcPr>
                        <w:tcW w:w="4711" w:type="dxa"/>
                        <w:vAlign w:val="bottom"/>
                        <w:hideMark/>
                      </w:tcPr>
                      <w:p w14:paraId="0068E1B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usmerjeni ali transmisijski izvor odprtega tipa;</w:t>
                        </w:r>
                      </w:p>
                    </w:tc>
                    <w:tc>
                      <w:tcPr>
                        <w:tcW w:w="992" w:type="dxa"/>
                        <w:noWrap/>
                        <w:vAlign w:val="bottom"/>
                        <w:hideMark/>
                      </w:tcPr>
                      <w:p w14:paraId="52A7532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82E428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E3007FD" w14:textId="77777777" w:rsidTr="00FF1A06">
                    <w:trPr>
                      <w:trHeight w:val="288"/>
                    </w:trPr>
                    <w:tc>
                      <w:tcPr>
                        <w:tcW w:w="1737" w:type="dxa"/>
                        <w:vMerge/>
                        <w:vAlign w:val="center"/>
                        <w:hideMark/>
                      </w:tcPr>
                      <w:p w14:paraId="02F6B6D2" w14:textId="77777777" w:rsidR="008064D3" w:rsidRPr="005A4D61" w:rsidRDefault="008064D3" w:rsidP="008064D3">
                        <w:pPr>
                          <w:rPr>
                            <w:rFonts w:ascii="Calibri" w:hAnsi="Calibri" w:cs="Calibri"/>
                            <w:bCs/>
                            <w:color w:val="000000"/>
                          </w:rPr>
                        </w:pPr>
                      </w:p>
                    </w:tc>
                    <w:tc>
                      <w:tcPr>
                        <w:tcW w:w="4711" w:type="dxa"/>
                        <w:vAlign w:val="bottom"/>
                        <w:hideMark/>
                      </w:tcPr>
                      <w:p w14:paraId="4DD050E2" w14:textId="5D4E915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najvišja delovna napetost ≥ 220 </w:t>
                        </w:r>
                        <w:r w:rsidR="00C2024B">
                          <w:rPr>
                            <w:rFonts w:ascii="Calibri" w:hAnsi="Calibri" w:cs="Calibri"/>
                            <w:bCs/>
                            <w:color w:val="000000"/>
                          </w:rPr>
                          <w:t>kV</w:t>
                        </w:r>
                        <w:r w:rsidRPr="005A4D61">
                          <w:rPr>
                            <w:rFonts w:ascii="Calibri" w:hAnsi="Calibri" w:cs="Calibri"/>
                            <w:bCs/>
                            <w:color w:val="000000"/>
                          </w:rPr>
                          <w:t>;</w:t>
                        </w:r>
                      </w:p>
                    </w:tc>
                    <w:tc>
                      <w:tcPr>
                        <w:tcW w:w="992" w:type="dxa"/>
                        <w:noWrap/>
                        <w:vAlign w:val="bottom"/>
                        <w:hideMark/>
                      </w:tcPr>
                      <w:p w14:paraId="4BBBC99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E318E6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F07EDA5" w14:textId="77777777" w:rsidTr="00FF1A06">
                    <w:trPr>
                      <w:trHeight w:val="288"/>
                    </w:trPr>
                    <w:tc>
                      <w:tcPr>
                        <w:tcW w:w="1737" w:type="dxa"/>
                        <w:vMerge/>
                        <w:vAlign w:val="center"/>
                        <w:hideMark/>
                      </w:tcPr>
                      <w:p w14:paraId="23AF4C5B" w14:textId="77777777" w:rsidR="008064D3" w:rsidRPr="005A4D61" w:rsidRDefault="008064D3" w:rsidP="008064D3">
                        <w:pPr>
                          <w:rPr>
                            <w:rFonts w:ascii="Calibri" w:hAnsi="Calibri" w:cs="Calibri"/>
                            <w:bCs/>
                            <w:color w:val="000000"/>
                          </w:rPr>
                        </w:pPr>
                      </w:p>
                    </w:tc>
                    <w:tc>
                      <w:tcPr>
                        <w:tcW w:w="4711" w:type="dxa"/>
                        <w:vAlign w:val="bottom"/>
                        <w:hideMark/>
                      </w:tcPr>
                      <w:p w14:paraId="1710F19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največja moč na tarči ≥ 150 W;</w:t>
                        </w:r>
                      </w:p>
                    </w:tc>
                    <w:tc>
                      <w:tcPr>
                        <w:tcW w:w="992" w:type="dxa"/>
                        <w:noWrap/>
                        <w:vAlign w:val="bottom"/>
                        <w:hideMark/>
                      </w:tcPr>
                      <w:p w14:paraId="000FE52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CD5BED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53A2DE4" w14:textId="77777777" w:rsidTr="00FF1A06">
                    <w:trPr>
                      <w:trHeight w:val="288"/>
                    </w:trPr>
                    <w:tc>
                      <w:tcPr>
                        <w:tcW w:w="1737" w:type="dxa"/>
                        <w:vMerge/>
                        <w:vAlign w:val="center"/>
                        <w:hideMark/>
                      </w:tcPr>
                      <w:p w14:paraId="5E348D75" w14:textId="77777777" w:rsidR="008064D3" w:rsidRPr="005A4D61" w:rsidRDefault="008064D3" w:rsidP="008064D3">
                        <w:pPr>
                          <w:rPr>
                            <w:rFonts w:ascii="Calibri" w:hAnsi="Calibri" w:cs="Calibri"/>
                            <w:bCs/>
                            <w:color w:val="000000"/>
                          </w:rPr>
                        </w:pPr>
                      </w:p>
                    </w:tc>
                    <w:tc>
                      <w:tcPr>
                        <w:tcW w:w="4711" w:type="dxa"/>
                        <w:vAlign w:val="bottom"/>
                        <w:hideMark/>
                      </w:tcPr>
                      <w:p w14:paraId="2123BC6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dosegljiva prostorska ločljivost ≤ 4 µm.</w:t>
                        </w:r>
                      </w:p>
                    </w:tc>
                    <w:tc>
                      <w:tcPr>
                        <w:tcW w:w="992" w:type="dxa"/>
                        <w:noWrap/>
                        <w:vAlign w:val="bottom"/>
                        <w:hideMark/>
                      </w:tcPr>
                      <w:p w14:paraId="72FEF79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A6DE6C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2EE196D" w14:textId="77777777" w:rsidTr="00FF1A06">
                    <w:trPr>
                      <w:trHeight w:val="288"/>
                    </w:trPr>
                    <w:tc>
                      <w:tcPr>
                        <w:tcW w:w="1737" w:type="dxa"/>
                        <w:vMerge w:val="restart"/>
                        <w:noWrap/>
                        <w:vAlign w:val="center"/>
                        <w:hideMark/>
                      </w:tcPr>
                      <w:p w14:paraId="43FF4B03" w14:textId="77777777" w:rsidR="008064D3" w:rsidRPr="005A4D61" w:rsidRDefault="008064D3" w:rsidP="008064D3">
                        <w:pPr>
                          <w:jc w:val="center"/>
                          <w:rPr>
                            <w:rFonts w:ascii="Calibri" w:hAnsi="Calibri" w:cs="Calibri"/>
                            <w:bCs/>
                            <w:color w:val="000000"/>
                          </w:rPr>
                        </w:pPr>
                        <w:r w:rsidRPr="005A4D61">
                          <w:rPr>
                            <w:rFonts w:ascii="Calibri" w:hAnsi="Calibri" w:cs="Calibri"/>
                            <w:bCs/>
                            <w:color w:val="000000"/>
                          </w:rPr>
                          <w:t>Oba izvora</w:t>
                        </w:r>
                      </w:p>
                    </w:tc>
                    <w:tc>
                      <w:tcPr>
                        <w:tcW w:w="4711" w:type="dxa"/>
                        <w:vAlign w:val="bottom"/>
                        <w:hideMark/>
                      </w:tcPr>
                      <w:p w14:paraId="33ED7AF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opremljena z vsemi pomožnimi napravami (napajalniki, krmilniki, kabli, hlajenje), potrebnimi za delovanje;</w:t>
                        </w:r>
                      </w:p>
                    </w:tc>
                    <w:tc>
                      <w:tcPr>
                        <w:tcW w:w="992" w:type="dxa"/>
                        <w:noWrap/>
                        <w:vAlign w:val="bottom"/>
                        <w:hideMark/>
                      </w:tcPr>
                      <w:p w14:paraId="3894585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E0EA57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1C863A8" w14:textId="77777777" w:rsidTr="00FF1A06">
                    <w:trPr>
                      <w:trHeight w:val="288"/>
                    </w:trPr>
                    <w:tc>
                      <w:tcPr>
                        <w:tcW w:w="1737" w:type="dxa"/>
                        <w:vMerge/>
                        <w:vAlign w:val="center"/>
                        <w:hideMark/>
                      </w:tcPr>
                      <w:p w14:paraId="03522C9D" w14:textId="77777777" w:rsidR="008064D3" w:rsidRPr="005A4D61" w:rsidRDefault="008064D3" w:rsidP="008064D3">
                        <w:pPr>
                          <w:rPr>
                            <w:rFonts w:ascii="Calibri" w:hAnsi="Calibri" w:cs="Calibri"/>
                            <w:bCs/>
                            <w:color w:val="000000"/>
                          </w:rPr>
                        </w:pPr>
                      </w:p>
                    </w:tc>
                    <w:tc>
                      <w:tcPr>
                        <w:tcW w:w="4711" w:type="dxa"/>
                        <w:vAlign w:val="bottom"/>
                        <w:hideMark/>
                      </w:tcPr>
                      <w:p w14:paraId="0286377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vključeni postopki in/ali umeritveni vzorci za poravnavo goriščne točke in kalibracijo geometrije;</w:t>
                        </w:r>
                      </w:p>
                    </w:tc>
                    <w:tc>
                      <w:tcPr>
                        <w:tcW w:w="992" w:type="dxa"/>
                        <w:noWrap/>
                        <w:vAlign w:val="bottom"/>
                        <w:hideMark/>
                      </w:tcPr>
                      <w:p w14:paraId="720B869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F36BB9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074B071" w14:textId="77777777" w:rsidTr="00FF1A06">
                    <w:trPr>
                      <w:trHeight w:val="288"/>
                    </w:trPr>
                    <w:tc>
                      <w:tcPr>
                        <w:tcW w:w="1737" w:type="dxa"/>
                        <w:vMerge/>
                        <w:vAlign w:val="center"/>
                        <w:hideMark/>
                      </w:tcPr>
                      <w:p w14:paraId="6FA3F3E7" w14:textId="77777777" w:rsidR="008064D3" w:rsidRPr="005A4D61" w:rsidRDefault="008064D3" w:rsidP="008064D3">
                        <w:pPr>
                          <w:rPr>
                            <w:rFonts w:ascii="Calibri" w:hAnsi="Calibri" w:cs="Calibri"/>
                            <w:bCs/>
                            <w:color w:val="000000"/>
                          </w:rPr>
                        </w:pPr>
                      </w:p>
                    </w:tc>
                    <w:tc>
                      <w:tcPr>
                        <w:tcW w:w="4711" w:type="dxa"/>
                        <w:vAlign w:val="bottom"/>
                        <w:hideMark/>
                      </w:tcPr>
                      <w:p w14:paraId="7FD0D6E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 voljo filtri za oba izvora;</w:t>
                        </w:r>
                      </w:p>
                    </w:tc>
                    <w:tc>
                      <w:tcPr>
                        <w:tcW w:w="992" w:type="dxa"/>
                        <w:noWrap/>
                        <w:vAlign w:val="bottom"/>
                        <w:hideMark/>
                      </w:tcPr>
                      <w:p w14:paraId="09D0809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EE19DF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BB5FB6A" w14:textId="77777777" w:rsidTr="00FF1A06">
                    <w:trPr>
                      <w:trHeight w:val="288"/>
                    </w:trPr>
                    <w:tc>
                      <w:tcPr>
                        <w:tcW w:w="1737" w:type="dxa"/>
                        <w:vMerge/>
                        <w:vAlign w:val="center"/>
                        <w:hideMark/>
                      </w:tcPr>
                      <w:p w14:paraId="27A1B7FE" w14:textId="77777777" w:rsidR="008064D3" w:rsidRPr="005A4D61" w:rsidRDefault="008064D3" w:rsidP="008064D3">
                        <w:pPr>
                          <w:rPr>
                            <w:rFonts w:ascii="Calibri" w:hAnsi="Calibri" w:cs="Calibri"/>
                            <w:bCs/>
                            <w:color w:val="000000"/>
                          </w:rPr>
                        </w:pPr>
                      </w:p>
                    </w:tc>
                    <w:tc>
                      <w:tcPr>
                        <w:tcW w:w="4711" w:type="dxa"/>
                        <w:vAlign w:val="bottom"/>
                        <w:hideMark/>
                      </w:tcPr>
                      <w:p w14:paraId="021C560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izbira in preklapljanje izključno prek programske opreme, brez ročnega posega v strojno opremo;</w:t>
                        </w:r>
                      </w:p>
                    </w:tc>
                    <w:tc>
                      <w:tcPr>
                        <w:tcW w:w="992" w:type="dxa"/>
                        <w:noWrap/>
                        <w:vAlign w:val="bottom"/>
                        <w:hideMark/>
                      </w:tcPr>
                      <w:p w14:paraId="141E153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120359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12FDA294" w14:textId="77777777" w:rsidTr="00FF1A06">
                    <w:trPr>
                      <w:trHeight w:val="315"/>
                    </w:trPr>
                    <w:tc>
                      <w:tcPr>
                        <w:tcW w:w="1737" w:type="dxa"/>
                        <w:vMerge/>
                        <w:vAlign w:val="center"/>
                        <w:hideMark/>
                      </w:tcPr>
                      <w:p w14:paraId="7F7AE580" w14:textId="77777777" w:rsidR="008064D3" w:rsidRPr="005A4D61" w:rsidRDefault="008064D3" w:rsidP="008064D3">
                        <w:pPr>
                          <w:rPr>
                            <w:rFonts w:ascii="Calibri" w:hAnsi="Calibri" w:cs="Calibri"/>
                            <w:bCs/>
                            <w:color w:val="000000"/>
                          </w:rPr>
                        </w:pPr>
                      </w:p>
                    </w:tc>
                    <w:tc>
                      <w:tcPr>
                        <w:tcW w:w="4711" w:type="dxa"/>
                        <w:vAlign w:val="bottom"/>
                        <w:hideMark/>
                      </w:tcPr>
                      <w:p w14:paraId="28C3511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ker gre za izvora odprtega tipa: rezervni deli in žarilne nitke za vsaj 1 leto rednega delovanja ter priročnik za zamenjavo delov in nitk</w:t>
                        </w:r>
                      </w:p>
                    </w:tc>
                    <w:tc>
                      <w:tcPr>
                        <w:tcW w:w="992" w:type="dxa"/>
                        <w:noWrap/>
                        <w:vAlign w:val="bottom"/>
                        <w:hideMark/>
                      </w:tcPr>
                      <w:p w14:paraId="680AC74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08BEC8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6BCE137" w14:textId="77777777" w:rsidTr="00FF1A06">
                    <w:trPr>
                      <w:trHeight w:val="288"/>
                    </w:trPr>
                    <w:tc>
                      <w:tcPr>
                        <w:tcW w:w="1737" w:type="dxa"/>
                        <w:vMerge w:val="restart"/>
                        <w:noWrap/>
                        <w:vAlign w:val="center"/>
                        <w:hideMark/>
                      </w:tcPr>
                      <w:p w14:paraId="2752CFB3" w14:textId="77777777" w:rsidR="008064D3" w:rsidRPr="005A4D61" w:rsidRDefault="008064D3" w:rsidP="008064D3">
                        <w:pPr>
                          <w:jc w:val="center"/>
                          <w:rPr>
                            <w:rFonts w:ascii="Calibri" w:hAnsi="Calibri" w:cs="Calibri"/>
                            <w:bCs/>
                            <w:color w:val="000000"/>
                          </w:rPr>
                        </w:pPr>
                        <w:r w:rsidRPr="005A4D61">
                          <w:rPr>
                            <w:rFonts w:ascii="Calibri" w:hAnsi="Calibri" w:cs="Calibri"/>
                            <w:bCs/>
                            <w:color w:val="000000"/>
                          </w:rPr>
                          <w:t>Detektor</w:t>
                        </w:r>
                      </w:p>
                    </w:tc>
                    <w:tc>
                      <w:tcPr>
                        <w:tcW w:w="4711" w:type="dxa"/>
                        <w:vAlign w:val="bottom"/>
                        <w:hideMark/>
                      </w:tcPr>
                      <w:p w14:paraId="2EF6D36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tip »</w:t>
                        </w:r>
                        <w:proofErr w:type="spellStart"/>
                        <w:r w:rsidRPr="005A4D61">
                          <w:rPr>
                            <w:rFonts w:ascii="Calibri" w:hAnsi="Calibri" w:cs="Calibri"/>
                            <w:bCs/>
                            <w:color w:val="000000"/>
                          </w:rPr>
                          <w:t>flat</w:t>
                        </w:r>
                        <w:proofErr w:type="spellEnd"/>
                        <w:r w:rsidRPr="005A4D61">
                          <w:rPr>
                            <w:rFonts w:ascii="Calibri" w:hAnsi="Calibri" w:cs="Calibri"/>
                            <w:bCs/>
                            <w:color w:val="000000"/>
                          </w:rPr>
                          <w:t xml:space="preserve"> panel«;</w:t>
                        </w:r>
                      </w:p>
                    </w:tc>
                    <w:tc>
                      <w:tcPr>
                        <w:tcW w:w="992" w:type="dxa"/>
                        <w:noWrap/>
                        <w:vAlign w:val="bottom"/>
                        <w:hideMark/>
                      </w:tcPr>
                      <w:p w14:paraId="4E187ED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CC7596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6268B28" w14:textId="77777777" w:rsidTr="00FF1A06">
                    <w:trPr>
                      <w:trHeight w:val="288"/>
                    </w:trPr>
                    <w:tc>
                      <w:tcPr>
                        <w:tcW w:w="1737" w:type="dxa"/>
                        <w:vMerge/>
                        <w:vAlign w:val="center"/>
                        <w:hideMark/>
                      </w:tcPr>
                      <w:p w14:paraId="3718C1F0" w14:textId="77777777" w:rsidR="008064D3" w:rsidRPr="005A4D61" w:rsidRDefault="008064D3" w:rsidP="008064D3">
                        <w:pPr>
                          <w:rPr>
                            <w:rFonts w:ascii="Calibri" w:hAnsi="Calibri" w:cs="Calibri"/>
                            <w:bCs/>
                            <w:color w:val="000000"/>
                          </w:rPr>
                        </w:pPr>
                      </w:p>
                    </w:tc>
                    <w:tc>
                      <w:tcPr>
                        <w:tcW w:w="4711" w:type="dxa"/>
                        <w:vAlign w:val="bottom"/>
                        <w:hideMark/>
                      </w:tcPr>
                      <w:p w14:paraId="4BD4EE8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aktivna površina ≥ 140 × 140 mm²;</w:t>
                        </w:r>
                      </w:p>
                    </w:tc>
                    <w:tc>
                      <w:tcPr>
                        <w:tcW w:w="992" w:type="dxa"/>
                        <w:noWrap/>
                        <w:vAlign w:val="bottom"/>
                        <w:hideMark/>
                      </w:tcPr>
                      <w:p w14:paraId="42D0734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1E4809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BC3A76A" w14:textId="77777777" w:rsidTr="00FF1A06">
                    <w:trPr>
                      <w:trHeight w:val="288"/>
                    </w:trPr>
                    <w:tc>
                      <w:tcPr>
                        <w:tcW w:w="1737" w:type="dxa"/>
                        <w:vMerge/>
                        <w:vAlign w:val="center"/>
                        <w:hideMark/>
                      </w:tcPr>
                      <w:p w14:paraId="4FB556FF" w14:textId="77777777" w:rsidR="008064D3" w:rsidRPr="005A4D61" w:rsidRDefault="008064D3" w:rsidP="008064D3">
                        <w:pPr>
                          <w:rPr>
                            <w:rFonts w:ascii="Calibri" w:hAnsi="Calibri" w:cs="Calibri"/>
                            <w:bCs/>
                            <w:color w:val="000000"/>
                          </w:rPr>
                        </w:pPr>
                      </w:p>
                    </w:tc>
                    <w:tc>
                      <w:tcPr>
                        <w:tcW w:w="4711" w:type="dxa"/>
                        <w:vAlign w:val="bottom"/>
                        <w:hideMark/>
                      </w:tcPr>
                      <w:p w14:paraId="7AD749D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matrika slikovnih pik ≥ 2000 × 1600;</w:t>
                        </w:r>
                      </w:p>
                    </w:tc>
                    <w:tc>
                      <w:tcPr>
                        <w:tcW w:w="992" w:type="dxa"/>
                        <w:noWrap/>
                        <w:vAlign w:val="bottom"/>
                        <w:hideMark/>
                      </w:tcPr>
                      <w:p w14:paraId="3038380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7C9977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B65CA13" w14:textId="77777777" w:rsidTr="00FF1A06">
                    <w:trPr>
                      <w:trHeight w:val="288"/>
                    </w:trPr>
                    <w:tc>
                      <w:tcPr>
                        <w:tcW w:w="1737" w:type="dxa"/>
                        <w:vMerge/>
                        <w:vAlign w:val="center"/>
                        <w:hideMark/>
                      </w:tcPr>
                      <w:p w14:paraId="6BFA4D92" w14:textId="77777777" w:rsidR="008064D3" w:rsidRPr="005A4D61" w:rsidRDefault="008064D3" w:rsidP="008064D3">
                        <w:pPr>
                          <w:rPr>
                            <w:rFonts w:ascii="Calibri" w:hAnsi="Calibri" w:cs="Calibri"/>
                            <w:bCs/>
                            <w:color w:val="000000"/>
                          </w:rPr>
                        </w:pPr>
                      </w:p>
                    </w:tc>
                    <w:tc>
                      <w:tcPr>
                        <w:tcW w:w="4711" w:type="dxa"/>
                        <w:vAlign w:val="bottom"/>
                        <w:hideMark/>
                      </w:tcPr>
                      <w:p w14:paraId="7C7EBF7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velikost slikovne pike ≤ 160 µm;</w:t>
                        </w:r>
                      </w:p>
                    </w:tc>
                    <w:tc>
                      <w:tcPr>
                        <w:tcW w:w="992" w:type="dxa"/>
                        <w:noWrap/>
                        <w:vAlign w:val="bottom"/>
                        <w:hideMark/>
                      </w:tcPr>
                      <w:p w14:paraId="25851C8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EA3C26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BBFB859" w14:textId="77777777" w:rsidTr="00FF1A06">
                    <w:trPr>
                      <w:trHeight w:val="288"/>
                    </w:trPr>
                    <w:tc>
                      <w:tcPr>
                        <w:tcW w:w="1737" w:type="dxa"/>
                        <w:vMerge/>
                        <w:vAlign w:val="center"/>
                        <w:hideMark/>
                      </w:tcPr>
                      <w:p w14:paraId="3B062108" w14:textId="77777777" w:rsidR="008064D3" w:rsidRPr="005A4D61" w:rsidRDefault="008064D3" w:rsidP="008064D3">
                        <w:pPr>
                          <w:rPr>
                            <w:rFonts w:ascii="Calibri" w:hAnsi="Calibri" w:cs="Calibri"/>
                            <w:bCs/>
                            <w:color w:val="000000"/>
                          </w:rPr>
                        </w:pPr>
                      </w:p>
                    </w:tc>
                    <w:tc>
                      <w:tcPr>
                        <w:tcW w:w="4711" w:type="dxa"/>
                        <w:vAlign w:val="bottom"/>
                        <w:hideMark/>
                      </w:tcPr>
                      <w:p w14:paraId="752DF98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digitalizacija (bitna globina) 16 bitov;</w:t>
                        </w:r>
                      </w:p>
                    </w:tc>
                    <w:tc>
                      <w:tcPr>
                        <w:tcW w:w="992" w:type="dxa"/>
                        <w:noWrap/>
                        <w:vAlign w:val="bottom"/>
                        <w:hideMark/>
                      </w:tcPr>
                      <w:p w14:paraId="7FCBD1F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943DE9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CCCEC6F" w14:textId="77777777" w:rsidTr="00FF1A06">
                    <w:trPr>
                      <w:trHeight w:val="288"/>
                    </w:trPr>
                    <w:tc>
                      <w:tcPr>
                        <w:tcW w:w="1737" w:type="dxa"/>
                        <w:vMerge/>
                        <w:vAlign w:val="center"/>
                        <w:hideMark/>
                      </w:tcPr>
                      <w:p w14:paraId="15101895" w14:textId="77777777" w:rsidR="008064D3" w:rsidRPr="005A4D61" w:rsidRDefault="008064D3" w:rsidP="008064D3">
                        <w:pPr>
                          <w:rPr>
                            <w:rFonts w:ascii="Calibri" w:hAnsi="Calibri" w:cs="Calibri"/>
                            <w:bCs/>
                            <w:color w:val="000000"/>
                          </w:rPr>
                        </w:pPr>
                      </w:p>
                    </w:tc>
                    <w:tc>
                      <w:tcPr>
                        <w:tcW w:w="4711" w:type="dxa"/>
                        <w:vAlign w:val="bottom"/>
                        <w:hideMark/>
                      </w:tcPr>
                      <w:p w14:paraId="258BD55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največja hitrost zajema ≥ 5 </w:t>
                        </w:r>
                        <w:proofErr w:type="spellStart"/>
                        <w:r w:rsidRPr="005A4D61">
                          <w:rPr>
                            <w:rFonts w:ascii="Calibri" w:hAnsi="Calibri" w:cs="Calibri"/>
                            <w:bCs/>
                            <w:color w:val="000000"/>
                          </w:rPr>
                          <w:t>fps</w:t>
                        </w:r>
                        <w:proofErr w:type="spellEnd"/>
                        <w:r w:rsidRPr="005A4D61">
                          <w:rPr>
                            <w:rFonts w:ascii="Calibri" w:hAnsi="Calibri" w:cs="Calibri"/>
                            <w:bCs/>
                            <w:color w:val="000000"/>
                          </w:rPr>
                          <w:t xml:space="preserve"> pri polni ločljivosti (1×1);</w:t>
                        </w:r>
                      </w:p>
                    </w:tc>
                    <w:tc>
                      <w:tcPr>
                        <w:tcW w:w="992" w:type="dxa"/>
                        <w:noWrap/>
                        <w:vAlign w:val="bottom"/>
                        <w:hideMark/>
                      </w:tcPr>
                      <w:p w14:paraId="0084097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46C60D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5D915BB" w14:textId="77777777" w:rsidTr="00FF1A06">
                    <w:trPr>
                      <w:trHeight w:val="288"/>
                    </w:trPr>
                    <w:tc>
                      <w:tcPr>
                        <w:tcW w:w="1737" w:type="dxa"/>
                        <w:vMerge/>
                        <w:vAlign w:val="center"/>
                        <w:hideMark/>
                      </w:tcPr>
                      <w:p w14:paraId="4C971DB7" w14:textId="77777777" w:rsidR="008064D3" w:rsidRPr="005A4D61" w:rsidRDefault="008064D3" w:rsidP="008064D3">
                        <w:pPr>
                          <w:rPr>
                            <w:rFonts w:ascii="Calibri" w:hAnsi="Calibri" w:cs="Calibri"/>
                            <w:bCs/>
                            <w:color w:val="000000"/>
                          </w:rPr>
                        </w:pPr>
                      </w:p>
                    </w:tc>
                    <w:tc>
                      <w:tcPr>
                        <w:tcW w:w="4711" w:type="dxa"/>
                        <w:vAlign w:val="bottom"/>
                        <w:hideMark/>
                      </w:tcPr>
                      <w:p w14:paraId="5C5BC29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zmožnost zajema z združevanjem (</w:t>
                        </w:r>
                        <w:proofErr w:type="spellStart"/>
                        <w:r w:rsidRPr="005A4D61">
                          <w:rPr>
                            <w:rFonts w:ascii="Calibri" w:hAnsi="Calibri" w:cs="Calibri"/>
                            <w:bCs/>
                            <w:color w:val="000000"/>
                          </w:rPr>
                          <w:t>binning</w:t>
                        </w:r>
                        <w:proofErr w:type="spellEnd"/>
                        <w:r w:rsidRPr="005A4D61">
                          <w:rPr>
                            <w:rFonts w:ascii="Calibri" w:hAnsi="Calibri" w:cs="Calibri"/>
                            <w:bCs/>
                            <w:color w:val="000000"/>
                          </w:rPr>
                          <w:t>) vsaj 2×2.</w:t>
                        </w:r>
                      </w:p>
                    </w:tc>
                    <w:tc>
                      <w:tcPr>
                        <w:tcW w:w="992" w:type="dxa"/>
                        <w:noWrap/>
                        <w:vAlign w:val="bottom"/>
                        <w:hideMark/>
                      </w:tcPr>
                      <w:p w14:paraId="4744A47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F658CD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E899D3C" w14:textId="77777777" w:rsidTr="00FF1A06">
                    <w:trPr>
                      <w:trHeight w:val="288"/>
                    </w:trPr>
                    <w:tc>
                      <w:tcPr>
                        <w:tcW w:w="1737" w:type="dxa"/>
                        <w:vMerge w:val="restart"/>
                        <w:vAlign w:val="center"/>
                        <w:hideMark/>
                      </w:tcPr>
                      <w:p w14:paraId="542389EA"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Rotacijska miza</w:t>
                        </w:r>
                      </w:p>
                    </w:tc>
                    <w:tc>
                      <w:tcPr>
                        <w:tcW w:w="4711" w:type="dxa"/>
                        <w:vAlign w:val="bottom"/>
                        <w:hideMark/>
                      </w:tcPr>
                      <w:p w14:paraId="726EADD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največja aksialna nosilnost ≥ 30 kg;</w:t>
                        </w:r>
                      </w:p>
                    </w:tc>
                    <w:tc>
                      <w:tcPr>
                        <w:tcW w:w="992" w:type="dxa"/>
                        <w:noWrap/>
                        <w:vAlign w:val="bottom"/>
                        <w:hideMark/>
                      </w:tcPr>
                      <w:p w14:paraId="1B0F4D0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509A84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1CBFF783" w14:textId="77777777" w:rsidTr="00FF1A06">
                    <w:trPr>
                      <w:trHeight w:val="288"/>
                    </w:trPr>
                    <w:tc>
                      <w:tcPr>
                        <w:tcW w:w="1737" w:type="dxa"/>
                        <w:vMerge/>
                        <w:vAlign w:val="center"/>
                        <w:hideMark/>
                      </w:tcPr>
                      <w:p w14:paraId="1061E0CA"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5F95EA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dvosmerna kotna ponovljivost ≤ 0,01°;</w:t>
                        </w:r>
                      </w:p>
                    </w:tc>
                    <w:tc>
                      <w:tcPr>
                        <w:tcW w:w="992" w:type="dxa"/>
                        <w:noWrap/>
                        <w:vAlign w:val="bottom"/>
                        <w:hideMark/>
                      </w:tcPr>
                      <w:p w14:paraId="1AB017A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087973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5E33C97" w14:textId="77777777" w:rsidTr="00FF1A06">
                    <w:trPr>
                      <w:trHeight w:val="288"/>
                    </w:trPr>
                    <w:tc>
                      <w:tcPr>
                        <w:tcW w:w="1737" w:type="dxa"/>
                        <w:vMerge/>
                        <w:vAlign w:val="center"/>
                        <w:hideMark/>
                      </w:tcPr>
                      <w:p w14:paraId="0B8725CC"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AC1C85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aksialni odmik (</w:t>
                        </w:r>
                        <w:proofErr w:type="spellStart"/>
                        <w:r w:rsidRPr="005A4D61">
                          <w:rPr>
                            <w:rFonts w:ascii="Calibri" w:hAnsi="Calibri" w:cs="Calibri"/>
                            <w:bCs/>
                            <w:color w:val="000000"/>
                          </w:rPr>
                          <w:t>runout</w:t>
                        </w:r>
                        <w:proofErr w:type="spellEnd"/>
                        <w:r w:rsidRPr="005A4D61">
                          <w:rPr>
                            <w:rFonts w:ascii="Calibri" w:hAnsi="Calibri" w:cs="Calibri"/>
                            <w:bCs/>
                            <w:color w:val="000000"/>
                          </w:rPr>
                          <w:t>) ≤ 1 µm;</w:t>
                        </w:r>
                      </w:p>
                    </w:tc>
                    <w:tc>
                      <w:tcPr>
                        <w:tcW w:w="992" w:type="dxa"/>
                        <w:noWrap/>
                        <w:vAlign w:val="bottom"/>
                        <w:hideMark/>
                      </w:tcPr>
                      <w:p w14:paraId="572FAB8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AD3AEB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145A50BD" w14:textId="77777777" w:rsidTr="00FF1A06">
                    <w:trPr>
                      <w:trHeight w:val="576"/>
                    </w:trPr>
                    <w:tc>
                      <w:tcPr>
                        <w:tcW w:w="1737" w:type="dxa"/>
                        <w:vMerge/>
                        <w:vAlign w:val="center"/>
                        <w:hideMark/>
                      </w:tcPr>
                      <w:p w14:paraId="79981B9C"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B6816B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»plug-and-</w:t>
                        </w:r>
                        <w:proofErr w:type="spellStart"/>
                        <w:r w:rsidRPr="005A4D61">
                          <w:rPr>
                            <w:rFonts w:ascii="Calibri" w:hAnsi="Calibri" w:cs="Calibri"/>
                            <w:bCs/>
                            <w:color w:val="000000"/>
                          </w:rPr>
                          <w:t>play</w:t>
                        </w:r>
                        <w:proofErr w:type="spellEnd"/>
                        <w:r w:rsidRPr="005A4D61">
                          <w:rPr>
                            <w:rFonts w:ascii="Calibri" w:hAnsi="Calibri" w:cs="Calibri"/>
                            <w:bCs/>
                            <w:color w:val="000000"/>
                          </w:rPr>
                          <w:t>« priklop zunanjih in-situ naprav na vrhu rotacijske mize prek serijskega vmesnika (ali enakovredne povezave) skozi drsni obroč.</w:t>
                        </w:r>
                      </w:p>
                    </w:tc>
                    <w:tc>
                      <w:tcPr>
                        <w:tcW w:w="992" w:type="dxa"/>
                        <w:noWrap/>
                        <w:vAlign w:val="bottom"/>
                        <w:hideMark/>
                      </w:tcPr>
                      <w:p w14:paraId="433BA19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1B2685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8F7F126" w14:textId="77777777" w:rsidTr="00FF1A06">
                    <w:trPr>
                      <w:trHeight w:val="288"/>
                    </w:trPr>
                    <w:tc>
                      <w:tcPr>
                        <w:tcW w:w="1737" w:type="dxa"/>
                        <w:vMerge w:val="restart"/>
                        <w:vAlign w:val="center"/>
                        <w:hideMark/>
                      </w:tcPr>
                      <w:p w14:paraId="67D828CA"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Granitni manipulator</w:t>
                        </w:r>
                      </w:p>
                    </w:tc>
                    <w:tc>
                      <w:tcPr>
                        <w:tcW w:w="4711" w:type="dxa"/>
                        <w:vAlign w:val="bottom"/>
                        <w:hideMark/>
                      </w:tcPr>
                      <w:p w14:paraId="6AA1CE2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granitni podstavek za vse osi, slikovne naprave in izvore, optimiziran za togost in dušenje vibracij;</w:t>
                        </w:r>
                      </w:p>
                    </w:tc>
                    <w:tc>
                      <w:tcPr>
                        <w:tcW w:w="992" w:type="dxa"/>
                        <w:noWrap/>
                        <w:vAlign w:val="bottom"/>
                        <w:hideMark/>
                      </w:tcPr>
                      <w:p w14:paraId="5C6FC42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6C404C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953AE03" w14:textId="77777777" w:rsidTr="00FF1A06">
                    <w:trPr>
                      <w:trHeight w:val="288"/>
                    </w:trPr>
                    <w:tc>
                      <w:tcPr>
                        <w:tcW w:w="1737" w:type="dxa"/>
                        <w:vMerge/>
                        <w:vAlign w:val="center"/>
                        <w:hideMark/>
                      </w:tcPr>
                      <w:p w14:paraId="0AEB3B1D"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D47881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najmanj 6 motoriziranih osi z linearnimi/kotnimi </w:t>
                        </w:r>
                        <w:proofErr w:type="spellStart"/>
                        <w:r w:rsidRPr="005A4D61">
                          <w:rPr>
                            <w:rFonts w:ascii="Calibri" w:hAnsi="Calibri" w:cs="Calibri"/>
                            <w:bCs/>
                            <w:color w:val="000000"/>
                          </w:rPr>
                          <w:t>enkoderji</w:t>
                        </w:r>
                        <w:proofErr w:type="spellEnd"/>
                        <w:r w:rsidRPr="005A4D61">
                          <w:rPr>
                            <w:rFonts w:ascii="Calibri" w:hAnsi="Calibri" w:cs="Calibri"/>
                            <w:bCs/>
                            <w:color w:val="000000"/>
                          </w:rPr>
                          <w:t>;</w:t>
                        </w:r>
                      </w:p>
                    </w:tc>
                    <w:tc>
                      <w:tcPr>
                        <w:tcW w:w="992" w:type="dxa"/>
                        <w:noWrap/>
                        <w:vAlign w:val="bottom"/>
                        <w:hideMark/>
                      </w:tcPr>
                      <w:p w14:paraId="3C3DFD2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124BC2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B6A8016" w14:textId="77777777" w:rsidTr="00FF1A06">
                    <w:trPr>
                      <w:trHeight w:val="288"/>
                    </w:trPr>
                    <w:tc>
                      <w:tcPr>
                        <w:tcW w:w="1737" w:type="dxa"/>
                        <w:vMerge/>
                        <w:vAlign w:val="center"/>
                        <w:hideMark/>
                      </w:tcPr>
                      <w:p w14:paraId="4A47949D"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371D179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strojni in/ali programski sistem proti trkom;</w:t>
                        </w:r>
                      </w:p>
                    </w:tc>
                    <w:tc>
                      <w:tcPr>
                        <w:tcW w:w="992" w:type="dxa"/>
                        <w:noWrap/>
                        <w:vAlign w:val="bottom"/>
                        <w:hideMark/>
                      </w:tcPr>
                      <w:p w14:paraId="721FADE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460AA1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8211315" w14:textId="77777777" w:rsidTr="00FF1A06">
                    <w:trPr>
                      <w:trHeight w:val="288"/>
                    </w:trPr>
                    <w:tc>
                      <w:tcPr>
                        <w:tcW w:w="1737" w:type="dxa"/>
                        <w:vMerge/>
                        <w:vAlign w:val="center"/>
                        <w:hideMark/>
                      </w:tcPr>
                      <w:p w14:paraId="4FC0A143"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2BF755F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zvezno spreminjanje povečave; visoka prilagodljivost razdalj vir–vzorec in vzorec–detektor;</w:t>
                        </w:r>
                      </w:p>
                    </w:tc>
                    <w:tc>
                      <w:tcPr>
                        <w:tcW w:w="992" w:type="dxa"/>
                        <w:noWrap/>
                        <w:vAlign w:val="bottom"/>
                        <w:hideMark/>
                      </w:tcPr>
                      <w:p w14:paraId="4AA8C6C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7DEC46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32D0CD4" w14:textId="77777777" w:rsidTr="00FF1A06">
                    <w:trPr>
                      <w:trHeight w:val="288"/>
                    </w:trPr>
                    <w:tc>
                      <w:tcPr>
                        <w:tcW w:w="1737" w:type="dxa"/>
                        <w:vMerge/>
                        <w:vAlign w:val="center"/>
                        <w:hideMark/>
                      </w:tcPr>
                      <w:p w14:paraId="37E5F5E7"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0C1780A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največja razdalja vir–detektor ≥ 400 mm;</w:t>
                        </w:r>
                      </w:p>
                    </w:tc>
                    <w:tc>
                      <w:tcPr>
                        <w:tcW w:w="992" w:type="dxa"/>
                        <w:noWrap/>
                        <w:vAlign w:val="bottom"/>
                        <w:hideMark/>
                      </w:tcPr>
                      <w:p w14:paraId="7CAE4E9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60905B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F0A2D04" w14:textId="77777777" w:rsidTr="00FF1A06">
                    <w:trPr>
                      <w:trHeight w:val="288"/>
                    </w:trPr>
                    <w:tc>
                      <w:tcPr>
                        <w:tcW w:w="1737" w:type="dxa"/>
                        <w:vMerge/>
                        <w:vAlign w:val="center"/>
                        <w:hideMark/>
                      </w:tcPr>
                      <w:p w14:paraId="52520891"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301F7D9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krmilniki za vse osi vključeni v dobavi; za vsako os navedeni obseg in hitrost premika ter mehanske lastnosti.</w:t>
                        </w:r>
                      </w:p>
                    </w:tc>
                    <w:tc>
                      <w:tcPr>
                        <w:tcW w:w="992" w:type="dxa"/>
                        <w:noWrap/>
                        <w:vAlign w:val="bottom"/>
                        <w:hideMark/>
                      </w:tcPr>
                      <w:p w14:paraId="4320E3D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FD08EF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DE0049C" w14:textId="77777777" w:rsidTr="00FF1A06">
                    <w:trPr>
                      <w:trHeight w:val="576"/>
                    </w:trPr>
                    <w:tc>
                      <w:tcPr>
                        <w:tcW w:w="1737" w:type="dxa"/>
                        <w:vMerge w:val="restart"/>
                        <w:vAlign w:val="center"/>
                        <w:hideMark/>
                      </w:tcPr>
                      <w:p w14:paraId="246DD9A2"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Ohišje za zaščito pred sevanjem</w:t>
                        </w:r>
                      </w:p>
                    </w:tc>
                    <w:tc>
                      <w:tcPr>
                        <w:tcW w:w="4711" w:type="dxa"/>
                        <w:vAlign w:val="bottom"/>
                        <w:hideMark/>
                      </w:tcPr>
                      <w:p w14:paraId="2542D3E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velikost, masa in konfiguracija ohišja skladne s predlaganim sistemom; največja dovoljena masa sistema ≤ 8 t, največje zunanje mere omare ≤ 3,5 m × 1,6 m × 2,3 m (D × Š × V);</w:t>
                        </w:r>
                      </w:p>
                    </w:tc>
                    <w:tc>
                      <w:tcPr>
                        <w:tcW w:w="992" w:type="dxa"/>
                        <w:noWrap/>
                        <w:vAlign w:val="bottom"/>
                        <w:hideMark/>
                      </w:tcPr>
                      <w:p w14:paraId="0FC7F34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4CD952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89E13AF" w14:textId="77777777" w:rsidTr="00FF1A06">
                    <w:trPr>
                      <w:trHeight w:val="288"/>
                    </w:trPr>
                    <w:tc>
                      <w:tcPr>
                        <w:tcW w:w="1737" w:type="dxa"/>
                        <w:vMerge/>
                        <w:vAlign w:val="center"/>
                        <w:hideMark/>
                      </w:tcPr>
                      <w:p w14:paraId="761DAFC8"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6BED871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zaščita skladna s slovenskimi predpisi o varstvu pred ionizirajočimi sevanji in z lastnostmi nameščenih izvorov;</w:t>
                        </w:r>
                      </w:p>
                    </w:tc>
                    <w:tc>
                      <w:tcPr>
                        <w:tcW w:w="992" w:type="dxa"/>
                        <w:noWrap/>
                        <w:vAlign w:val="bottom"/>
                        <w:hideMark/>
                      </w:tcPr>
                      <w:p w14:paraId="126350F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7252F8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ED853CD" w14:textId="77777777" w:rsidTr="00FF1A06">
                    <w:trPr>
                      <w:trHeight w:val="288"/>
                    </w:trPr>
                    <w:tc>
                      <w:tcPr>
                        <w:tcW w:w="1737" w:type="dxa"/>
                        <w:vMerge/>
                        <w:vAlign w:val="center"/>
                        <w:hideMark/>
                      </w:tcPr>
                      <w:p w14:paraId="2365E3C9"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6E06D3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vsaj ena (1) notranja digitalna nadzorna kamera za vizualni nadzor sistema med delovanjem;</w:t>
                        </w:r>
                      </w:p>
                    </w:tc>
                    <w:tc>
                      <w:tcPr>
                        <w:tcW w:w="992" w:type="dxa"/>
                        <w:noWrap/>
                        <w:vAlign w:val="bottom"/>
                        <w:hideMark/>
                      </w:tcPr>
                      <w:p w14:paraId="3ACB811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C25527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25B52DC" w14:textId="77777777" w:rsidTr="00FF1A06">
                    <w:trPr>
                      <w:trHeight w:val="288"/>
                    </w:trPr>
                    <w:tc>
                      <w:tcPr>
                        <w:tcW w:w="1737" w:type="dxa"/>
                        <w:vMerge/>
                        <w:vAlign w:val="center"/>
                        <w:hideMark/>
                      </w:tcPr>
                      <w:p w14:paraId="3C13B365"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AD5EDF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vsaj ena (1) notranja osvetlitev;</w:t>
                        </w:r>
                      </w:p>
                    </w:tc>
                    <w:tc>
                      <w:tcPr>
                        <w:tcW w:w="992" w:type="dxa"/>
                        <w:noWrap/>
                        <w:vAlign w:val="bottom"/>
                        <w:hideMark/>
                      </w:tcPr>
                      <w:p w14:paraId="5C166F5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3B99A2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B63372E" w14:textId="77777777" w:rsidTr="00FF1A06">
                    <w:trPr>
                      <w:trHeight w:val="288"/>
                    </w:trPr>
                    <w:tc>
                      <w:tcPr>
                        <w:tcW w:w="1737" w:type="dxa"/>
                        <w:vMerge/>
                        <w:vAlign w:val="center"/>
                        <w:hideMark/>
                      </w:tcPr>
                      <w:p w14:paraId="64869E75"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B79D4D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vsaj en (1) osvinčen prehod (labirint) za priključke zunanjih naprav;</w:t>
                        </w:r>
                      </w:p>
                    </w:tc>
                    <w:tc>
                      <w:tcPr>
                        <w:tcW w:w="992" w:type="dxa"/>
                        <w:noWrap/>
                        <w:vAlign w:val="bottom"/>
                        <w:hideMark/>
                      </w:tcPr>
                      <w:p w14:paraId="2BE7B40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2F2E5B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3D0D352" w14:textId="77777777" w:rsidTr="00FF1A06">
                    <w:trPr>
                      <w:trHeight w:val="288"/>
                    </w:trPr>
                    <w:tc>
                      <w:tcPr>
                        <w:tcW w:w="1737" w:type="dxa"/>
                        <w:vMerge/>
                        <w:vAlign w:val="center"/>
                        <w:hideMark/>
                      </w:tcPr>
                      <w:p w14:paraId="5848C53D"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AC393C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vsaj ena (1) motorizirana ali ročno odpirajoča zaščitna vrata s samodejno zaporo;</w:t>
                        </w:r>
                      </w:p>
                    </w:tc>
                    <w:tc>
                      <w:tcPr>
                        <w:tcW w:w="992" w:type="dxa"/>
                        <w:noWrap/>
                        <w:vAlign w:val="bottom"/>
                        <w:hideMark/>
                      </w:tcPr>
                      <w:p w14:paraId="3C09BC6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C8D4D0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81586AA" w14:textId="77777777" w:rsidTr="00FF1A06">
                    <w:trPr>
                      <w:trHeight w:val="288"/>
                    </w:trPr>
                    <w:tc>
                      <w:tcPr>
                        <w:tcW w:w="1737" w:type="dxa"/>
                        <w:vMerge/>
                        <w:vAlign w:val="center"/>
                        <w:hideMark/>
                      </w:tcPr>
                      <w:p w14:paraId="6D47B918"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394B26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varnostni sistemi: izklop izvora ob odpiranju vrat, gumb za izklop v sili, indikator statusa izvora.</w:t>
                        </w:r>
                      </w:p>
                    </w:tc>
                    <w:tc>
                      <w:tcPr>
                        <w:tcW w:w="992" w:type="dxa"/>
                        <w:noWrap/>
                        <w:vAlign w:val="bottom"/>
                        <w:hideMark/>
                      </w:tcPr>
                      <w:p w14:paraId="2A8DB7D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9D3A96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552B658" w14:textId="77777777" w:rsidTr="00FF1A06">
                    <w:trPr>
                      <w:trHeight w:val="288"/>
                    </w:trPr>
                    <w:tc>
                      <w:tcPr>
                        <w:tcW w:w="1737" w:type="dxa"/>
                        <w:vMerge w:val="restart"/>
                        <w:vAlign w:val="center"/>
                        <w:hideMark/>
                      </w:tcPr>
                      <w:p w14:paraId="1CDC09D7"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Enota za in-situ obremenjevanje</w:t>
                        </w:r>
                      </w:p>
                    </w:tc>
                    <w:tc>
                      <w:tcPr>
                        <w:tcW w:w="4711" w:type="dxa"/>
                        <w:vAlign w:val="bottom"/>
                        <w:hideMark/>
                      </w:tcPr>
                      <w:p w14:paraId="40724E0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obremenjevanje v nategu in tlaku;</w:t>
                        </w:r>
                      </w:p>
                    </w:tc>
                    <w:tc>
                      <w:tcPr>
                        <w:tcW w:w="992" w:type="dxa"/>
                        <w:noWrap/>
                        <w:vAlign w:val="bottom"/>
                        <w:hideMark/>
                      </w:tcPr>
                      <w:p w14:paraId="7C2842F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F9E41E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50F567E" w14:textId="77777777" w:rsidTr="00FF1A06">
                    <w:trPr>
                      <w:trHeight w:val="288"/>
                    </w:trPr>
                    <w:tc>
                      <w:tcPr>
                        <w:tcW w:w="1737" w:type="dxa"/>
                        <w:vMerge/>
                        <w:vAlign w:val="center"/>
                        <w:hideMark/>
                      </w:tcPr>
                      <w:p w14:paraId="312A4B1A"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3E8FE4F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največja sila ≥ 5 kN;</w:t>
                        </w:r>
                      </w:p>
                    </w:tc>
                    <w:tc>
                      <w:tcPr>
                        <w:tcW w:w="992" w:type="dxa"/>
                        <w:noWrap/>
                        <w:vAlign w:val="bottom"/>
                        <w:hideMark/>
                      </w:tcPr>
                      <w:p w14:paraId="314F73E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01E4A2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8E0E0AB" w14:textId="77777777" w:rsidTr="00FF1A06">
                    <w:trPr>
                      <w:trHeight w:val="288"/>
                    </w:trPr>
                    <w:tc>
                      <w:tcPr>
                        <w:tcW w:w="1737" w:type="dxa"/>
                        <w:vMerge/>
                        <w:vAlign w:val="center"/>
                        <w:hideMark/>
                      </w:tcPr>
                      <w:p w14:paraId="2875EC94"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4F01A43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največji pomik ≥ 10 mm;</w:t>
                        </w:r>
                      </w:p>
                    </w:tc>
                    <w:tc>
                      <w:tcPr>
                        <w:tcW w:w="992" w:type="dxa"/>
                        <w:noWrap/>
                        <w:vAlign w:val="bottom"/>
                        <w:hideMark/>
                      </w:tcPr>
                      <w:p w14:paraId="0D05792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606406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108739F" w14:textId="77777777" w:rsidTr="00FF1A06">
                    <w:trPr>
                      <w:trHeight w:val="288"/>
                    </w:trPr>
                    <w:tc>
                      <w:tcPr>
                        <w:tcW w:w="1737" w:type="dxa"/>
                        <w:vMerge/>
                        <w:vAlign w:val="center"/>
                        <w:hideMark/>
                      </w:tcPr>
                      <w:p w14:paraId="4617DDA2"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C9E5DB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obremenjevanje v zraku;</w:t>
                        </w:r>
                      </w:p>
                    </w:tc>
                    <w:tc>
                      <w:tcPr>
                        <w:tcW w:w="992" w:type="dxa"/>
                        <w:noWrap/>
                        <w:vAlign w:val="bottom"/>
                        <w:hideMark/>
                      </w:tcPr>
                      <w:p w14:paraId="027D91A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64A075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54984A4" w14:textId="77777777" w:rsidTr="00FF1A06">
                    <w:trPr>
                      <w:trHeight w:val="288"/>
                    </w:trPr>
                    <w:tc>
                      <w:tcPr>
                        <w:tcW w:w="1737" w:type="dxa"/>
                        <w:vMerge/>
                        <w:vAlign w:val="center"/>
                        <w:hideMark/>
                      </w:tcPr>
                      <w:p w14:paraId="3C484B2A"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3C78712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obremenjevanje v tekočini/suspenziji (tekočinska komora);</w:t>
                        </w:r>
                      </w:p>
                    </w:tc>
                    <w:tc>
                      <w:tcPr>
                        <w:tcW w:w="992" w:type="dxa"/>
                        <w:noWrap/>
                        <w:vAlign w:val="bottom"/>
                        <w:hideMark/>
                      </w:tcPr>
                      <w:p w14:paraId="739919B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37C5EB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96A5A34" w14:textId="77777777" w:rsidTr="00FF1A06">
                    <w:trPr>
                      <w:trHeight w:val="288"/>
                    </w:trPr>
                    <w:tc>
                      <w:tcPr>
                        <w:tcW w:w="1737" w:type="dxa"/>
                        <w:vMerge/>
                        <w:vAlign w:val="center"/>
                        <w:hideMark/>
                      </w:tcPr>
                      <w:p w14:paraId="50726756"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4FF32D5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ohlajanje in nadzor temperature vpenjal ali tekočine ≤ -20°C;</w:t>
                        </w:r>
                      </w:p>
                    </w:tc>
                    <w:tc>
                      <w:tcPr>
                        <w:tcW w:w="992" w:type="dxa"/>
                        <w:noWrap/>
                        <w:vAlign w:val="bottom"/>
                        <w:hideMark/>
                      </w:tcPr>
                      <w:p w14:paraId="3F1EB64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8427AB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37C877C" w14:textId="77777777" w:rsidTr="00FF1A06">
                    <w:trPr>
                      <w:trHeight w:val="288"/>
                    </w:trPr>
                    <w:tc>
                      <w:tcPr>
                        <w:tcW w:w="1737" w:type="dxa"/>
                        <w:vMerge/>
                        <w:vAlign w:val="center"/>
                        <w:hideMark/>
                      </w:tcPr>
                      <w:p w14:paraId="10135EAD"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223C7E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ogrevanje in nadzor temperature vpenjal ali tekočine ≥ 160°C;</w:t>
                        </w:r>
                      </w:p>
                    </w:tc>
                    <w:tc>
                      <w:tcPr>
                        <w:tcW w:w="992" w:type="dxa"/>
                        <w:noWrap/>
                        <w:vAlign w:val="bottom"/>
                        <w:hideMark/>
                      </w:tcPr>
                      <w:p w14:paraId="41B88D1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00A3AB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560201F" w14:textId="77777777" w:rsidTr="00FF1A06">
                    <w:trPr>
                      <w:trHeight w:val="288"/>
                    </w:trPr>
                    <w:tc>
                      <w:tcPr>
                        <w:tcW w:w="1737" w:type="dxa"/>
                        <w:vMerge/>
                        <w:vAlign w:val="center"/>
                        <w:hideMark/>
                      </w:tcPr>
                      <w:p w14:paraId="5B664835"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DED00E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možnost krmiljenja in spremljanja </w:t>
                        </w:r>
                        <w:proofErr w:type="spellStart"/>
                        <w:r w:rsidRPr="005A4D61">
                          <w:rPr>
                            <w:rFonts w:ascii="Calibri" w:hAnsi="Calibri" w:cs="Calibri"/>
                            <w:bCs/>
                            <w:color w:val="000000"/>
                          </w:rPr>
                          <w:t>termomehanskega</w:t>
                        </w:r>
                        <w:proofErr w:type="spellEnd"/>
                        <w:r w:rsidRPr="005A4D61">
                          <w:rPr>
                            <w:rFonts w:ascii="Calibri" w:hAnsi="Calibri" w:cs="Calibri"/>
                            <w:bCs/>
                            <w:color w:val="000000"/>
                          </w:rPr>
                          <w:t xml:space="preserve"> obremenjevanja med CT zajemom.</w:t>
                        </w:r>
                      </w:p>
                    </w:tc>
                    <w:tc>
                      <w:tcPr>
                        <w:tcW w:w="992" w:type="dxa"/>
                        <w:noWrap/>
                        <w:vAlign w:val="bottom"/>
                        <w:hideMark/>
                      </w:tcPr>
                      <w:p w14:paraId="0847999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DDC3EC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717291C6" w14:textId="77777777" w:rsidTr="00FF1A06">
                    <w:trPr>
                      <w:trHeight w:val="288"/>
                    </w:trPr>
                    <w:tc>
                      <w:tcPr>
                        <w:tcW w:w="1737" w:type="dxa"/>
                        <w:vMerge w:val="restart"/>
                        <w:vAlign w:val="center"/>
                        <w:hideMark/>
                      </w:tcPr>
                      <w:p w14:paraId="13BD0CF9" w14:textId="77777777" w:rsidR="008064D3" w:rsidRPr="005A4D61" w:rsidRDefault="008064D3" w:rsidP="008064D3">
                        <w:pPr>
                          <w:jc w:val="center"/>
                          <w:rPr>
                            <w:rFonts w:ascii="Calibri" w:hAnsi="Calibri" w:cs="Calibri"/>
                            <w:bCs/>
                            <w:color w:val="000000"/>
                          </w:rPr>
                        </w:pPr>
                        <w:r w:rsidRPr="005A4D61">
                          <w:rPr>
                            <w:rFonts w:ascii="Calibri" w:hAnsi="Calibri" w:cs="Calibri"/>
                            <w:bCs/>
                            <w:color w:val="000000"/>
                          </w:rPr>
                          <w:t>Postopek pridobivanja CT slik</w:t>
                        </w:r>
                      </w:p>
                    </w:tc>
                    <w:tc>
                      <w:tcPr>
                        <w:tcW w:w="4711" w:type="dxa"/>
                        <w:vAlign w:val="bottom"/>
                        <w:hideMark/>
                      </w:tcPr>
                      <w:p w14:paraId="56A7596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izbira med načinom »korak-in-posnetek« in neprekinjenim zajemom;</w:t>
                        </w:r>
                      </w:p>
                    </w:tc>
                    <w:tc>
                      <w:tcPr>
                        <w:tcW w:w="992" w:type="dxa"/>
                        <w:noWrap/>
                        <w:vAlign w:val="bottom"/>
                        <w:hideMark/>
                      </w:tcPr>
                      <w:p w14:paraId="6D1E10B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575560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129CF8A" w14:textId="77777777" w:rsidTr="00FF1A06">
                    <w:trPr>
                      <w:trHeight w:val="288"/>
                    </w:trPr>
                    <w:tc>
                      <w:tcPr>
                        <w:tcW w:w="1737" w:type="dxa"/>
                        <w:vMerge/>
                        <w:vAlign w:val="center"/>
                        <w:hideMark/>
                      </w:tcPr>
                      <w:p w14:paraId="534F5875" w14:textId="77777777" w:rsidR="008064D3" w:rsidRPr="005A4D61" w:rsidRDefault="008064D3" w:rsidP="008064D3">
                        <w:pPr>
                          <w:rPr>
                            <w:rFonts w:ascii="Calibri" w:hAnsi="Calibri" w:cs="Calibri"/>
                            <w:bCs/>
                            <w:color w:val="000000"/>
                          </w:rPr>
                        </w:pPr>
                      </w:p>
                    </w:tc>
                    <w:tc>
                      <w:tcPr>
                        <w:tcW w:w="4711" w:type="dxa"/>
                        <w:vAlign w:val="bottom"/>
                        <w:hideMark/>
                      </w:tcPr>
                      <w:p w14:paraId="2601605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CT skeniranje regije interesa (ROI);</w:t>
                        </w:r>
                      </w:p>
                    </w:tc>
                    <w:tc>
                      <w:tcPr>
                        <w:tcW w:w="992" w:type="dxa"/>
                        <w:noWrap/>
                        <w:vAlign w:val="bottom"/>
                        <w:hideMark/>
                      </w:tcPr>
                      <w:p w14:paraId="1DD9A94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2408B3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34B7962" w14:textId="77777777" w:rsidTr="00FF1A06">
                    <w:trPr>
                      <w:trHeight w:val="288"/>
                    </w:trPr>
                    <w:tc>
                      <w:tcPr>
                        <w:tcW w:w="1737" w:type="dxa"/>
                        <w:vMerge/>
                        <w:vAlign w:val="center"/>
                        <w:hideMark/>
                      </w:tcPr>
                      <w:p w14:paraId="7C0BC60F" w14:textId="77777777" w:rsidR="008064D3" w:rsidRPr="005A4D61" w:rsidRDefault="008064D3" w:rsidP="008064D3">
                        <w:pPr>
                          <w:rPr>
                            <w:rFonts w:ascii="Calibri" w:hAnsi="Calibri" w:cs="Calibri"/>
                            <w:bCs/>
                            <w:color w:val="000000"/>
                          </w:rPr>
                        </w:pPr>
                      </w:p>
                    </w:tc>
                    <w:tc>
                      <w:tcPr>
                        <w:tcW w:w="4711" w:type="dxa"/>
                        <w:vAlign w:val="bottom"/>
                        <w:hideMark/>
                      </w:tcPr>
                      <w:p w14:paraId="6ABA20F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spiralno (</w:t>
                        </w:r>
                        <w:proofErr w:type="spellStart"/>
                        <w:r w:rsidRPr="005A4D61">
                          <w:rPr>
                            <w:rFonts w:ascii="Calibri" w:hAnsi="Calibri" w:cs="Calibri"/>
                            <w:bCs/>
                            <w:color w:val="000000"/>
                          </w:rPr>
                          <w:t>helical</w:t>
                        </w:r>
                        <w:proofErr w:type="spellEnd"/>
                        <w:r w:rsidRPr="005A4D61">
                          <w:rPr>
                            <w:rFonts w:ascii="Calibri" w:hAnsi="Calibri" w:cs="Calibri"/>
                            <w:bCs/>
                            <w:color w:val="000000"/>
                          </w:rPr>
                          <w:t>) skeniranje;</w:t>
                        </w:r>
                      </w:p>
                    </w:tc>
                    <w:tc>
                      <w:tcPr>
                        <w:tcW w:w="992" w:type="dxa"/>
                        <w:noWrap/>
                        <w:vAlign w:val="bottom"/>
                        <w:hideMark/>
                      </w:tcPr>
                      <w:p w14:paraId="0190675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BD9883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BC5B343" w14:textId="77777777" w:rsidTr="00FF1A06">
                    <w:trPr>
                      <w:trHeight w:val="288"/>
                    </w:trPr>
                    <w:tc>
                      <w:tcPr>
                        <w:tcW w:w="1737" w:type="dxa"/>
                        <w:vMerge/>
                        <w:vAlign w:val="center"/>
                        <w:hideMark/>
                      </w:tcPr>
                      <w:p w14:paraId="017C4397" w14:textId="77777777" w:rsidR="008064D3" w:rsidRPr="005A4D61" w:rsidRDefault="008064D3" w:rsidP="008064D3">
                        <w:pPr>
                          <w:rPr>
                            <w:rFonts w:ascii="Calibri" w:hAnsi="Calibri" w:cs="Calibri"/>
                            <w:bCs/>
                            <w:color w:val="000000"/>
                          </w:rPr>
                        </w:pPr>
                      </w:p>
                    </w:tc>
                    <w:tc>
                      <w:tcPr>
                        <w:tcW w:w="4711" w:type="dxa"/>
                        <w:vAlign w:val="bottom"/>
                        <w:hideMark/>
                      </w:tcPr>
                      <w:p w14:paraId="17399C50" w14:textId="77777777" w:rsidR="008064D3" w:rsidRPr="005A4D61" w:rsidRDefault="008064D3" w:rsidP="008064D3">
                        <w:pPr>
                          <w:rPr>
                            <w:rFonts w:ascii="Calibri" w:hAnsi="Calibri" w:cs="Calibri"/>
                            <w:bCs/>
                            <w:color w:val="000000"/>
                          </w:rPr>
                        </w:pPr>
                        <w:proofErr w:type="spellStart"/>
                        <w:r w:rsidRPr="005A4D61">
                          <w:rPr>
                            <w:rFonts w:ascii="Calibri" w:hAnsi="Calibri" w:cs="Calibri"/>
                            <w:bCs/>
                            <w:color w:val="000000"/>
                          </w:rPr>
                          <w:t>laminografija</w:t>
                        </w:r>
                        <w:proofErr w:type="spellEnd"/>
                        <w:r w:rsidRPr="005A4D61">
                          <w:rPr>
                            <w:rFonts w:ascii="Calibri" w:hAnsi="Calibri" w:cs="Calibri"/>
                            <w:bCs/>
                            <w:color w:val="000000"/>
                          </w:rPr>
                          <w:t xml:space="preserve"> (za ploščate vzorce);</w:t>
                        </w:r>
                      </w:p>
                    </w:tc>
                    <w:tc>
                      <w:tcPr>
                        <w:tcW w:w="992" w:type="dxa"/>
                        <w:noWrap/>
                        <w:vAlign w:val="bottom"/>
                        <w:hideMark/>
                      </w:tcPr>
                      <w:p w14:paraId="182E6E7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851235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8E34533" w14:textId="77777777" w:rsidTr="00FF1A06">
                    <w:trPr>
                      <w:trHeight w:val="345"/>
                    </w:trPr>
                    <w:tc>
                      <w:tcPr>
                        <w:tcW w:w="1737" w:type="dxa"/>
                        <w:vMerge/>
                        <w:vAlign w:val="center"/>
                        <w:hideMark/>
                      </w:tcPr>
                      <w:p w14:paraId="1A7B063B" w14:textId="77777777" w:rsidR="008064D3" w:rsidRPr="005A4D61" w:rsidRDefault="008064D3" w:rsidP="008064D3">
                        <w:pPr>
                          <w:rPr>
                            <w:rFonts w:ascii="Calibri" w:hAnsi="Calibri" w:cs="Calibri"/>
                            <w:bCs/>
                            <w:color w:val="000000"/>
                          </w:rPr>
                        </w:pPr>
                      </w:p>
                    </w:tc>
                    <w:tc>
                      <w:tcPr>
                        <w:tcW w:w="4711" w:type="dxa"/>
                        <w:vAlign w:val="bottom"/>
                        <w:hideMark/>
                      </w:tcPr>
                      <w:p w14:paraId="7CAAC6B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razširitev vodoravnega vidnega polja s samodejnim sestavljanjem (npr. z bočnim premikom detektorja ali zamikom rotacijske osi);</w:t>
                        </w:r>
                      </w:p>
                    </w:tc>
                    <w:tc>
                      <w:tcPr>
                        <w:tcW w:w="992" w:type="dxa"/>
                        <w:noWrap/>
                        <w:vAlign w:val="bottom"/>
                        <w:hideMark/>
                      </w:tcPr>
                      <w:p w14:paraId="3E957C8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7D6DCD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A5D5211" w14:textId="77777777" w:rsidTr="00FF1A06">
                    <w:trPr>
                      <w:trHeight w:val="288"/>
                    </w:trPr>
                    <w:tc>
                      <w:tcPr>
                        <w:tcW w:w="1737" w:type="dxa"/>
                        <w:vMerge/>
                        <w:vAlign w:val="center"/>
                        <w:hideMark/>
                      </w:tcPr>
                      <w:p w14:paraId="21E2A399" w14:textId="77777777" w:rsidR="008064D3" w:rsidRPr="005A4D61" w:rsidRDefault="008064D3" w:rsidP="008064D3">
                        <w:pPr>
                          <w:rPr>
                            <w:rFonts w:ascii="Calibri" w:hAnsi="Calibri" w:cs="Calibri"/>
                            <w:bCs/>
                            <w:color w:val="000000"/>
                          </w:rPr>
                        </w:pPr>
                      </w:p>
                    </w:tc>
                    <w:tc>
                      <w:tcPr>
                        <w:tcW w:w="4711" w:type="dxa"/>
                        <w:vAlign w:val="bottom"/>
                        <w:hideMark/>
                      </w:tcPr>
                      <w:p w14:paraId="0EAAF7E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navpični zajem s samodejnim sestavljanjem posnetkov.</w:t>
                        </w:r>
                      </w:p>
                    </w:tc>
                    <w:tc>
                      <w:tcPr>
                        <w:tcW w:w="992" w:type="dxa"/>
                        <w:noWrap/>
                        <w:vAlign w:val="bottom"/>
                        <w:hideMark/>
                      </w:tcPr>
                      <w:p w14:paraId="4FF5322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C920F3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E39CE03" w14:textId="77777777" w:rsidTr="00FF1A06">
                    <w:trPr>
                      <w:trHeight w:val="288"/>
                    </w:trPr>
                    <w:tc>
                      <w:tcPr>
                        <w:tcW w:w="1737" w:type="dxa"/>
                        <w:vMerge w:val="restart"/>
                        <w:vAlign w:val="center"/>
                        <w:hideMark/>
                      </w:tcPr>
                      <w:p w14:paraId="492247C4"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 xml:space="preserve">Računalnik in programska </w:t>
                        </w:r>
                        <w:r w:rsidRPr="005A4D61">
                          <w:rPr>
                            <w:rFonts w:ascii="Calibri" w:hAnsi="Calibri" w:cs="Calibri"/>
                            <w:bCs/>
                            <w:color w:val="000000"/>
                            <w:sz w:val="24"/>
                            <w:szCs w:val="24"/>
                          </w:rPr>
                          <w:lastRenderedPageBreak/>
                          <w:t>oprema za nadzor sistema</w:t>
                        </w:r>
                      </w:p>
                    </w:tc>
                    <w:tc>
                      <w:tcPr>
                        <w:tcW w:w="4711" w:type="dxa"/>
                        <w:vAlign w:val="bottom"/>
                        <w:hideMark/>
                      </w:tcPr>
                      <w:p w14:paraId="4328122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lastRenderedPageBreak/>
                          <w:t xml:space="preserve">procesor Intel i9 ali </w:t>
                        </w:r>
                        <w:proofErr w:type="spellStart"/>
                        <w:r w:rsidRPr="005A4D61">
                          <w:rPr>
                            <w:rFonts w:ascii="Calibri" w:hAnsi="Calibri" w:cs="Calibri"/>
                            <w:bCs/>
                            <w:color w:val="000000"/>
                          </w:rPr>
                          <w:t>Xeon</w:t>
                        </w:r>
                        <w:proofErr w:type="spellEnd"/>
                        <w:r w:rsidRPr="005A4D61">
                          <w:rPr>
                            <w:rFonts w:ascii="Calibri" w:hAnsi="Calibri" w:cs="Calibri"/>
                            <w:bCs/>
                            <w:color w:val="000000"/>
                          </w:rPr>
                          <w:t xml:space="preserve"> (ali enakovredno);</w:t>
                        </w:r>
                      </w:p>
                    </w:tc>
                    <w:tc>
                      <w:tcPr>
                        <w:tcW w:w="992" w:type="dxa"/>
                        <w:noWrap/>
                        <w:vAlign w:val="bottom"/>
                        <w:hideMark/>
                      </w:tcPr>
                      <w:p w14:paraId="734C535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52269BF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5570622" w14:textId="77777777" w:rsidTr="00FF1A06">
                    <w:trPr>
                      <w:trHeight w:val="288"/>
                    </w:trPr>
                    <w:tc>
                      <w:tcPr>
                        <w:tcW w:w="1737" w:type="dxa"/>
                        <w:vMerge/>
                        <w:vAlign w:val="center"/>
                        <w:hideMark/>
                      </w:tcPr>
                      <w:p w14:paraId="7AA111EB"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039537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RAM ≥ 64 GB;</w:t>
                        </w:r>
                      </w:p>
                    </w:tc>
                    <w:tc>
                      <w:tcPr>
                        <w:tcW w:w="992" w:type="dxa"/>
                        <w:noWrap/>
                        <w:vAlign w:val="bottom"/>
                        <w:hideMark/>
                      </w:tcPr>
                      <w:p w14:paraId="0244CAA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41E9C1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E4F562C" w14:textId="77777777" w:rsidTr="00FF1A06">
                    <w:trPr>
                      <w:trHeight w:val="288"/>
                    </w:trPr>
                    <w:tc>
                      <w:tcPr>
                        <w:tcW w:w="1737" w:type="dxa"/>
                        <w:vMerge/>
                        <w:vAlign w:val="center"/>
                        <w:hideMark/>
                      </w:tcPr>
                      <w:p w14:paraId="369326C9"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4643BE1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grafična kartica za delovne postaje z VRAM ≥ 12 GB;</w:t>
                        </w:r>
                      </w:p>
                    </w:tc>
                    <w:tc>
                      <w:tcPr>
                        <w:tcW w:w="992" w:type="dxa"/>
                        <w:noWrap/>
                        <w:vAlign w:val="bottom"/>
                        <w:hideMark/>
                      </w:tcPr>
                      <w:p w14:paraId="2FE066B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ED1B66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727B6E83" w14:textId="77777777" w:rsidTr="00FF1A06">
                    <w:trPr>
                      <w:trHeight w:val="288"/>
                    </w:trPr>
                    <w:tc>
                      <w:tcPr>
                        <w:tcW w:w="1737" w:type="dxa"/>
                        <w:vMerge/>
                        <w:vAlign w:val="center"/>
                        <w:hideMark/>
                      </w:tcPr>
                      <w:p w14:paraId="24A9BE23"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EF00AA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sistemski SSD ≥ 1 TB;</w:t>
                        </w:r>
                      </w:p>
                    </w:tc>
                    <w:tc>
                      <w:tcPr>
                        <w:tcW w:w="992" w:type="dxa"/>
                        <w:noWrap/>
                        <w:vAlign w:val="bottom"/>
                        <w:hideMark/>
                      </w:tcPr>
                      <w:p w14:paraId="79D461A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3B3597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CABE8E5" w14:textId="77777777" w:rsidTr="00FF1A06">
                    <w:trPr>
                      <w:trHeight w:val="288"/>
                    </w:trPr>
                    <w:tc>
                      <w:tcPr>
                        <w:tcW w:w="1737" w:type="dxa"/>
                        <w:vMerge/>
                        <w:vAlign w:val="center"/>
                        <w:hideMark/>
                      </w:tcPr>
                      <w:p w14:paraId="044B7A59"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EA16B6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vsaj ena (1) povezava Gigabit </w:t>
                        </w:r>
                        <w:proofErr w:type="spellStart"/>
                        <w:r w:rsidRPr="005A4D61">
                          <w:rPr>
                            <w:rFonts w:ascii="Calibri" w:hAnsi="Calibri" w:cs="Calibri"/>
                            <w:bCs/>
                            <w:color w:val="000000"/>
                          </w:rPr>
                          <w:t>Ethernet</w:t>
                        </w:r>
                        <w:proofErr w:type="spellEnd"/>
                        <w:r w:rsidRPr="005A4D61">
                          <w:rPr>
                            <w:rFonts w:ascii="Calibri" w:hAnsi="Calibri" w:cs="Calibri"/>
                            <w:bCs/>
                            <w:color w:val="000000"/>
                          </w:rPr>
                          <w:t>;</w:t>
                        </w:r>
                      </w:p>
                    </w:tc>
                    <w:tc>
                      <w:tcPr>
                        <w:tcW w:w="992" w:type="dxa"/>
                        <w:noWrap/>
                        <w:vAlign w:val="bottom"/>
                        <w:hideMark/>
                      </w:tcPr>
                      <w:p w14:paraId="71A1CAF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6F47EA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151A8C5B" w14:textId="77777777" w:rsidTr="00FF1A06">
                    <w:trPr>
                      <w:trHeight w:val="288"/>
                    </w:trPr>
                    <w:tc>
                      <w:tcPr>
                        <w:tcW w:w="1737" w:type="dxa"/>
                        <w:vMerge/>
                        <w:vAlign w:val="center"/>
                        <w:hideMark/>
                      </w:tcPr>
                      <w:p w14:paraId="7A126850"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2F38BE1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monitor ≥ 27″, miška in angleška tipkovnica;</w:t>
                        </w:r>
                      </w:p>
                    </w:tc>
                    <w:tc>
                      <w:tcPr>
                        <w:tcW w:w="992" w:type="dxa"/>
                        <w:noWrap/>
                        <w:vAlign w:val="bottom"/>
                        <w:hideMark/>
                      </w:tcPr>
                      <w:p w14:paraId="2EE09FDE"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A61CDA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6B16BC4" w14:textId="77777777" w:rsidTr="00FF1A06">
                    <w:trPr>
                      <w:trHeight w:val="288"/>
                    </w:trPr>
                    <w:tc>
                      <w:tcPr>
                        <w:tcW w:w="1737" w:type="dxa"/>
                        <w:vMerge/>
                        <w:vAlign w:val="center"/>
                        <w:hideMark/>
                      </w:tcPr>
                      <w:p w14:paraId="36874412"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E4B252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64-bitni operacijski sistem Windows (različica 10 ali novejša).</w:t>
                        </w:r>
                      </w:p>
                    </w:tc>
                    <w:tc>
                      <w:tcPr>
                        <w:tcW w:w="992" w:type="dxa"/>
                        <w:noWrap/>
                        <w:vAlign w:val="bottom"/>
                        <w:hideMark/>
                      </w:tcPr>
                      <w:p w14:paraId="23DE29D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CF88FCD"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9C400F8" w14:textId="77777777" w:rsidTr="00FF1A06">
                    <w:trPr>
                      <w:trHeight w:val="576"/>
                    </w:trPr>
                    <w:tc>
                      <w:tcPr>
                        <w:tcW w:w="1737" w:type="dxa"/>
                        <w:vMerge/>
                        <w:vAlign w:val="center"/>
                        <w:hideMark/>
                      </w:tcPr>
                      <w:p w14:paraId="5F7FEBD5"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49873BF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Programska oprema mora omogočati: nastavitev in nadzor vseh komponent (izvor, detektor, osi), centriranje vzorca, upravljanje vseh načinov zajema, interaktivno rekonstrukcijo s finim nastavljanjem parametrov, osnovno volumetrično vizualizacijo.</w:t>
                        </w:r>
                      </w:p>
                    </w:tc>
                    <w:tc>
                      <w:tcPr>
                        <w:tcW w:w="992" w:type="dxa"/>
                        <w:noWrap/>
                        <w:vAlign w:val="bottom"/>
                        <w:hideMark/>
                      </w:tcPr>
                      <w:p w14:paraId="6414810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1A6743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5B44895" w14:textId="77777777" w:rsidTr="00FF1A06">
                    <w:trPr>
                      <w:trHeight w:val="576"/>
                    </w:trPr>
                    <w:tc>
                      <w:tcPr>
                        <w:tcW w:w="1737" w:type="dxa"/>
                        <w:vMerge/>
                        <w:vAlign w:val="center"/>
                        <w:hideMark/>
                      </w:tcPr>
                      <w:p w14:paraId="1F661864"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2AC281A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Programska oprema mora omogočati korekcijo artefaktov: premik goriščne točke, obročni artefakti, utrjevanje žarka, sipanje, kovinski artefakti, okvarjene slikovne pike.</w:t>
                        </w:r>
                      </w:p>
                    </w:tc>
                    <w:tc>
                      <w:tcPr>
                        <w:tcW w:w="992" w:type="dxa"/>
                        <w:noWrap/>
                        <w:vAlign w:val="bottom"/>
                        <w:hideMark/>
                      </w:tcPr>
                      <w:p w14:paraId="02F4CEE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4B1D7E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8851A83" w14:textId="77777777" w:rsidTr="00FF1A06">
                    <w:trPr>
                      <w:trHeight w:val="576"/>
                    </w:trPr>
                    <w:tc>
                      <w:tcPr>
                        <w:tcW w:w="1737" w:type="dxa"/>
                        <w:vMerge/>
                        <w:vAlign w:val="center"/>
                        <w:hideMark/>
                      </w:tcPr>
                      <w:p w14:paraId="6051452C"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28D79DB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Programska oprema mora omogočati nadzor vsaj ene (1) zunanje in-situ naprave in izvoz parametrov ter podatkov v odprtih formatih (npr. </w:t>
                        </w:r>
                        <w:proofErr w:type="spellStart"/>
                        <w:r w:rsidRPr="005A4D61">
                          <w:rPr>
                            <w:rFonts w:ascii="Calibri" w:hAnsi="Calibri" w:cs="Calibri"/>
                            <w:bCs/>
                            <w:color w:val="000000"/>
                          </w:rPr>
                          <w:t>Raw</w:t>
                        </w:r>
                        <w:proofErr w:type="spellEnd"/>
                        <w:r w:rsidRPr="005A4D61">
                          <w:rPr>
                            <w:rFonts w:ascii="Calibri" w:hAnsi="Calibri" w:cs="Calibri"/>
                            <w:bCs/>
                            <w:color w:val="000000"/>
                          </w:rPr>
                          <w:t xml:space="preserve">, TIFF, ASCII). </w:t>
                        </w:r>
                      </w:p>
                    </w:tc>
                    <w:tc>
                      <w:tcPr>
                        <w:tcW w:w="992" w:type="dxa"/>
                        <w:noWrap/>
                        <w:vAlign w:val="bottom"/>
                        <w:hideMark/>
                      </w:tcPr>
                      <w:p w14:paraId="72CA9BE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1CB8A4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697549F" w14:textId="77777777" w:rsidTr="00FF1A06">
                    <w:trPr>
                      <w:trHeight w:val="288"/>
                    </w:trPr>
                    <w:tc>
                      <w:tcPr>
                        <w:tcW w:w="1737" w:type="dxa"/>
                        <w:vMerge/>
                        <w:vAlign w:val="center"/>
                        <w:hideMark/>
                      </w:tcPr>
                      <w:p w14:paraId="0557076F"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6C4D9C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Na voljo mora biti aplikacijski programski vmesnik (API) oz. možnost </w:t>
                        </w:r>
                        <w:proofErr w:type="spellStart"/>
                        <w:r w:rsidRPr="005A4D61">
                          <w:rPr>
                            <w:rFonts w:ascii="Calibri" w:hAnsi="Calibri" w:cs="Calibri"/>
                            <w:bCs/>
                            <w:color w:val="000000"/>
                          </w:rPr>
                          <w:t>skriptiranja</w:t>
                        </w:r>
                        <w:proofErr w:type="spellEnd"/>
                        <w:r w:rsidRPr="005A4D61">
                          <w:rPr>
                            <w:rFonts w:ascii="Calibri" w:hAnsi="Calibri" w:cs="Calibri"/>
                            <w:bCs/>
                            <w:color w:val="000000"/>
                          </w:rPr>
                          <w:t>.</w:t>
                        </w:r>
                      </w:p>
                    </w:tc>
                    <w:tc>
                      <w:tcPr>
                        <w:tcW w:w="992" w:type="dxa"/>
                        <w:noWrap/>
                        <w:vAlign w:val="bottom"/>
                        <w:hideMark/>
                      </w:tcPr>
                      <w:p w14:paraId="78E2B64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C78851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0E17FF44" w14:textId="77777777" w:rsidTr="00FF1A06">
                    <w:trPr>
                      <w:trHeight w:val="288"/>
                    </w:trPr>
                    <w:tc>
                      <w:tcPr>
                        <w:tcW w:w="1737" w:type="dxa"/>
                        <w:vMerge w:val="restart"/>
                        <w:vAlign w:val="center"/>
                        <w:hideMark/>
                      </w:tcPr>
                      <w:p w14:paraId="16961C40"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 xml:space="preserve">Programska oprema za </w:t>
                        </w:r>
                        <w:proofErr w:type="spellStart"/>
                        <w:r w:rsidRPr="005A4D61">
                          <w:rPr>
                            <w:rFonts w:ascii="Calibri" w:hAnsi="Calibri" w:cs="Calibri"/>
                            <w:bCs/>
                            <w:color w:val="000000"/>
                            <w:sz w:val="24"/>
                            <w:szCs w:val="24"/>
                          </w:rPr>
                          <w:t>poobdelavo</w:t>
                        </w:r>
                        <w:proofErr w:type="spellEnd"/>
                        <w:r w:rsidRPr="005A4D61">
                          <w:rPr>
                            <w:rFonts w:ascii="Calibri" w:hAnsi="Calibri" w:cs="Calibri"/>
                            <w:bCs/>
                            <w:color w:val="000000"/>
                            <w:sz w:val="24"/>
                            <w:szCs w:val="24"/>
                          </w:rPr>
                          <w:t xml:space="preserve"> in analizo rekonstruiranih volumnov</w:t>
                        </w:r>
                      </w:p>
                    </w:tc>
                    <w:tc>
                      <w:tcPr>
                        <w:tcW w:w="4711" w:type="dxa"/>
                        <w:vAlign w:val="bottom"/>
                        <w:hideMark/>
                      </w:tcPr>
                      <w:p w14:paraId="17C6777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Paket VGSTUDIO MAX (ali enakovreden) s spodnjimi moduli:</w:t>
                        </w:r>
                      </w:p>
                    </w:tc>
                    <w:tc>
                      <w:tcPr>
                        <w:tcW w:w="992" w:type="dxa"/>
                        <w:noWrap/>
                        <w:vAlign w:val="bottom"/>
                        <w:hideMark/>
                      </w:tcPr>
                      <w:p w14:paraId="33E24DF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BD539D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16535988" w14:textId="77777777" w:rsidTr="00FF1A06">
                    <w:trPr>
                      <w:trHeight w:val="576"/>
                    </w:trPr>
                    <w:tc>
                      <w:tcPr>
                        <w:tcW w:w="1737" w:type="dxa"/>
                        <w:vMerge/>
                        <w:vAlign w:val="center"/>
                        <w:hideMark/>
                      </w:tcPr>
                      <w:p w14:paraId="49A87C3D"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FB3144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 osnovni paket za vizualizacijo in obdelavo </w:t>
                        </w:r>
                        <w:proofErr w:type="spellStart"/>
                        <w:r w:rsidRPr="005A4D61">
                          <w:rPr>
                            <w:rFonts w:ascii="Calibri" w:hAnsi="Calibri" w:cs="Calibri"/>
                            <w:bCs/>
                            <w:color w:val="000000"/>
                          </w:rPr>
                          <w:t>vokselskih</w:t>
                        </w:r>
                        <w:proofErr w:type="spellEnd"/>
                        <w:r w:rsidRPr="005A4D61">
                          <w:rPr>
                            <w:rFonts w:ascii="Calibri" w:hAnsi="Calibri" w:cs="Calibri"/>
                            <w:bCs/>
                            <w:color w:val="000000"/>
                          </w:rPr>
                          <w:t xml:space="preserve"> podatkov (rezi, 3D upodabljanje, meritve, segmentacija, </w:t>
                        </w:r>
                        <w:proofErr w:type="spellStart"/>
                        <w:r w:rsidRPr="005A4D61">
                          <w:rPr>
                            <w:rFonts w:ascii="Calibri" w:hAnsi="Calibri" w:cs="Calibri"/>
                            <w:bCs/>
                            <w:color w:val="000000"/>
                          </w:rPr>
                          <w:t>subvokselsko</w:t>
                        </w:r>
                        <w:proofErr w:type="spellEnd"/>
                        <w:r w:rsidRPr="005A4D61">
                          <w:rPr>
                            <w:rFonts w:ascii="Calibri" w:hAnsi="Calibri" w:cs="Calibri"/>
                            <w:bCs/>
                            <w:color w:val="000000"/>
                          </w:rPr>
                          <w:t xml:space="preserve"> natančna določitev površine, paketna/makro obdelava);</w:t>
                        </w:r>
                      </w:p>
                    </w:tc>
                    <w:tc>
                      <w:tcPr>
                        <w:tcW w:w="992" w:type="dxa"/>
                        <w:noWrap/>
                        <w:vAlign w:val="bottom"/>
                        <w:hideMark/>
                      </w:tcPr>
                      <w:p w14:paraId="741D41F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17811E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2978E8A" w14:textId="77777777" w:rsidTr="00FF1A06">
                    <w:trPr>
                      <w:trHeight w:val="288"/>
                    </w:trPr>
                    <w:tc>
                      <w:tcPr>
                        <w:tcW w:w="1737" w:type="dxa"/>
                        <w:vMerge/>
                        <w:vAlign w:val="center"/>
                        <w:hideMark/>
                      </w:tcPr>
                      <w:p w14:paraId="169E79FF"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8BAD8F8"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 </w:t>
                        </w:r>
                        <w:proofErr w:type="spellStart"/>
                        <w:r w:rsidRPr="005A4D61">
                          <w:rPr>
                            <w:rFonts w:ascii="Calibri" w:hAnsi="Calibri" w:cs="Calibri"/>
                            <w:bCs/>
                            <w:color w:val="000000"/>
                          </w:rPr>
                          <w:t>Coordinate</w:t>
                        </w:r>
                        <w:proofErr w:type="spellEnd"/>
                        <w:r w:rsidRPr="005A4D61">
                          <w:rPr>
                            <w:rFonts w:ascii="Calibri" w:hAnsi="Calibri" w:cs="Calibri"/>
                            <w:bCs/>
                            <w:color w:val="000000"/>
                          </w:rPr>
                          <w:t xml:space="preserve"> </w:t>
                        </w:r>
                        <w:proofErr w:type="spellStart"/>
                        <w:r w:rsidRPr="005A4D61">
                          <w:rPr>
                            <w:rFonts w:ascii="Calibri" w:hAnsi="Calibri" w:cs="Calibri"/>
                            <w:bCs/>
                            <w:color w:val="000000"/>
                          </w:rPr>
                          <w:t>Measurement</w:t>
                        </w:r>
                        <w:proofErr w:type="spellEnd"/>
                        <w:r w:rsidRPr="005A4D61">
                          <w:rPr>
                            <w:rFonts w:ascii="Calibri" w:hAnsi="Calibri" w:cs="Calibri"/>
                            <w:bCs/>
                            <w:color w:val="000000"/>
                          </w:rPr>
                          <w:t xml:space="preserve"> (koordinatne meritve);</w:t>
                        </w:r>
                      </w:p>
                    </w:tc>
                    <w:tc>
                      <w:tcPr>
                        <w:tcW w:w="992" w:type="dxa"/>
                        <w:noWrap/>
                        <w:vAlign w:val="bottom"/>
                        <w:hideMark/>
                      </w:tcPr>
                      <w:p w14:paraId="132277D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C5B389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E24F23E" w14:textId="77777777" w:rsidTr="00FF1A06">
                    <w:trPr>
                      <w:trHeight w:val="288"/>
                    </w:trPr>
                    <w:tc>
                      <w:tcPr>
                        <w:tcW w:w="1737" w:type="dxa"/>
                        <w:vMerge/>
                        <w:vAlign w:val="center"/>
                        <w:hideMark/>
                      </w:tcPr>
                      <w:p w14:paraId="4B44241E"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102A608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 </w:t>
                        </w:r>
                        <w:proofErr w:type="spellStart"/>
                        <w:r w:rsidRPr="005A4D61">
                          <w:rPr>
                            <w:rFonts w:ascii="Calibri" w:hAnsi="Calibri" w:cs="Calibri"/>
                            <w:bCs/>
                            <w:color w:val="000000"/>
                          </w:rPr>
                          <w:t>Reverse</w:t>
                        </w:r>
                        <w:proofErr w:type="spellEnd"/>
                        <w:r w:rsidRPr="005A4D61">
                          <w:rPr>
                            <w:rFonts w:ascii="Calibri" w:hAnsi="Calibri" w:cs="Calibri"/>
                            <w:bCs/>
                            <w:color w:val="000000"/>
                          </w:rPr>
                          <w:t xml:space="preserve"> Engineering (obratni inženiring — generiranje CAD/površin iz CT podatkov);</w:t>
                        </w:r>
                      </w:p>
                    </w:tc>
                    <w:tc>
                      <w:tcPr>
                        <w:tcW w:w="992" w:type="dxa"/>
                        <w:noWrap/>
                        <w:vAlign w:val="bottom"/>
                        <w:hideMark/>
                      </w:tcPr>
                      <w:p w14:paraId="44C5D56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74990A1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18A8259D" w14:textId="77777777" w:rsidTr="00FF1A06">
                    <w:trPr>
                      <w:trHeight w:val="288"/>
                    </w:trPr>
                    <w:tc>
                      <w:tcPr>
                        <w:tcW w:w="1737" w:type="dxa"/>
                        <w:vMerge/>
                        <w:vAlign w:val="center"/>
                        <w:hideMark/>
                      </w:tcPr>
                      <w:p w14:paraId="5A6DFEED"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48D9B21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 </w:t>
                        </w:r>
                        <w:proofErr w:type="spellStart"/>
                        <w:r w:rsidRPr="005A4D61">
                          <w:rPr>
                            <w:rFonts w:ascii="Calibri" w:hAnsi="Calibri" w:cs="Calibri"/>
                            <w:bCs/>
                            <w:color w:val="000000"/>
                          </w:rPr>
                          <w:t>Volume</w:t>
                        </w:r>
                        <w:proofErr w:type="spellEnd"/>
                        <w:r w:rsidRPr="005A4D61">
                          <w:rPr>
                            <w:rFonts w:ascii="Calibri" w:hAnsi="Calibri" w:cs="Calibri"/>
                            <w:bCs/>
                            <w:color w:val="000000"/>
                          </w:rPr>
                          <w:t xml:space="preserve"> </w:t>
                        </w:r>
                        <w:proofErr w:type="spellStart"/>
                        <w:r w:rsidRPr="005A4D61">
                          <w:rPr>
                            <w:rFonts w:ascii="Calibri" w:hAnsi="Calibri" w:cs="Calibri"/>
                            <w:bCs/>
                            <w:color w:val="000000"/>
                          </w:rPr>
                          <w:t>Meshing</w:t>
                        </w:r>
                        <w:proofErr w:type="spellEnd"/>
                        <w:r w:rsidRPr="005A4D61">
                          <w:rPr>
                            <w:rFonts w:ascii="Calibri" w:hAnsi="Calibri" w:cs="Calibri"/>
                            <w:bCs/>
                            <w:color w:val="000000"/>
                          </w:rPr>
                          <w:t xml:space="preserve"> (izdelava volumskih (</w:t>
                        </w:r>
                        <w:proofErr w:type="spellStart"/>
                        <w:r w:rsidRPr="005A4D61">
                          <w:rPr>
                            <w:rFonts w:ascii="Calibri" w:hAnsi="Calibri" w:cs="Calibri"/>
                            <w:bCs/>
                            <w:color w:val="000000"/>
                          </w:rPr>
                          <w:t>tetraedričnih</w:t>
                        </w:r>
                        <w:proofErr w:type="spellEnd"/>
                        <w:r w:rsidRPr="005A4D61">
                          <w:rPr>
                            <w:rFonts w:ascii="Calibri" w:hAnsi="Calibri" w:cs="Calibri"/>
                            <w:bCs/>
                            <w:color w:val="000000"/>
                          </w:rPr>
                          <w:t>) mrež za simulacije);</w:t>
                        </w:r>
                      </w:p>
                    </w:tc>
                    <w:tc>
                      <w:tcPr>
                        <w:tcW w:w="992" w:type="dxa"/>
                        <w:noWrap/>
                        <w:vAlign w:val="bottom"/>
                        <w:hideMark/>
                      </w:tcPr>
                      <w:p w14:paraId="6292476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0CAA1A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C48C5E4" w14:textId="77777777" w:rsidTr="00FF1A06">
                    <w:trPr>
                      <w:trHeight w:val="288"/>
                    </w:trPr>
                    <w:tc>
                      <w:tcPr>
                        <w:tcW w:w="1737" w:type="dxa"/>
                        <w:vMerge/>
                        <w:vAlign w:val="center"/>
                        <w:hideMark/>
                      </w:tcPr>
                      <w:p w14:paraId="05B7B661"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3DC5F8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 </w:t>
                        </w:r>
                        <w:proofErr w:type="spellStart"/>
                        <w:r w:rsidRPr="005A4D61">
                          <w:rPr>
                            <w:rFonts w:ascii="Calibri" w:hAnsi="Calibri" w:cs="Calibri"/>
                            <w:bCs/>
                            <w:color w:val="000000"/>
                          </w:rPr>
                          <w:t>Fiber</w:t>
                        </w:r>
                        <w:proofErr w:type="spellEnd"/>
                        <w:r w:rsidRPr="005A4D61">
                          <w:rPr>
                            <w:rFonts w:ascii="Calibri" w:hAnsi="Calibri" w:cs="Calibri"/>
                            <w:bCs/>
                            <w:color w:val="000000"/>
                          </w:rPr>
                          <w:t xml:space="preserve"> </w:t>
                        </w:r>
                        <w:proofErr w:type="spellStart"/>
                        <w:r w:rsidRPr="005A4D61">
                          <w:rPr>
                            <w:rFonts w:ascii="Calibri" w:hAnsi="Calibri" w:cs="Calibri"/>
                            <w:bCs/>
                            <w:color w:val="000000"/>
                          </w:rPr>
                          <w:t>Composite</w:t>
                        </w:r>
                        <w:proofErr w:type="spellEnd"/>
                        <w:r w:rsidRPr="005A4D61">
                          <w:rPr>
                            <w:rFonts w:ascii="Calibri" w:hAnsi="Calibri" w:cs="Calibri"/>
                            <w:bCs/>
                            <w:color w:val="000000"/>
                          </w:rPr>
                          <w:t xml:space="preserve"> Material </w:t>
                        </w:r>
                        <w:proofErr w:type="spellStart"/>
                        <w:r w:rsidRPr="005A4D61">
                          <w:rPr>
                            <w:rFonts w:ascii="Calibri" w:hAnsi="Calibri" w:cs="Calibri"/>
                            <w:bCs/>
                            <w:color w:val="000000"/>
                          </w:rPr>
                          <w:t>Analysis</w:t>
                        </w:r>
                        <w:proofErr w:type="spellEnd"/>
                        <w:r w:rsidRPr="005A4D61">
                          <w:rPr>
                            <w:rFonts w:ascii="Calibri" w:hAnsi="Calibri" w:cs="Calibri"/>
                            <w:bCs/>
                            <w:color w:val="000000"/>
                          </w:rPr>
                          <w:t xml:space="preserve"> (analiza vlaknenih kompozitov);</w:t>
                        </w:r>
                      </w:p>
                    </w:tc>
                    <w:tc>
                      <w:tcPr>
                        <w:tcW w:w="992" w:type="dxa"/>
                        <w:noWrap/>
                        <w:vAlign w:val="bottom"/>
                        <w:hideMark/>
                      </w:tcPr>
                      <w:p w14:paraId="6848E7E0"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FF45AB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7B787D15" w14:textId="77777777" w:rsidTr="00FF1A06">
                    <w:trPr>
                      <w:trHeight w:val="288"/>
                    </w:trPr>
                    <w:tc>
                      <w:tcPr>
                        <w:tcW w:w="1737" w:type="dxa"/>
                        <w:vMerge/>
                        <w:vAlign w:val="center"/>
                        <w:hideMark/>
                      </w:tcPr>
                      <w:p w14:paraId="3EDCAA7F"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3285AEE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 </w:t>
                        </w:r>
                        <w:proofErr w:type="spellStart"/>
                        <w:r w:rsidRPr="005A4D61">
                          <w:rPr>
                            <w:rFonts w:ascii="Calibri" w:hAnsi="Calibri" w:cs="Calibri"/>
                            <w:bCs/>
                            <w:color w:val="000000"/>
                          </w:rPr>
                          <w:t>Digital</w:t>
                        </w:r>
                        <w:proofErr w:type="spellEnd"/>
                        <w:r w:rsidRPr="005A4D61">
                          <w:rPr>
                            <w:rFonts w:ascii="Calibri" w:hAnsi="Calibri" w:cs="Calibri"/>
                            <w:bCs/>
                            <w:color w:val="000000"/>
                          </w:rPr>
                          <w:t xml:space="preserve"> </w:t>
                        </w:r>
                        <w:proofErr w:type="spellStart"/>
                        <w:r w:rsidRPr="005A4D61">
                          <w:rPr>
                            <w:rFonts w:ascii="Calibri" w:hAnsi="Calibri" w:cs="Calibri"/>
                            <w:bCs/>
                            <w:color w:val="000000"/>
                          </w:rPr>
                          <w:t>Volume</w:t>
                        </w:r>
                        <w:proofErr w:type="spellEnd"/>
                        <w:r w:rsidRPr="005A4D61">
                          <w:rPr>
                            <w:rFonts w:ascii="Calibri" w:hAnsi="Calibri" w:cs="Calibri"/>
                            <w:bCs/>
                            <w:color w:val="000000"/>
                          </w:rPr>
                          <w:t xml:space="preserve"> </w:t>
                        </w:r>
                        <w:proofErr w:type="spellStart"/>
                        <w:r w:rsidRPr="005A4D61">
                          <w:rPr>
                            <w:rFonts w:ascii="Calibri" w:hAnsi="Calibri" w:cs="Calibri"/>
                            <w:bCs/>
                            <w:color w:val="000000"/>
                          </w:rPr>
                          <w:t>Correlation</w:t>
                        </w:r>
                        <w:proofErr w:type="spellEnd"/>
                        <w:r w:rsidRPr="005A4D61">
                          <w:rPr>
                            <w:rFonts w:ascii="Calibri" w:hAnsi="Calibri" w:cs="Calibri"/>
                            <w:bCs/>
                            <w:color w:val="000000"/>
                          </w:rPr>
                          <w:t xml:space="preserve"> (digitalna volumska korelacija za merjenje premikov in deformacij — ključno za vrednotenje in-situ preizkusov).</w:t>
                        </w:r>
                      </w:p>
                    </w:tc>
                    <w:tc>
                      <w:tcPr>
                        <w:tcW w:w="992" w:type="dxa"/>
                        <w:noWrap/>
                        <w:vAlign w:val="bottom"/>
                        <w:hideMark/>
                      </w:tcPr>
                      <w:p w14:paraId="4D942C9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4880423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26A33357" w14:textId="77777777" w:rsidTr="00FF1A06">
                    <w:trPr>
                      <w:trHeight w:val="288"/>
                    </w:trPr>
                    <w:tc>
                      <w:tcPr>
                        <w:tcW w:w="1737" w:type="dxa"/>
                        <w:vMerge/>
                        <w:vAlign w:val="center"/>
                        <w:hideMark/>
                      </w:tcPr>
                      <w:p w14:paraId="586397AC"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7FBE83DD" w14:textId="77777777" w:rsidR="008064D3" w:rsidRPr="005A4D61" w:rsidRDefault="008064D3" w:rsidP="008064D3">
                        <w:pPr>
                          <w:rPr>
                            <w:rFonts w:ascii="Calibri" w:hAnsi="Calibri" w:cs="Calibri"/>
                            <w:bCs/>
                            <w:color w:val="000000"/>
                          </w:rPr>
                        </w:pPr>
                        <w:proofErr w:type="spellStart"/>
                        <w:r w:rsidRPr="005A4D61">
                          <w:rPr>
                            <w:rFonts w:ascii="Calibri" w:hAnsi="Calibri" w:cs="Calibri"/>
                            <w:bCs/>
                            <w:color w:val="000000"/>
                          </w:rPr>
                          <w:t>Dragonfly</w:t>
                        </w:r>
                        <w:proofErr w:type="spellEnd"/>
                        <w:r w:rsidRPr="005A4D61">
                          <w:rPr>
                            <w:rFonts w:ascii="Calibri" w:hAnsi="Calibri" w:cs="Calibri"/>
                            <w:bCs/>
                            <w:color w:val="000000"/>
                          </w:rPr>
                          <w:t xml:space="preserve"> 3D </w:t>
                        </w:r>
                        <w:proofErr w:type="spellStart"/>
                        <w:r w:rsidRPr="005A4D61">
                          <w:rPr>
                            <w:rFonts w:ascii="Calibri" w:hAnsi="Calibri" w:cs="Calibri"/>
                            <w:bCs/>
                            <w:color w:val="000000"/>
                          </w:rPr>
                          <w:t>World</w:t>
                        </w:r>
                        <w:proofErr w:type="spellEnd"/>
                        <w:r w:rsidRPr="005A4D61">
                          <w:rPr>
                            <w:rFonts w:ascii="Calibri" w:hAnsi="Calibri" w:cs="Calibri"/>
                            <w:bCs/>
                            <w:color w:val="000000"/>
                          </w:rPr>
                          <w:t xml:space="preserve"> (ali enakovreden) s funkcijami globokega učenja (AI) za segmentacijo, analizo in CT rekonstrukcijo.</w:t>
                        </w:r>
                      </w:p>
                    </w:tc>
                    <w:tc>
                      <w:tcPr>
                        <w:tcW w:w="992" w:type="dxa"/>
                        <w:noWrap/>
                        <w:vAlign w:val="bottom"/>
                        <w:hideMark/>
                      </w:tcPr>
                      <w:p w14:paraId="4AD5A21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00B7CF9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63C92D5" w14:textId="77777777" w:rsidTr="00FF1A06">
                    <w:trPr>
                      <w:trHeight w:val="288"/>
                    </w:trPr>
                    <w:tc>
                      <w:tcPr>
                        <w:tcW w:w="1737" w:type="dxa"/>
                        <w:vMerge/>
                        <w:vAlign w:val="center"/>
                        <w:hideMark/>
                      </w:tcPr>
                      <w:p w14:paraId="5DF54A86"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2638EBAF"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Vse licence morajo biti trajnega tipa.</w:t>
                        </w:r>
                      </w:p>
                    </w:tc>
                    <w:tc>
                      <w:tcPr>
                        <w:tcW w:w="992" w:type="dxa"/>
                        <w:noWrap/>
                        <w:vAlign w:val="bottom"/>
                        <w:hideMark/>
                      </w:tcPr>
                      <w:p w14:paraId="70B6511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D50F7B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635CF23A" w14:textId="77777777" w:rsidTr="00FF1A06">
                    <w:trPr>
                      <w:trHeight w:val="288"/>
                    </w:trPr>
                    <w:tc>
                      <w:tcPr>
                        <w:tcW w:w="1737" w:type="dxa"/>
                        <w:vMerge w:val="restart"/>
                        <w:vAlign w:val="center"/>
                        <w:hideMark/>
                      </w:tcPr>
                      <w:p w14:paraId="1CD9BD50" w14:textId="77777777" w:rsidR="008064D3" w:rsidRPr="005A4D61" w:rsidRDefault="008064D3" w:rsidP="008064D3">
                        <w:pPr>
                          <w:jc w:val="center"/>
                          <w:rPr>
                            <w:rFonts w:ascii="Calibri" w:hAnsi="Calibri" w:cs="Calibri"/>
                            <w:bCs/>
                            <w:color w:val="000000"/>
                            <w:sz w:val="24"/>
                            <w:szCs w:val="24"/>
                          </w:rPr>
                        </w:pPr>
                        <w:r w:rsidRPr="005A4D61">
                          <w:rPr>
                            <w:rFonts w:ascii="Calibri" w:hAnsi="Calibri" w:cs="Calibri"/>
                            <w:bCs/>
                            <w:color w:val="000000"/>
                            <w:sz w:val="24"/>
                            <w:szCs w:val="24"/>
                          </w:rPr>
                          <w:t>Shranjevanje podatkov (NAS)</w:t>
                        </w:r>
                      </w:p>
                    </w:tc>
                    <w:tc>
                      <w:tcPr>
                        <w:tcW w:w="4711" w:type="dxa"/>
                        <w:vAlign w:val="bottom"/>
                        <w:hideMark/>
                      </w:tcPr>
                      <w:p w14:paraId="684067E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uporabni prostor ≥ 24 TB</w:t>
                        </w:r>
                      </w:p>
                    </w:tc>
                    <w:tc>
                      <w:tcPr>
                        <w:tcW w:w="992" w:type="dxa"/>
                        <w:noWrap/>
                        <w:vAlign w:val="bottom"/>
                        <w:hideMark/>
                      </w:tcPr>
                      <w:p w14:paraId="09DFBBF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73B273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4342B154" w14:textId="77777777" w:rsidTr="00FF1A06">
                    <w:trPr>
                      <w:trHeight w:val="288"/>
                    </w:trPr>
                    <w:tc>
                      <w:tcPr>
                        <w:tcW w:w="1737" w:type="dxa"/>
                        <w:vMerge/>
                        <w:vAlign w:val="center"/>
                        <w:hideMark/>
                      </w:tcPr>
                      <w:p w14:paraId="7FC57535"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52E5FCC" w14:textId="2A2AACEB" w:rsidR="008064D3" w:rsidRPr="005A4D61" w:rsidRDefault="008064D3" w:rsidP="008064D3">
                        <w:pPr>
                          <w:rPr>
                            <w:rFonts w:ascii="Calibri" w:hAnsi="Calibri" w:cs="Calibri"/>
                            <w:bCs/>
                            <w:color w:val="000000"/>
                          </w:rPr>
                        </w:pPr>
                        <w:r w:rsidRPr="005A4D61">
                          <w:rPr>
                            <w:rFonts w:ascii="Calibri" w:hAnsi="Calibri" w:cs="Calibri"/>
                            <w:bCs/>
                            <w:color w:val="000000"/>
                          </w:rPr>
                          <w:t>RAID izvedba (o</w:t>
                        </w:r>
                        <w:r w:rsidR="00C2024B" w:rsidRPr="005A4D61">
                          <w:rPr>
                            <w:rFonts w:ascii="Calibri" w:hAnsi="Calibri" w:cs="Calibri"/>
                            <w:bCs/>
                            <w:color w:val="000000"/>
                          </w:rPr>
                          <w:t>dporn</w:t>
                        </w:r>
                        <w:r w:rsidR="00C2024B">
                          <w:rPr>
                            <w:rFonts w:ascii="Calibri" w:hAnsi="Calibri" w:cs="Calibri"/>
                            <w:bCs/>
                            <w:color w:val="000000"/>
                          </w:rPr>
                          <w:t>o</w:t>
                        </w:r>
                        <w:r w:rsidR="00C2024B" w:rsidRPr="005A4D61">
                          <w:rPr>
                            <w:rFonts w:ascii="Calibri" w:hAnsi="Calibri" w:cs="Calibri"/>
                            <w:bCs/>
                            <w:color w:val="000000"/>
                          </w:rPr>
                          <w:t>st</w:t>
                        </w:r>
                        <w:r w:rsidRPr="005A4D61">
                          <w:rPr>
                            <w:rFonts w:ascii="Calibri" w:hAnsi="Calibri" w:cs="Calibri"/>
                            <w:bCs/>
                            <w:color w:val="000000"/>
                          </w:rPr>
                          <w:t xml:space="preserve"> na izpad vsaj enega diska)</w:t>
                        </w:r>
                      </w:p>
                    </w:tc>
                    <w:tc>
                      <w:tcPr>
                        <w:tcW w:w="992" w:type="dxa"/>
                        <w:noWrap/>
                        <w:vAlign w:val="bottom"/>
                        <w:hideMark/>
                      </w:tcPr>
                      <w:p w14:paraId="6F1E048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6DA08CB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7E3E7F27" w14:textId="77777777" w:rsidTr="00FF1A06">
                    <w:trPr>
                      <w:trHeight w:val="288"/>
                    </w:trPr>
                    <w:tc>
                      <w:tcPr>
                        <w:tcW w:w="1737" w:type="dxa"/>
                        <w:vMerge/>
                        <w:vAlign w:val="center"/>
                        <w:hideMark/>
                      </w:tcPr>
                      <w:p w14:paraId="7099B88E" w14:textId="77777777" w:rsidR="008064D3" w:rsidRPr="005A4D61" w:rsidRDefault="008064D3" w:rsidP="008064D3">
                        <w:pPr>
                          <w:rPr>
                            <w:rFonts w:ascii="Calibri" w:hAnsi="Calibri" w:cs="Calibri"/>
                            <w:bCs/>
                            <w:color w:val="000000"/>
                            <w:sz w:val="24"/>
                            <w:szCs w:val="24"/>
                          </w:rPr>
                        </w:pPr>
                      </w:p>
                    </w:tc>
                    <w:tc>
                      <w:tcPr>
                        <w:tcW w:w="4711" w:type="dxa"/>
                        <w:vAlign w:val="bottom"/>
                        <w:hideMark/>
                      </w:tcPr>
                      <w:p w14:paraId="544A2602"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xml:space="preserve">vsaj ena Gigabit </w:t>
                        </w:r>
                        <w:proofErr w:type="spellStart"/>
                        <w:r w:rsidRPr="005A4D61">
                          <w:rPr>
                            <w:rFonts w:ascii="Calibri" w:hAnsi="Calibri" w:cs="Calibri"/>
                            <w:bCs/>
                            <w:color w:val="000000"/>
                          </w:rPr>
                          <w:t>Ethernet</w:t>
                        </w:r>
                        <w:proofErr w:type="spellEnd"/>
                        <w:r w:rsidRPr="005A4D61">
                          <w:rPr>
                            <w:rFonts w:ascii="Calibri" w:hAnsi="Calibri" w:cs="Calibri"/>
                            <w:bCs/>
                            <w:color w:val="000000"/>
                          </w:rPr>
                          <w:t xml:space="preserve"> povezava</w:t>
                        </w:r>
                      </w:p>
                    </w:tc>
                    <w:tc>
                      <w:tcPr>
                        <w:tcW w:w="992" w:type="dxa"/>
                        <w:noWrap/>
                        <w:vAlign w:val="bottom"/>
                        <w:hideMark/>
                      </w:tcPr>
                      <w:p w14:paraId="3BA0EF79"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80FB925"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7AF30D87" w14:textId="77777777" w:rsidTr="00FF1A06">
                    <w:trPr>
                      <w:trHeight w:val="288"/>
                    </w:trPr>
                    <w:tc>
                      <w:tcPr>
                        <w:tcW w:w="1737" w:type="dxa"/>
                        <w:vMerge w:val="restart"/>
                        <w:noWrap/>
                        <w:vAlign w:val="center"/>
                        <w:hideMark/>
                      </w:tcPr>
                      <w:p w14:paraId="3EA0FCA5" w14:textId="77777777" w:rsidR="008064D3" w:rsidRPr="005A4D61" w:rsidRDefault="008064D3" w:rsidP="008064D3">
                        <w:pPr>
                          <w:jc w:val="center"/>
                          <w:rPr>
                            <w:rFonts w:ascii="Calibri" w:hAnsi="Calibri" w:cs="Calibri"/>
                            <w:bCs/>
                            <w:color w:val="000000"/>
                          </w:rPr>
                        </w:pPr>
                        <w:r w:rsidRPr="005A4D61">
                          <w:rPr>
                            <w:rFonts w:ascii="Calibri" w:hAnsi="Calibri" w:cs="Calibri"/>
                            <w:bCs/>
                            <w:color w:val="000000"/>
                          </w:rPr>
                          <w:t>Usposabljanje</w:t>
                        </w:r>
                      </w:p>
                    </w:tc>
                    <w:tc>
                      <w:tcPr>
                        <w:tcW w:w="4711" w:type="dxa"/>
                        <w:vAlign w:val="bottom"/>
                        <w:hideMark/>
                      </w:tcPr>
                      <w:p w14:paraId="41091AF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Vsaj 4 dni (po 8 ur na dan)</w:t>
                        </w:r>
                      </w:p>
                    </w:tc>
                    <w:tc>
                      <w:tcPr>
                        <w:tcW w:w="992" w:type="dxa"/>
                        <w:noWrap/>
                        <w:vAlign w:val="bottom"/>
                        <w:hideMark/>
                      </w:tcPr>
                      <w:p w14:paraId="155D159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F12AFE7"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8335E59" w14:textId="77777777" w:rsidTr="00FF1A06">
                    <w:trPr>
                      <w:trHeight w:val="288"/>
                    </w:trPr>
                    <w:tc>
                      <w:tcPr>
                        <w:tcW w:w="1737" w:type="dxa"/>
                        <w:vMerge/>
                        <w:vAlign w:val="center"/>
                        <w:hideMark/>
                      </w:tcPr>
                      <w:p w14:paraId="595AE15D" w14:textId="77777777" w:rsidR="008064D3" w:rsidRPr="005A4D61" w:rsidRDefault="008064D3" w:rsidP="008064D3">
                        <w:pPr>
                          <w:rPr>
                            <w:rFonts w:ascii="Calibri" w:hAnsi="Calibri" w:cs="Calibri"/>
                            <w:bCs/>
                            <w:color w:val="000000"/>
                          </w:rPr>
                        </w:pPr>
                      </w:p>
                    </w:tc>
                    <w:tc>
                      <w:tcPr>
                        <w:tcW w:w="4711" w:type="dxa"/>
                        <w:vAlign w:val="bottom"/>
                        <w:hideMark/>
                      </w:tcPr>
                      <w:p w14:paraId="0E84873A"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Za vsaj 5 oseb</w:t>
                        </w:r>
                      </w:p>
                    </w:tc>
                    <w:tc>
                      <w:tcPr>
                        <w:tcW w:w="992" w:type="dxa"/>
                        <w:noWrap/>
                        <w:vAlign w:val="bottom"/>
                        <w:hideMark/>
                      </w:tcPr>
                      <w:p w14:paraId="0D4478C4"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16D9AFA1"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51819D6E" w14:textId="77777777" w:rsidTr="00FF1A06">
                    <w:trPr>
                      <w:trHeight w:val="288"/>
                    </w:trPr>
                    <w:tc>
                      <w:tcPr>
                        <w:tcW w:w="1737" w:type="dxa"/>
                        <w:vMerge/>
                        <w:vAlign w:val="center"/>
                        <w:hideMark/>
                      </w:tcPr>
                      <w:p w14:paraId="25B75247" w14:textId="77777777" w:rsidR="008064D3" w:rsidRPr="005A4D61" w:rsidRDefault="008064D3" w:rsidP="008064D3">
                        <w:pPr>
                          <w:rPr>
                            <w:rFonts w:ascii="Calibri" w:hAnsi="Calibri" w:cs="Calibri"/>
                            <w:bCs/>
                            <w:color w:val="000000"/>
                          </w:rPr>
                        </w:pPr>
                      </w:p>
                    </w:tc>
                    <w:tc>
                      <w:tcPr>
                        <w:tcW w:w="4711" w:type="dxa"/>
                        <w:vAlign w:val="bottom"/>
                        <w:hideMark/>
                      </w:tcPr>
                      <w:p w14:paraId="04DC2E6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Po namestitvi in prevzemu</w:t>
                        </w:r>
                      </w:p>
                    </w:tc>
                    <w:tc>
                      <w:tcPr>
                        <w:tcW w:w="992" w:type="dxa"/>
                        <w:noWrap/>
                        <w:vAlign w:val="bottom"/>
                        <w:hideMark/>
                      </w:tcPr>
                      <w:p w14:paraId="0DEC2F1C"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38D7FFE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r w:rsidR="008064D3" w:rsidRPr="005A4D61" w14:paraId="3A526955" w14:textId="77777777" w:rsidTr="00FF1A06">
                    <w:trPr>
                      <w:trHeight w:val="288"/>
                    </w:trPr>
                    <w:tc>
                      <w:tcPr>
                        <w:tcW w:w="1737" w:type="dxa"/>
                        <w:vMerge/>
                        <w:vAlign w:val="center"/>
                        <w:hideMark/>
                      </w:tcPr>
                      <w:p w14:paraId="7481749A" w14:textId="77777777" w:rsidR="008064D3" w:rsidRPr="005A4D61" w:rsidRDefault="008064D3" w:rsidP="008064D3">
                        <w:pPr>
                          <w:rPr>
                            <w:rFonts w:ascii="Calibri" w:hAnsi="Calibri" w:cs="Calibri"/>
                            <w:bCs/>
                            <w:color w:val="000000"/>
                          </w:rPr>
                        </w:pPr>
                      </w:p>
                    </w:tc>
                    <w:tc>
                      <w:tcPr>
                        <w:tcW w:w="4711" w:type="dxa"/>
                        <w:vAlign w:val="bottom"/>
                        <w:hideMark/>
                      </w:tcPr>
                      <w:p w14:paraId="25632A83"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Obsega nastavitev parametrov skeniranja, rekonstrukcijo, postopek menjave žarilnih nitk ter poravnavo/kalibracijo</w:t>
                        </w:r>
                      </w:p>
                    </w:tc>
                    <w:tc>
                      <w:tcPr>
                        <w:tcW w:w="992" w:type="dxa"/>
                        <w:noWrap/>
                        <w:vAlign w:val="bottom"/>
                        <w:hideMark/>
                      </w:tcPr>
                      <w:p w14:paraId="6862B316"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c>
                      <w:tcPr>
                        <w:tcW w:w="1245" w:type="dxa"/>
                        <w:noWrap/>
                        <w:vAlign w:val="bottom"/>
                        <w:hideMark/>
                      </w:tcPr>
                      <w:p w14:paraId="2D7D487B" w14:textId="77777777" w:rsidR="008064D3" w:rsidRPr="005A4D61" w:rsidRDefault="008064D3" w:rsidP="008064D3">
                        <w:pPr>
                          <w:rPr>
                            <w:rFonts w:ascii="Calibri" w:hAnsi="Calibri" w:cs="Calibri"/>
                            <w:bCs/>
                            <w:color w:val="000000"/>
                          </w:rPr>
                        </w:pPr>
                        <w:r w:rsidRPr="005A4D61">
                          <w:rPr>
                            <w:rFonts w:ascii="Calibri" w:hAnsi="Calibri" w:cs="Calibri"/>
                            <w:bCs/>
                            <w:color w:val="000000"/>
                          </w:rPr>
                          <w:t> </w:t>
                        </w:r>
                      </w:p>
                    </w:tc>
                  </w:tr>
                </w:tbl>
                <w:p w14:paraId="410B720B" w14:textId="7CCF7FF8" w:rsidR="008064D3" w:rsidRPr="005A4D61" w:rsidRDefault="008064D3" w:rsidP="008064D3">
                  <w:pPr>
                    <w:rPr>
                      <w:rFonts w:asciiTheme="minorHAnsi" w:hAnsiTheme="minorHAnsi" w:cstheme="minorHAnsi"/>
                      <w:bCs/>
                    </w:rPr>
                  </w:pPr>
                </w:p>
              </w:tc>
              <w:tc>
                <w:tcPr>
                  <w:tcW w:w="236" w:type="dxa"/>
                </w:tcPr>
                <w:p w14:paraId="6F22D680" w14:textId="77777777" w:rsidR="008064D3" w:rsidRPr="005A4D61" w:rsidRDefault="008064D3" w:rsidP="008064D3">
                  <w:pPr>
                    <w:rPr>
                      <w:rFonts w:asciiTheme="minorHAnsi" w:hAnsiTheme="minorHAnsi" w:cstheme="minorHAnsi"/>
                      <w:bCs/>
                    </w:rPr>
                  </w:pPr>
                </w:p>
              </w:tc>
            </w:tr>
          </w:tbl>
          <w:p w14:paraId="71193643" w14:textId="77777777" w:rsidR="008064D3" w:rsidRPr="005A4D61" w:rsidRDefault="008064D3" w:rsidP="007174E9">
            <w:pPr>
              <w:pStyle w:val="Glava"/>
              <w:tabs>
                <w:tab w:val="left" w:pos="708"/>
              </w:tabs>
              <w:rPr>
                <w:rFonts w:ascii="Calibri" w:eastAsia="Times New Roman" w:hAnsi="Calibri" w:cs="Arial"/>
                <w:bCs/>
                <w:lang w:eastAsia="sl-SI"/>
              </w:rPr>
            </w:pPr>
          </w:p>
          <w:p w14:paraId="67AC2AC4" w14:textId="77777777" w:rsidR="00805B34" w:rsidRPr="005A4D61" w:rsidRDefault="00805B34" w:rsidP="009B4B3D">
            <w:pPr>
              <w:spacing w:line="276" w:lineRule="auto"/>
              <w:rPr>
                <w:rFonts w:ascii="Calibri" w:hAnsi="Calibri"/>
                <w:bCs/>
                <w:sz w:val="28"/>
                <w:szCs w:val="28"/>
                <w:lang w:eastAsia="en-US"/>
              </w:rPr>
            </w:pPr>
          </w:p>
          <w:p w14:paraId="7874664F" w14:textId="77777777" w:rsidR="00805B34" w:rsidRPr="005A4D61" w:rsidRDefault="00805B34" w:rsidP="009B4B3D">
            <w:pPr>
              <w:spacing w:line="276" w:lineRule="auto"/>
              <w:rPr>
                <w:rFonts w:ascii="Calibri" w:hAnsi="Calibri"/>
                <w:bCs/>
                <w:sz w:val="28"/>
                <w:szCs w:val="28"/>
                <w:lang w:eastAsia="en-US"/>
              </w:rPr>
            </w:pPr>
          </w:p>
          <w:p w14:paraId="7B5F58ED" w14:textId="77777777" w:rsidR="00805B34" w:rsidRPr="005A4D61" w:rsidRDefault="00805B34" w:rsidP="00805B34">
            <w:pPr>
              <w:pStyle w:val="Glava"/>
              <w:tabs>
                <w:tab w:val="left" w:pos="708"/>
              </w:tabs>
              <w:rPr>
                <w:rFonts w:ascii="Calibri" w:hAnsi="Calibri" w:cs="Calibri"/>
                <w:bCs/>
              </w:rPr>
            </w:pPr>
          </w:p>
          <w:p w14:paraId="13E364B3" w14:textId="77777777" w:rsidR="00805B34" w:rsidRPr="005A4D61" w:rsidRDefault="00805B34" w:rsidP="00805B34">
            <w:pPr>
              <w:pStyle w:val="Glava"/>
              <w:tabs>
                <w:tab w:val="left" w:pos="708"/>
              </w:tabs>
              <w:rPr>
                <w:rFonts w:ascii="Calibri" w:hAnsi="Calibri" w:cs="Calibri"/>
                <w:bCs/>
              </w:rPr>
            </w:pPr>
            <w:r w:rsidRPr="005A4D61">
              <w:rPr>
                <w:rFonts w:ascii="Calibri" w:hAnsi="Calibri" w:cs="Calibri"/>
                <w:bCs/>
              </w:rPr>
              <w:t xml:space="preserve">V primeru, da bo naša ponudba izbrana, izjavljamo, da imamo zagotovljen servis za predmet javnega naročila v EU: </w:t>
            </w:r>
          </w:p>
          <w:p w14:paraId="159AF063" w14:textId="77777777" w:rsidR="00805B34" w:rsidRPr="005A4D61" w:rsidRDefault="00805B34" w:rsidP="00805B34">
            <w:pPr>
              <w:pStyle w:val="Glava"/>
              <w:tabs>
                <w:tab w:val="left" w:pos="708"/>
              </w:tabs>
              <w:rPr>
                <w:rFonts w:ascii="Calibri" w:hAnsi="Calibri" w:cs="Calibri"/>
                <w:bCs/>
              </w:rPr>
            </w:pPr>
            <w:r w:rsidRPr="005A4D61">
              <w:rPr>
                <w:rFonts w:ascii="Calibri" w:hAnsi="Calibri" w:cs="Calibri"/>
                <w:bCs/>
              </w:rPr>
              <w:t xml:space="preserve">                                                                 </w:t>
            </w:r>
          </w:p>
          <w:p w14:paraId="7404B2C5" w14:textId="77777777" w:rsidR="00805B34" w:rsidRPr="005A4D61" w:rsidRDefault="00805B34" w:rsidP="00805B34">
            <w:pPr>
              <w:pStyle w:val="Glava"/>
              <w:tabs>
                <w:tab w:val="clear" w:pos="9072"/>
                <w:tab w:val="left" w:pos="708"/>
                <w:tab w:val="right" w:pos="8826"/>
              </w:tabs>
              <w:rPr>
                <w:rFonts w:ascii="Calibri" w:hAnsi="Calibri" w:cs="Calibri"/>
                <w:bCs/>
              </w:rPr>
            </w:pPr>
          </w:p>
          <w:tbl>
            <w:tblPr>
              <w:tblStyle w:val="Tabelamrea"/>
              <w:tblW w:w="9348" w:type="dxa"/>
              <w:tblInd w:w="32" w:type="dxa"/>
              <w:tblLayout w:type="fixed"/>
              <w:tblLook w:val="04A0" w:firstRow="1" w:lastRow="0" w:firstColumn="1" w:lastColumn="0" w:noHBand="0" w:noVBand="1"/>
            </w:tblPr>
            <w:tblGrid>
              <w:gridCol w:w="1895"/>
              <w:gridCol w:w="3058"/>
              <w:gridCol w:w="2268"/>
              <w:gridCol w:w="2127"/>
            </w:tblGrid>
            <w:tr w:rsidR="00805B34" w:rsidRPr="005A4D61" w14:paraId="3FBE160A" w14:textId="77777777" w:rsidTr="0059105F">
              <w:tc>
                <w:tcPr>
                  <w:tcW w:w="1895" w:type="dxa"/>
                  <w:tcBorders>
                    <w:top w:val="single" w:sz="4" w:space="0" w:color="auto"/>
                    <w:left w:val="single" w:sz="4" w:space="0" w:color="auto"/>
                    <w:bottom w:val="single" w:sz="4" w:space="0" w:color="auto"/>
                    <w:right w:val="single" w:sz="4" w:space="0" w:color="auto"/>
                  </w:tcBorders>
                  <w:hideMark/>
                </w:tcPr>
                <w:p w14:paraId="734B213B" w14:textId="77777777" w:rsidR="00805B34" w:rsidRPr="005A4D61" w:rsidRDefault="00805B34" w:rsidP="00805B34">
                  <w:pPr>
                    <w:pStyle w:val="Glava"/>
                    <w:tabs>
                      <w:tab w:val="left" w:pos="708"/>
                    </w:tabs>
                    <w:rPr>
                      <w:rFonts w:ascii="Calibri" w:hAnsi="Calibri" w:cs="Calibri"/>
                      <w:bCs/>
                    </w:rPr>
                  </w:pPr>
                  <w:r w:rsidRPr="005A4D61">
                    <w:rPr>
                      <w:rFonts w:ascii="Calibri" w:hAnsi="Calibri" w:cs="Calibri"/>
                      <w:bCs/>
                    </w:rPr>
                    <w:t>Ime servisa</w:t>
                  </w:r>
                </w:p>
              </w:tc>
              <w:tc>
                <w:tcPr>
                  <w:tcW w:w="3058" w:type="dxa"/>
                  <w:tcBorders>
                    <w:top w:val="single" w:sz="4" w:space="0" w:color="auto"/>
                    <w:left w:val="single" w:sz="4" w:space="0" w:color="auto"/>
                    <w:bottom w:val="single" w:sz="4" w:space="0" w:color="auto"/>
                    <w:right w:val="single" w:sz="4" w:space="0" w:color="auto"/>
                  </w:tcBorders>
                  <w:hideMark/>
                </w:tcPr>
                <w:p w14:paraId="2446C368" w14:textId="77777777" w:rsidR="00805B34" w:rsidRPr="005A4D61" w:rsidRDefault="00805B34" w:rsidP="00805B34">
                  <w:pPr>
                    <w:pStyle w:val="Glava"/>
                    <w:tabs>
                      <w:tab w:val="left" w:pos="708"/>
                    </w:tabs>
                    <w:rPr>
                      <w:rFonts w:ascii="Calibri" w:hAnsi="Calibri" w:cs="Calibri"/>
                      <w:bCs/>
                    </w:rPr>
                  </w:pPr>
                  <w:r w:rsidRPr="005A4D61">
                    <w:rPr>
                      <w:rFonts w:ascii="Calibri" w:hAnsi="Calibri" w:cs="Calibri"/>
                      <w:bCs/>
                    </w:rPr>
                    <w:t>Naslov</w:t>
                  </w:r>
                </w:p>
              </w:tc>
              <w:tc>
                <w:tcPr>
                  <w:tcW w:w="2268" w:type="dxa"/>
                  <w:tcBorders>
                    <w:top w:val="single" w:sz="4" w:space="0" w:color="auto"/>
                    <w:left w:val="single" w:sz="4" w:space="0" w:color="auto"/>
                    <w:bottom w:val="single" w:sz="4" w:space="0" w:color="auto"/>
                    <w:right w:val="single" w:sz="4" w:space="0" w:color="auto"/>
                  </w:tcBorders>
                  <w:hideMark/>
                </w:tcPr>
                <w:p w14:paraId="49C320B5" w14:textId="77777777" w:rsidR="00805B34" w:rsidRPr="005A4D61" w:rsidRDefault="00805B34" w:rsidP="00805B34">
                  <w:pPr>
                    <w:pStyle w:val="Glava"/>
                    <w:tabs>
                      <w:tab w:val="left" w:pos="708"/>
                    </w:tabs>
                    <w:rPr>
                      <w:rFonts w:ascii="Calibri" w:hAnsi="Calibri" w:cs="Calibri"/>
                      <w:bCs/>
                    </w:rPr>
                  </w:pPr>
                  <w:r w:rsidRPr="005A4D61">
                    <w:rPr>
                      <w:rFonts w:ascii="Calibri" w:hAnsi="Calibri" w:cs="Calibri"/>
                      <w:bCs/>
                    </w:rPr>
                    <w:t>Kontaktna oseba</w:t>
                  </w:r>
                </w:p>
              </w:tc>
              <w:tc>
                <w:tcPr>
                  <w:tcW w:w="2127" w:type="dxa"/>
                  <w:tcBorders>
                    <w:top w:val="single" w:sz="4" w:space="0" w:color="auto"/>
                    <w:left w:val="single" w:sz="4" w:space="0" w:color="auto"/>
                    <w:bottom w:val="single" w:sz="4" w:space="0" w:color="auto"/>
                    <w:right w:val="single" w:sz="4" w:space="0" w:color="auto"/>
                  </w:tcBorders>
                  <w:hideMark/>
                </w:tcPr>
                <w:p w14:paraId="5DCA94DF" w14:textId="1F45FA4D" w:rsidR="00805B34" w:rsidRPr="005A4D61" w:rsidRDefault="00805B34" w:rsidP="00805B34">
                  <w:pPr>
                    <w:pStyle w:val="Glava"/>
                    <w:tabs>
                      <w:tab w:val="left" w:pos="708"/>
                    </w:tabs>
                    <w:rPr>
                      <w:rFonts w:ascii="Calibri" w:hAnsi="Calibri" w:cs="Calibri"/>
                      <w:bCs/>
                    </w:rPr>
                  </w:pPr>
                  <w:r w:rsidRPr="005A4D61">
                    <w:rPr>
                      <w:rFonts w:ascii="Calibri" w:hAnsi="Calibri" w:cs="Calibri"/>
                      <w:bCs/>
                    </w:rPr>
                    <w:t>Telefon kontaktne osebe</w:t>
                  </w:r>
                </w:p>
              </w:tc>
            </w:tr>
            <w:tr w:rsidR="00805B34" w:rsidRPr="005A4D61" w14:paraId="1ADCB235" w14:textId="77777777" w:rsidTr="0059105F">
              <w:tc>
                <w:tcPr>
                  <w:tcW w:w="1895" w:type="dxa"/>
                  <w:tcBorders>
                    <w:top w:val="single" w:sz="4" w:space="0" w:color="auto"/>
                    <w:left w:val="single" w:sz="4" w:space="0" w:color="auto"/>
                    <w:bottom w:val="single" w:sz="4" w:space="0" w:color="auto"/>
                    <w:right w:val="single" w:sz="4" w:space="0" w:color="auto"/>
                  </w:tcBorders>
                </w:tcPr>
                <w:p w14:paraId="3366D8CC" w14:textId="77777777" w:rsidR="00805B34" w:rsidRPr="005A4D61" w:rsidRDefault="00805B34" w:rsidP="00805B34">
                  <w:pPr>
                    <w:pStyle w:val="Glava"/>
                    <w:tabs>
                      <w:tab w:val="left" w:pos="708"/>
                    </w:tabs>
                    <w:rPr>
                      <w:rFonts w:ascii="Calibri" w:hAnsi="Calibri" w:cs="Calibri"/>
                      <w:bCs/>
                    </w:rPr>
                  </w:pPr>
                </w:p>
              </w:tc>
              <w:tc>
                <w:tcPr>
                  <w:tcW w:w="3058" w:type="dxa"/>
                  <w:tcBorders>
                    <w:top w:val="single" w:sz="4" w:space="0" w:color="auto"/>
                    <w:left w:val="single" w:sz="4" w:space="0" w:color="auto"/>
                    <w:bottom w:val="single" w:sz="4" w:space="0" w:color="auto"/>
                    <w:right w:val="single" w:sz="4" w:space="0" w:color="auto"/>
                  </w:tcBorders>
                </w:tcPr>
                <w:p w14:paraId="0B97CA67" w14:textId="77777777" w:rsidR="00805B34" w:rsidRPr="005A4D61" w:rsidRDefault="00805B34" w:rsidP="00805B34">
                  <w:pPr>
                    <w:pStyle w:val="Glava"/>
                    <w:tabs>
                      <w:tab w:val="left" w:pos="708"/>
                    </w:tabs>
                    <w:rPr>
                      <w:rFonts w:ascii="Calibri" w:hAnsi="Calibri" w:cs="Calibri"/>
                      <w:bCs/>
                    </w:rPr>
                  </w:pPr>
                </w:p>
              </w:tc>
              <w:tc>
                <w:tcPr>
                  <w:tcW w:w="2268" w:type="dxa"/>
                  <w:tcBorders>
                    <w:top w:val="single" w:sz="4" w:space="0" w:color="auto"/>
                    <w:left w:val="single" w:sz="4" w:space="0" w:color="auto"/>
                    <w:bottom w:val="single" w:sz="4" w:space="0" w:color="auto"/>
                    <w:right w:val="single" w:sz="4" w:space="0" w:color="auto"/>
                  </w:tcBorders>
                </w:tcPr>
                <w:p w14:paraId="593C7F0C" w14:textId="77777777" w:rsidR="00805B34" w:rsidRPr="005A4D61" w:rsidRDefault="00805B34" w:rsidP="00805B34">
                  <w:pPr>
                    <w:pStyle w:val="Glava"/>
                    <w:tabs>
                      <w:tab w:val="left" w:pos="708"/>
                    </w:tabs>
                    <w:rPr>
                      <w:rFonts w:ascii="Calibri" w:hAnsi="Calibri" w:cs="Calibri"/>
                      <w:bCs/>
                    </w:rPr>
                  </w:pPr>
                </w:p>
              </w:tc>
              <w:tc>
                <w:tcPr>
                  <w:tcW w:w="2127" w:type="dxa"/>
                  <w:tcBorders>
                    <w:top w:val="single" w:sz="4" w:space="0" w:color="auto"/>
                    <w:left w:val="single" w:sz="4" w:space="0" w:color="auto"/>
                    <w:bottom w:val="single" w:sz="4" w:space="0" w:color="auto"/>
                    <w:right w:val="single" w:sz="4" w:space="0" w:color="auto"/>
                  </w:tcBorders>
                </w:tcPr>
                <w:p w14:paraId="00E2E0F4" w14:textId="77777777" w:rsidR="00805B34" w:rsidRPr="005A4D61" w:rsidRDefault="00805B34" w:rsidP="00805B34">
                  <w:pPr>
                    <w:pStyle w:val="Glava"/>
                    <w:tabs>
                      <w:tab w:val="left" w:pos="708"/>
                    </w:tabs>
                    <w:rPr>
                      <w:rFonts w:ascii="Calibri" w:hAnsi="Calibri" w:cs="Calibri"/>
                      <w:bCs/>
                    </w:rPr>
                  </w:pPr>
                </w:p>
              </w:tc>
            </w:tr>
          </w:tbl>
          <w:p w14:paraId="31A9E720" w14:textId="77777777" w:rsidR="00805B34" w:rsidRPr="005A4D61" w:rsidRDefault="00805B34" w:rsidP="00805B34">
            <w:pPr>
              <w:jc w:val="both"/>
              <w:rPr>
                <w:rFonts w:asciiTheme="minorHAnsi" w:hAnsiTheme="minorHAnsi"/>
                <w:bCs/>
                <w:sz w:val="24"/>
                <w:szCs w:val="24"/>
              </w:rPr>
            </w:pPr>
          </w:p>
          <w:p w14:paraId="199AAD93" w14:textId="77777777" w:rsidR="00805B34" w:rsidRPr="005A4D61" w:rsidRDefault="00805B34" w:rsidP="00805B34">
            <w:pPr>
              <w:tabs>
                <w:tab w:val="num" w:pos="284"/>
              </w:tabs>
              <w:overflowPunct w:val="0"/>
              <w:autoSpaceDE w:val="0"/>
              <w:autoSpaceDN w:val="0"/>
              <w:adjustRightInd w:val="0"/>
              <w:jc w:val="both"/>
              <w:textAlignment w:val="baseline"/>
              <w:rPr>
                <w:rFonts w:asciiTheme="minorHAnsi" w:hAnsiTheme="minorHAnsi"/>
                <w:bCs/>
              </w:rPr>
            </w:pPr>
          </w:p>
          <w:p w14:paraId="5E01A26A" w14:textId="77777777" w:rsidR="00805B34" w:rsidRPr="005A4D61" w:rsidRDefault="00805B34" w:rsidP="00805B34">
            <w:pPr>
              <w:tabs>
                <w:tab w:val="num" w:pos="284"/>
              </w:tabs>
              <w:overflowPunct w:val="0"/>
              <w:autoSpaceDE w:val="0"/>
              <w:autoSpaceDN w:val="0"/>
              <w:adjustRightInd w:val="0"/>
              <w:jc w:val="both"/>
              <w:textAlignment w:val="baseline"/>
              <w:rPr>
                <w:rFonts w:asciiTheme="minorHAnsi" w:hAnsiTheme="minorHAnsi"/>
                <w:bCs/>
              </w:rPr>
            </w:pPr>
          </w:p>
          <w:p w14:paraId="58731C27" w14:textId="77777777" w:rsidR="00805B34" w:rsidRDefault="00805B34" w:rsidP="009B4B3D">
            <w:pPr>
              <w:spacing w:line="276" w:lineRule="auto"/>
              <w:rPr>
                <w:rFonts w:ascii="Calibri" w:hAnsi="Calibri"/>
                <w:bCs/>
                <w:sz w:val="28"/>
                <w:szCs w:val="28"/>
                <w:lang w:eastAsia="en-US"/>
              </w:rPr>
            </w:pPr>
          </w:p>
          <w:tbl>
            <w:tblPr>
              <w:tblW w:w="9622" w:type="dxa"/>
              <w:tblLayout w:type="fixed"/>
              <w:tblLook w:val="04A0" w:firstRow="1" w:lastRow="0" w:firstColumn="1" w:lastColumn="0" w:noHBand="0" w:noVBand="1"/>
            </w:tblPr>
            <w:tblGrid>
              <w:gridCol w:w="5495"/>
              <w:gridCol w:w="4127"/>
            </w:tblGrid>
            <w:tr w:rsidR="00D14DE5" w:rsidRPr="00D338DE" w14:paraId="56091C99" w14:textId="77777777" w:rsidTr="00F610BC">
              <w:tc>
                <w:tcPr>
                  <w:tcW w:w="5495" w:type="dxa"/>
                </w:tcPr>
                <w:p w14:paraId="4BE70C80" w14:textId="77777777" w:rsidR="00D14DE5" w:rsidRPr="00D338DE" w:rsidRDefault="00D14DE5" w:rsidP="00D14DE5">
                  <w:pPr>
                    <w:rPr>
                      <w:rFonts w:asciiTheme="minorHAnsi" w:hAnsiTheme="minorHAnsi"/>
                      <w:sz w:val="24"/>
                      <w:szCs w:val="24"/>
                    </w:rPr>
                  </w:pPr>
                  <w:r w:rsidRPr="00F97837">
                    <w:t>Datum:</w:t>
                  </w:r>
                </w:p>
              </w:tc>
              <w:tc>
                <w:tcPr>
                  <w:tcW w:w="4127" w:type="dxa"/>
                </w:tcPr>
                <w:p w14:paraId="79D75C9E" w14:textId="77777777" w:rsidR="00D14DE5" w:rsidRPr="00D338DE" w:rsidRDefault="00D14DE5" w:rsidP="00D14DE5">
                  <w:pPr>
                    <w:rPr>
                      <w:rFonts w:asciiTheme="minorHAnsi" w:hAnsiTheme="minorHAnsi"/>
                      <w:sz w:val="24"/>
                      <w:szCs w:val="24"/>
                    </w:rPr>
                  </w:pPr>
                  <w:r w:rsidRPr="00F97837">
                    <w:t>Podpis</w:t>
                  </w:r>
                  <w:r>
                    <w:t>:</w:t>
                  </w:r>
                </w:p>
              </w:tc>
            </w:tr>
            <w:tr w:rsidR="00D14DE5" w:rsidRPr="00D338DE" w14:paraId="647BFD9B" w14:textId="77777777" w:rsidTr="00F610BC">
              <w:tc>
                <w:tcPr>
                  <w:tcW w:w="5495" w:type="dxa"/>
                </w:tcPr>
                <w:p w14:paraId="369AF585" w14:textId="77777777" w:rsidR="00D14DE5" w:rsidRPr="00D338DE" w:rsidRDefault="00D14DE5" w:rsidP="00D14DE5">
                  <w:pPr>
                    <w:rPr>
                      <w:rFonts w:asciiTheme="minorHAnsi" w:hAnsiTheme="minorHAnsi"/>
                      <w:sz w:val="24"/>
                      <w:szCs w:val="24"/>
                    </w:rPr>
                  </w:pPr>
                </w:p>
              </w:tc>
              <w:tc>
                <w:tcPr>
                  <w:tcW w:w="4127" w:type="dxa"/>
                </w:tcPr>
                <w:p w14:paraId="71C9C448" w14:textId="77777777" w:rsidR="00D14DE5" w:rsidRPr="00D338DE" w:rsidRDefault="00D14DE5" w:rsidP="00D14DE5">
                  <w:pPr>
                    <w:rPr>
                      <w:rFonts w:asciiTheme="minorHAnsi" w:hAnsiTheme="minorHAnsi"/>
                      <w:sz w:val="24"/>
                      <w:szCs w:val="24"/>
                    </w:rPr>
                  </w:pPr>
                </w:p>
              </w:tc>
            </w:tr>
          </w:tbl>
          <w:p w14:paraId="5EB16CFB" w14:textId="77777777" w:rsidR="00F434E6" w:rsidRDefault="00F434E6" w:rsidP="009B4B3D">
            <w:pPr>
              <w:spacing w:line="276" w:lineRule="auto"/>
              <w:rPr>
                <w:rFonts w:ascii="Calibri" w:hAnsi="Calibri"/>
                <w:bCs/>
                <w:sz w:val="28"/>
                <w:szCs w:val="28"/>
                <w:lang w:eastAsia="en-US"/>
              </w:rPr>
            </w:pPr>
          </w:p>
          <w:p w14:paraId="1E266C7B" w14:textId="77777777" w:rsidR="00F434E6" w:rsidRDefault="00F434E6" w:rsidP="009B4B3D">
            <w:pPr>
              <w:spacing w:line="276" w:lineRule="auto"/>
              <w:rPr>
                <w:rFonts w:ascii="Calibri" w:hAnsi="Calibri"/>
                <w:bCs/>
                <w:sz w:val="28"/>
                <w:szCs w:val="28"/>
                <w:lang w:eastAsia="en-US"/>
              </w:rPr>
            </w:pPr>
          </w:p>
          <w:p w14:paraId="337A4F60" w14:textId="77777777" w:rsidR="00F434E6" w:rsidRDefault="00F434E6" w:rsidP="009B4B3D">
            <w:pPr>
              <w:spacing w:line="276" w:lineRule="auto"/>
              <w:rPr>
                <w:rFonts w:ascii="Calibri" w:hAnsi="Calibri"/>
                <w:bCs/>
                <w:sz w:val="28"/>
                <w:szCs w:val="28"/>
                <w:lang w:eastAsia="en-US"/>
              </w:rPr>
            </w:pPr>
          </w:p>
          <w:p w14:paraId="277E0F16" w14:textId="77777777" w:rsidR="00F434E6" w:rsidRDefault="00F434E6" w:rsidP="009B4B3D">
            <w:pPr>
              <w:spacing w:line="276" w:lineRule="auto"/>
              <w:rPr>
                <w:rFonts w:ascii="Calibri" w:hAnsi="Calibri"/>
                <w:bCs/>
                <w:sz w:val="28"/>
                <w:szCs w:val="28"/>
                <w:lang w:eastAsia="en-US"/>
              </w:rPr>
            </w:pPr>
          </w:p>
          <w:p w14:paraId="1567A52A" w14:textId="77777777" w:rsidR="00F434E6" w:rsidRDefault="00F434E6" w:rsidP="009B4B3D">
            <w:pPr>
              <w:spacing w:line="276" w:lineRule="auto"/>
              <w:rPr>
                <w:rFonts w:ascii="Calibri" w:hAnsi="Calibri"/>
                <w:bCs/>
                <w:sz w:val="28"/>
                <w:szCs w:val="28"/>
                <w:lang w:eastAsia="en-US"/>
              </w:rPr>
            </w:pPr>
          </w:p>
          <w:p w14:paraId="30AA1455" w14:textId="77777777" w:rsidR="00F434E6" w:rsidRDefault="00F434E6" w:rsidP="009B4B3D">
            <w:pPr>
              <w:spacing w:line="276" w:lineRule="auto"/>
              <w:rPr>
                <w:rFonts w:ascii="Calibri" w:hAnsi="Calibri"/>
                <w:bCs/>
                <w:sz w:val="28"/>
                <w:szCs w:val="28"/>
                <w:lang w:eastAsia="en-US"/>
              </w:rPr>
            </w:pPr>
          </w:p>
          <w:p w14:paraId="70C3A4FF" w14:textId="77777777" w:rsidR="00F434E6" w:rsidRDefault="00F434E6" w:rsidP="009B4B3D">
            <w:pPr>
              <w:spacing w:line="276" w:lineRule="auto"/>
              <w:rPr>
                <w:rFonts w:ascii="Calibri" w:hAnsi="Calibri"/>
                <w:bCs/>
                <w:sz w:val="28"/>
                <w:szCs w:val="28"/>
                <w:lang w:eastAsia="en-US"/>
              </w:rPr>
            </w:pPr>
          </w:p>
          <w:p w14:paraId="6C982A8E" w14:textId="77777777" w:rsidR="00F434E6" w:rsidRDefault="00F434E6" w:rsidP="009B4B3D">
            <w:pPr>
              <w:spacing w:line="276" w:lineRule="auto"/>
              <w:rPr>
                <w:rFonts w:ascii="Calibri" w:hAnsi="Calibri"/>
                <w:bCs/>
                <w:sz w:val="28"/>
                <w:szCs w:val="28"/>
                <w:lang w:eastAsia="en-US"/>
              </w:rPr>
            </w:pPr>
          </w:p>
          <w:p w14:paraId="7E30B5B7" w14:textId="77777777" w:rsidR="00F434E6" w:rsidRDefault="00F434E6" w:rsidP="009B4B3D">
            <w:pPr>
              <w:spacing w:line="276" w:lineRule="auto"/>
              <w:rPr>
                <w:rFonts w:ascii="Calibri" w:hAnsi="Calibri"/>
                <w:bCs/>
                <w:sz w:val="28"/>
                <w:szCs w:val="28"/>
                <w:lang w:eastAsia="en-US"/>
              </w:rPr>
            </w:pPr>
          </w:p>
          <w:p w14:paraId="0C2816A2" w14:textId="77777777" w:rsidR="00F434E6" w:rsidRDefault="00F434E6" w:rsidP="009B4B3D">
            <w:pPr>
              <w:spacing w:line="276" w:lineRule="auto"/>
              <w:rPr>
                <w:rFonts w:ascii="Calibri" w:hAnsi="Calibri"/>
                <w:bCs/>
                <w:sz w:val="28"/>
                <w:szCs w:val="28"/>
                <w:lang w:eastAsia="en-US"/>
              </w:rPr>
            </w:pPr>
          </w:p>
          <w:p w14:paraId="05387F37" w14:textId="77777777" w:rsidR="00F434E6" w:rsidRDefault="00F434E6" w:rsidP="009B4B3D">
            <w:pPr>
              <w:spacing w:line="276" w:lineRule="auto"/>
              <w:rPr>
                <w:rFonts w:ascii="Calibri" w:hAnsi="Calibri"/>
                <w:bCs/>
                <w:sz w:val="28"/>
                <w:szCs w:val="28"/>
                <w:lang w:eastAsia="en-US"/>
              </w:rPr>
            </w:pPr>
          </w:p>
          <w:p w14:paraId="1B4E78D2" w14:textId="77777777" w:rsidR="00F434E6" w:rsidRDefault="00F434E6" w:rsidP="009B4B3D">
            <w:pPr>
              <w:spacing w:line="276" w:lineRule="auto"/>
              <w:rPr>
                <w:rFonts w:ascii="Calibri" w:hAnsi="Calibri"/>
                <w:bCs/>
                <w:sz w:val="28"/>
                <w:szCs w:val="28"/>
                <w:lang w:eastAsia="en-US"/>
              </w:rPr>
            </w:pPr>
          </w:p>
          <w:p w14:paraId="7078801D" w14:textId="77777777" w:rsidR="00F434E6" w:rsidRDefault="00F434E6" w:rsidP="009B4B3D">
            <w:pPr>
              <w:spacing w:line="276" w:lineRule="auto"/>
              <w:rPr>
                <w:rFonts w:ascii="Calibri" w:hAnsi="Calibri"/>
                <w:bCs/>
                <w:sz w:val="28"/>
                <w:szCs w:val="28"/>
                <w:lang w:eastAsia="en-US"/>
              </w:rPr>
            </w:pPr>
          </w:p>
          <w:p w14:paraId="4601FAAB" w14:textId="77777777" w:rsidR="00F434E6" w:rsidRDefault="00F434E6" w:rsidP="009B4B3D">
            <w:pPr>
              <w:spacing w:line="276" w:lineRule="auto"/>
              <w:rPr>
                <w:rFonts w:ascii="Calibri" w:hAnsi="Calibri"/>
                <w:bCs/>
                <w:sz w:val="28"/>
                <w:szCs w:val="28"/>
                <w:lang w:eastAsia="en-US"/>
              </w:rPr>
            </w:pPr>
          </w:p>
          <w:p w14:paraId="230439BD" w14:textId="77777777" w:rsidR="00F434E6" w:rsidRDefault="00F434E6" w:rsidP="009B4B3D">
            <w:pPr>
              <w:spacing w:line="276" w:lineRule="auto"/>
              <w:rPr>
                <w:rFonts w:ascii="Calibri" w:hAnsi="Calibri"/>
                <w:bCs/>
                <w:sz w:val="28"/>
                <w:szCs w:val="28"/>
                <w:lang w:eastAsia="en-US"/>
              </w:rPr>
            </w:pPr>
          </w:p>
          <w:p w14:paraId="33F8173D" w14:textId="77777777" w:rsidR="00F434E6" w:rsidRDefault="00F434E6" w:rsidP="009B4B3D">
            <w:pPr>
              <w:spacing w:line="276" w:lineRule="auto"/>
              <w:rPr>
                <w:rFonts w:ascii="Calibri" w:hAnsi="Calibri"/>
                <w:bCs/>
                <w:sz w:val="28"/>
                <w:szCs w:val="28"/>
                <w:lang w:eastAsia="en-US"/>
              </w:rPr>
            </w:pPr>
          </w:p>
          <w:p w14:paraId="56CAD7ED" w14:textId="77777777" w:rsidR="00F434E6" w:rsidRDefault="00F434E6" w:rsidP="009B4B3D">
            <w:pPr>
              <w:spacing w:line="276" w:lineRule="auto"/>
              <w:rPr>
                <w:rFonts w:ascii="Calibri" w:hAnsi="Calibri"/>
                <w:bCs/>
                <w:sz w:val="28"/>
                <w:szCs w:val="28"/>
                <w:lang w:eastAsia="en-US"/>
              </w:rPr>
            </w:pPr>
          </w:p>
          <w:p w14:paraId="79835C7E" w14:textId="77777777" w:rsidR="00F434E6" w:rsidRDefault="00F434E6" w:rsidP="009B4B3D">
            <w:pPr>
              <w:spacing w:line="276" w:lineRule="auto"/>
              <w:rPr>
                <w:rFonts w:ascii="Calibri" w:hAnsi="Calibri"/>
                <w:bCs/>
                <w:sz w:val="28"/>
                <w:szCs w:val="28"/>
                <w:lang w:eastAsia="en-US"/>
              </w:rPr>
            </w:pPr>
          </w:p>
          <w:p w14:paraId="04A52981" w14:textId="77777777" w:rsidR="00F434E6" w:rsidRDefault="00F434E6" w:rsidP="009B4B3D">
            <w:pPr>
              <w:spacing w:line="276" w:lineRule="auto"/>
              <w:rPr>
                <w:rFonts w:ascii="Calibri" w:hAnsi="Calibri"/>
                <w:bCs/>
                <w:sz w:val="28"/>
                <w:szCs w:val="28"/>
                <w:lang w:eastAsia="en-US"/>
              </w:rPr>
            </w:pPr>
          </w:p>
          <w:p w14:paraId="54056F26" w14:textId="77777777" w:rsidR="00F434E6" w:rsidRDefault="00F434E6" w:rsidP="009B4B3D">
            <w:pPr>
              <w:spacing w:line="276" w:lineRule="auto"/>
              <w:rPr>
                <w:rFonts w:ascii="Calibri" w:hAnsi="Calibri"/>
                <w:bCs/>
                <w:sz w:val="28"/>
                <w:szCs w:val="28"/>
                <w:lang w:eastAsia="en-US"/>
              </w:rPr>
            </w:pPr>
          </w:p>
          <w:p w14:paraId="3AF57B44" w14:textId="77777777" w:rsidR="00F434E6" w:rsidRDefault="00F434E6" w:rsidP="009B4B3D">
            <w:pPr>
              <w:spacing w:line="276" w:lineRule="auto"/>
              <w:rPr>
                <w:rFonts w:ascii="Calibri" w:hAnsi="Calibri"/>
                <w:bCs/>
                <w:sz w:val="28"/>
                <w:szCs w:val="28"/>
                <w:lang w:eastAsia="en-US"/>
              </w:rPr>
            </w:pPr>
          </w:p>
          <w:p w14:paraId="238C8651" w14:textId="5FB5B1CE" w:rsidR="009B4B3D" w:rsidRPr="0059105F" w:rsidRDefault="009B4B3D" w:rsidP="156E9E4B">
            <w:pPr>
              <w:spacing w:line="276" w:lineRule="auto"/>
              <w:rPr>
                <w:rFonts w:ascii="Calibri" w:hAnsi="Calibri"/>
                <w:b/>
                <w:bCs/>
                <w:sz w:val="28"/>
                <w:szCs w:val="28"/>
                <w:lang w:eastAsia="en-US"/>
              </w:rPr>
            </w:pPr>
            <w:r w:rsidRPr="156E9E4B">
              <w:rPr>
                <w:rFonts w:ascii="Calibri" w:hAnsi="Calibri"/>
                <w:b/>
                <w:bCs/>
                <w:sz w:val="28"/>
                <w:szCs w:val="28"/>
                <w:lang w:eastAsia="en-US"/>
              </w:rPr>
              <w:lastRenderedPageBreak/>
              <w:t xml:space="preserve">OBR. 10A </w:t>
            </w:r>
            <w:r w:rsidR="008A77BA" w:rsidRPr="156E9E4B">
              <w:rPr>
                <w:rFonts w:ascii="Calibri" w:hAnsi="Calibri"/>
                <w:b/>
                <w:bCs/>
                <w:sz w:val="28"/>
                <w:szCs w:val="28"/>
                <w:lang w:eastAsia="en-US"/>
              </w:rPr>
              <w:t>T</w:t>
            </w:r>
            <w:r w:rsidR="004E3512" w:rsidRPr="156E9E4B">
              <w:rPr>
                <w:rFonts w:ascii="Calibri" w:hAnsi="Calibri"/>
                <w:b/>
                <w:bCs/>
                <w:sz w:val="28"/>
                <w:szCs w:val="28"/>
                <w:lang w:eastAsia="en-US"/>
              </w:rPr>
              <w:t>ABELA TOČKOVANJA GLEDE NA MERILA A, B, C IN D</w:t>
            </w:r>
          </w:p>
          <w:p w14:paraId="10721C02" w14:textId="26E3184B" w:rsidR="008064D3" w:rsidRPr="005A4D61" w:rsidRDefault="005834D0" w:rsidP="007174E9">
            <w:pPr>
              <w:pStyle w:val="Glava"/>
              <w:tabs>
                <w:tab w:val="left" w:pos="708"/>
              </w:tabs>
            </w:pPr>
            <w:r w:rsidRPr="693845EB">
              <w:rPr>
                <w:rFonts w:ascii="Calibri" w:eastAsia="Times New Roman" w:hAnsi="Calibri" w:cs="Arial"/>
                <w:lang w:eastAsia="sl-SI"/>
              </w:rPr>
              <w:t xml:space="preserve">Ponudnik </w:t>
            </w:r>
            <w:r w:rsidR="00E322E9" w:rsidRPr="693845EB">
              <w:rPr>
                <w:rFonts w:ascii="Calibri" w:eastAsia="Times New Roman" w:hAnsi="Calibri" w:cs="Arial"/>
                <w:lang w:eastAsia="sl-SI"/>
              </w:rPr>
              <w:t>v tabeli označi, kate</w:t>
            </w:r>
            <w:r w:rsidR="009A14EA" w:rsidRPr="693845EB">
              <w:rPr>
                <w:rFonts w:ascii="Calibri" w:eastAsia="Times New Roman" w:hAnsi="Calibri" w:cs="Arial"/>
                <w:lang w:eastAsia="sl-SI"/>
              </w:rPr>
              <w:t xml:space="preserve">re od navedenih kriterijev </w:t>
            </w:r>
            <w:r w:rsidR="00741AF3" w:rsidRPr="693845EB">
              <w:rPr>
                <w:rFonts w:ascii="Calibri" w:eastAsia="Times New Roman" w:hAnsi="Calibri" w:cs="Arial"/>
                <w:lang w:eastAsia="sl-SI"/>
              </w:rPr>
              <w:t>njegova ponudba</w:t>
            </w:r>
            <w:r w:rsidR="009A14EA" w:rsidRPr="693845EB">
              <w:rPr>
                <w:rFonts w:ascii="Calibri" w:eastAsia="Times New Roman" w:hAnsi="Calibri" w:cs="Arial"/>
                <w:lang w:eastAsia="sl-SI"/>
              </w:rPr>
              <w:t xml:space="preserve"> </w:t>
            </w:r>
            <w:r w:rsidR="00741AF3" w:rsidRPr="693845EB">
              <w:rPr>
                <w:rFonts w:ascii="Calibri" w:eastAsia="Times New Roman" w:hAnsi="Calibri" w:cs="Arial"/>
                <w:lang w:eastAsia="sl-SI"/>
              </w:rPr>
              <w:t>izpolnjuje.</w:t>
            </w:r>
            <w:r w:rsidR="008E4DA8">
              <w:rPr>
                <w:rFonts w:ascii="Calibri" w:eastAsia="Times New Roman" w:hAnsi="Calibri" w:cs="Arial"/>
                <w:lang w:eastAsia="sl-SI"/>
              </w:rPr>
              <w:t xml:space="preserve"> </w:t>
            </w:r>
            <w:r w:rsidR="008E4DA8" w:rsidRPr="008E4DA8">
              <w:rPr>
                <w:rFonts w:ascii="Calibri" w:eastAsia="Times New Roman" w:hAnsi="Calibri" w:cs="Arial"/>
                <w:lang w:eastAsia="sl-SI"/>
              </w:rPr>
              <w:t>Za vsa</w:t>
            </w:r>
            <w:r w:rsidR="008E4DA8">
              <w:rPr>
                <w:rFonts w:ascii="Calibri" w:eastAsia="Times New Roman" w:hAnsi="Calibri" w:cs="Arial"/>
                <w:lang w:eastAsia="sl-SI"/>
              </w:rPr>
              <w:t>ko merilo</w:t>
            </w:r>
            <w:r w:rsidR="008E4DA8" w:rsidRPr="008E4DA8">
              <w:rPr>
                <w:rFonts w:ascii="Calibri" w:eastAsia="Times New Roman" w:hAnsi="Calibri" w:cs="Arial"/>
                <w:lang w:eastAsia="sl-SI"/>
              </w:rPr>
              <w:t>, ki ga ponudnik označi kot izpolnjenega, mora predložiti dokazila (</w:t>
            </w:r>
            <w:proofErr w:type="spellStart"/>
            <w:r w:rsidR="008E4DA8" w:rsidRPr="008E4DA8">
              <w:rPr>
                <w:rFonts w:ascii="Calibri" w:eastAsia="Times New Roman" w:hAnsi="Calibri" w:cs="Arial"/>
                <w:lang w:eastAsia="sl-SI"/>
              </w:rPr>
              <w:t>prospektna</w:t>
            </w:r>
            <w:proofErr w:type="spellEnd"/>
            <w:r w:rsidR="008E4DA8" w:rsidRPr="008E4DA8">
              <w:rPr>
                <w:rFonts w:ascii="Calibri" w:eastAsia="Times New Roman" w:hAnsi="Calibri" w:cs="Arial"/>
                <w:lang w:eastAsia="sl-SI"/>
              </w:rPr>
              <w:t xml:space="preserve"> dokumentacija, tehnični listi, izjave proizvajalca ipd.), iz katerega je izpolnjevanje </w:t>
            </w:r>
            <w:r w:rsidR="008E4DA8">
              <w:rPr>
                <w:rFonts w:ascii="Calibri" w:eastAsia="Times New Roman" w:hAnsi="Calibri" w:cs="Arial"/>
                <w:lang w:eastAsia="sl-SI"/>
              </w:rPr>
              <w:t>merila</w:t>
            </w:r>
            <w:r w:rsidR="008E4DA8" w:rsidRPr="008E4DA8">
              <w:rPr>
                <w:rFonts w:ascii="Calibri" w:eastAsia="Times New Roman" w:hAnsi="Calibri" w:cs="Arial"/>
                <w:lang w:eastAsia="sl-SI"/>
              </w:rPr>
              <w:t xml:space="preserve"> jasno in nedvoumno razvidno. </w:t>
            </w:r>
            <w:r w:rsidR="008E4DA8">
              <w:rPr>
                <w:rFonts w:ascii="Calibri" w:eastAsia="Times New Roman" w:hAnsi="Calibri" w:cs="Arial"/>
                <w:lang w:eastAsia="sl-SI"/>
              </w:rPr>
              <w:t>Merilo</w:t>
            </w:r>
            <w:r w:rsidR="008E4DA8" w:rsidRPr="008E4DA8">
              <w:rPr>
                <w:rFonts w:ascii="Calibri" w:eastAsia="Times New Roman" w:hAnsi="Calibri" w:cs="Arial"/>
                <w:lang w:eastAsia="sl-SI"/>
              </w:rPr>
              <w:t>, za katerega dokazilo ni predloženo ali iz predloženih dokazil izpolnjevanje ni jasno in nedvoumno razvidno, se oceni z 0 točkami. Naročnik bo morebitna pojasnila ali dopolnitve zahteval le v obsegu, ki ga dopušča ZJN-3.</w:t>
            </w:r>
          </w:p>
          <w:p w14:paraId="0BF20770" w14:textId="6076EF65" w:rsidR="693845EB" w:rsidRDefault="693845EB" w:rsidP="693845EB">
            <w:pPr>
              <w:pStyle w:val="Glava"/>
              <w:tabs>
                <w:tab w:val="left" w:pos="708"/>
              </w:tabs>
              <w:rPr>
                <w:rFonts w:ascii="Calibri" w:eastAsia="Times New Roman" w:hAnsi="Calibri" w:cs="Arial"/>
                <w:lang w:eastAsia="sl-SI"/>
              </w:rPr>
            </w:pPr>
          </w:p>
          <w:tbl>
            <w:tblPr>
              <w:tblW w:w="9385"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1590"/>
              <w:gridCol w:w="4251"/>
              <w:gridCol w:w="850"/>
              <w:gridCol w:w="709"/>
              <w:gridCol w:w="709"/>
              <w:gridCol w:w="1276"/>
            </w:tblGrid>
            <w:tr w:rsidR="00794A5A" w:rsidRPr="002870B1" w14:paraId="363B3CAE" w14:textId="77777777" w:rsidTr="004676EF">
              <w:trPr>
                <w:trHeight w:val="855"/>
              </w:trPr>
              <w:tc>
                <w:tcPr>
                  <w:tcW w:w="5841"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059F90A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b/>
                      <w:bCs/>
                      <w:color w:val="4F81BD"/>
                      <w:sz w:val="24"/>
                      <w:szCs w:val="24"/>
                    </w:rPr>
                    <w:t>Merilo A — Ekonomska ponudba</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557C6108" w14:textId="77777777" w:rsidR="00794A5A" w:rsidRPr="002870B1" w:rsidRDefault="00794A5A" w:rsidP="00794A5A">
                  <w:pPr>
                    <w:jc w:val="center"/>
                    <w:textAlignment w:val="baseline"/>
                    <w:rPr>
                      <w:rFonts w:ascii="Segoe UI" w:hAnsi="Segoe UI" w:cs="Segoe UI"/>
                      <w:sz w:val="18"/>
                      <w:szCs w:val="18"/>
                    </w:rPr>
                  </w:pPr>
                  <w:r>
                    <w:rPr>
                      <w:rFonts w:ascii="Calibri" w:hAnsi="Calibri" w:cs="Calibri"/>
                      <w:color w:val="000000"/>
                    </w:rPr>
                    <w:t xml:space="preserve">Ponujena cena </w:t>
                  </w:r>
                  <w:r w:rsidRPr="002870B1">
                    <w:rPr>
                      <w:rFonts w:ascii="Calibri" w:hAnsi="Calibri" w:cs="Calibri"/>
                      <w:color w:val="000000"/>
                    </w:rPr>
                    <w:t>“na ključ” brez DDV</w:t>
                  </w:r>
                </w:p>
              </w:tc>
              <w:tc>
                <w:tcPr>
                  <w:tcW w:w="709"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FA3430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Možno število točk </w:t>
                  </w:r>
                </w:p>
              </w:tc>
              <w:tc>
                <w:tcPr>
                  <w:tcW w:w="1276"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554E41B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Doseženo število točk-izpolni naročnik </w:t>
                  </w:r>
                </w:p>
              </w:tc>
            </w:tr>
            <w:tr w:rsidR="00794A5A" w:rsidRPr="002870B1" w14:paraId="4DB383BE" w14:textId="77777777" w:rsidTr="004676EF">
              <w:trPr>
                <w:trHeight w:val="570"/>
              </w:trPr>
              <w:tc>
                <w:tcPr>
                  <w:tcW w:w="1590" w:type="dxa"/>
                  <w:tcBorders>
                    <w:top w:val="single" w:sz="6" w:space="0" w:color="000000"/>
                    <w:left w:val="single" w:sz="6" w:space="0" w:color="000000"/>
                    <w:bottom w:val="single" w:sz="6" w:space="0" w:color="000000"/>
                    <w:right w:val="single" w:sz="6" w:space="0" w:color="000000"/>
                  </w:tcBorders>
                  <w:vAlign w:val="center"/>
                </w:tcPr>
                <w:p w14:paraId="1993B216" w14:textId="77777777" w:rsidR="00794A5A" w:rsidRPr="002870B1" w:rsidRDefault="00794A5A" w:rsidP="00794A5A">
                  <w:pPr>
                    <w:jc w:val="center"/>
                    <w:textAlignment w:val="baseline"/>
                    <w:rPr>
                      <w:rFonts w:ascii="Calibri" w:hAnsi="Calibri" w:cs="Calibri"/>
                      <w:b/>
                      <w:bCs/>
                      <w:color w:val="4F81BD"/>
                      <w:sz w:val="24"/>
                      <w:szCs w:val="24"/>
                    </w:rPr>
                  </w:pPr>
                  <w:r w:rsidRPr="002870B1">
                    <w:rPr>
                      <w:rFonts w:ascii="Calibri" w:hAnsi="Calibri" w:cs="Calibri"/>
                      <w:color w:val="000000"/>
                    </w:rPr>
                    <w:t>Ekonomska ponudba </w:t>
                  </w:r>
                </w:p>
              </w:tc>
              <w:tc>
                <w:tcPr>
                  <w:tcW w:w="4251" w:type="dxa"/>
                  <w:tcBorders>
                    <w:top w:val="single" w:sz="6" w:space="0" w:color="000000"/>
                    <w:left w:val="single" w:sz="6" w:space="0" w:color="000000"/>
                    <w:bottom w:val="single" w:sz="6" w:space="0" w:color="000000"/>
                    <w:right w:val="single" w:sz="6" w:space="0" w:color="000000"/>
                  </w:tcBorders>
                  <w:vAlign w:val="center"/>
                </w:tcPr>
                <w:p w14:paraId="5223A56C" w14:textId="30403781" w:rsidR="00794A5A" w:rsidRPr="002870B1" w:rsidRDefault="00794A5A" w:rsidP="00794A5A">
                  <w:pPr>
                    <w:textAlignment w:val="baseline"/>
                    <w:rPr>
                      <w:rFonts w:ascii="Calibri" w:hAnsi="Calibri" w:cs="Calibri"/>
                      <w:color w:val="000000"/>
                    </w:rPr>
                  </w:pPr>
                  <w:r w:rsidRPr="002870B1">
                    <w:rPr>
                      <w:rFonts w:ascii="Calibri" w:hAnsi="Calibri" w:cs="Calibri"/>
                      <w:color w:val="000000"/>
                    </w:rPr>
                    <w:t>A = 10 točk ×  (Najnižja ponujena cena)/(Ponujena cena </w:t>
                  </w:r>
                  <w:proofErr w:type="spellStart"/>
                  <w:r w:rsidRPr="002870B1">
                    <w:rPr>
                      <w:rFonts w:ascii="Calibri" w:hAnsi="Calibri" w:cs="Calibri"/>
                      <w:color w:val="000000"/>
                    </w:rPr>
                    <w:t>ponudbe,ki</w:t>
                  </w:r>
                  <w:proofErr w:type="spellEnd"/>
                  <w:r w:rsidRPr="002870B1">
                    <w:rPr>
                      <w:rFonts w:ascii="Calibri" w:hAnsi="Calibri" w:cs="Calibri"/>
                      <w:color w:val="000000"/>
                    </w:rPr>
                    <w:t> se ocenjuje) </w:t>
                  </w:r>
                </w:p>
              </w:tc>
              <w:tc>
                <w:tcPr>
                  <w:tcW w:w="1559" w:type="dxa"/>
                  <w:gridSpan w:val="2"/>
                  <w:tcBorders>
                    <w:top w:val="single" w:sz="6" w:space="0" w:color="000000"/>
                    <w:left w:val="single" w:sz="6" w:space="0" w:color="000000"/>
                    <w:bottom w:val="single" w:sz="6" w:space="0" w:color="000000"/>
                    <w:right w:val="single" w:sz="6" w:space="0" w:color="000000"/>
                  </w:tcBorders>
                  <w:vAlign w:val="center"/>
                </w:tcPr>
                <w:p w14:paraId="3C8DF940" w14:textId="77777777" w:rsidR="00794A5A" w:rsidRPr="002870B1" w:rsidRDefault="00794A5A" w:rsidP="00794A5A">
                  <w:pPr>
                    <w:textAlignment w:val="baseline"/>
                    <w:rPr>
                      <w:rFonts w:ascii="Calibri" w:hAnsi="Calibri" w:cs="Calibri"/>
                      <w:color w:val="000000"/>
                    </w:rPr>
                  </w:pPr>
                </w:p>
              </w:tc>
              <w:tc>
                <w:tcPr>
                  <w:tcW w:w="709" w:type="dxa"/>
                  <w:tcBorders>
                    <w:top w:val="single" w:sz="6" w:space="0" w:color="000000"/>
                    <w:left w:val="single" w:sz="6" w:space="0" w:color="000000"/>
                    <w:bottom w:val="single" w:sz="6" w:space="0" w:color="000000"/>
                    <w:right w:val="single" w:sz="6" w:space="0" w:color="000000"/>
                  </w:tcBorders>
                  <w:vAlign w:val="center"/>
                </w:tcPr>
                <w:p w14:paraId="2D9FDE00" w14:textId="77777777" w:rsidR="00794A5A" w:rsidRPr="002870B1" w:rsidRDefault="00794A5A" w:rsidP="00794A5A">
                  <w:pPr>
                    <w:jc w:val="center"/>
                    <w:textAlignment w:val="baseline"/>
                    <w:rPr>
                      <w:rFonts w:ascii="Calibri" w:hAnsi="Calibri" w:cs="Calibri"/>
                      <w:color w:val="000000"/>
                    </w:rPr>
                  </w:pPr>
                  <w:r>
                    <w:rPr>
                      <w:rFonts w:ascii="Calibri" w:hAnsi="Calibri" w:cs="Calibri"/>
                      <w:color w:val="000000"/>
                    </w:rPr>
                    <w:t>10</w:t>
                  </w:r>
                </w:p>
              </w:tc>
              <w:tc>
                <w:tcPr>
                  <w:tcW w:w="1276" w:type="dxa"/>
                  <w:tcBorders>
                    <w:top w:val="nil"/>
                    <w:left w:val="single" w:sz="6" w:space="0" w:color="auto"/>
                    <w:bottom w:val="single" w:sz="6" w:space="0" w:color="auto"/>
                    <w:right w:val="single" w:sz="6" w:space="0" w:color="auto"/>
                  </w:tcBorders>
                  <w:vAlign w:val="center"/>
                </w:tcPr>
                <w:p w14:paraId="69145FFE" w14:textId="77777777" w:rsidR="00794A5A" w:rsidRPr="002870B1" w:rsidRDefault="00794A5A" w:rsidP="00794A5A">
                  <w:pPr>
                    <w:jc w:val="center"/>
                    <w:textAlignment w:val="baseline"/>
                    <w:rPr>
                      <w:rFonts w:ascii="Calibri" w:hAnsi="Calibri" w:cs="Calibri"/>
                      <w:color w:val="000000"/>
                    </w:rPr>
                  </w:pPr>
                </w:p>
              </w:tc>
            </w:tr>
            <w:tr w:rsidR="00794A5A" w:rsidRPr="002870B1" w14:paraId="0CD83F01" w14:textId="77777777" w:rsidTr="004676EF">
              <w:trPr>
                <w:trHeight w:val="570"/>
              </w:trPr>
              <w:tc>
                <w:tcPr>
                  <w:tcW w:w="584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AD1DC26" w14:textId="77777777" w:rsidR="00794A5A" w:rsidRPr="002870B1" w:rsidRDefault="00794A5A" w:rsidP="00794A5A">
                  <w:pPr>
                    <w:jc w:val="center"/>
                    <w:textAlignment w:val="baseline"/>
                    <w:rPr>
                      <w:rFonts w:ascii="Calibri" w:hAnsi="Calibri" w:cs="Calibri"/>
                      <w:b/>
                      <w:bCs/>
                      <w:color w:val="000000"/>
                    </w:rPr>
                  </w:pPr>
                  <w:r w:rsidRPr="002870B1">
                    <w:rPr>
                      <w:rFonts w:ascii="Calibri" w:hAnsi="Calibri" w:cs="Calibri"/>
                      <w:b/>
                      <w:bCs/>
                      <w:color w:val="4F81BD"/>
                      <w:sz w:val="24"/>
                      <w:szCs w:val="24"/>
                    </w:rPr>
                    <w:t>Merilo B — Tehnične lastnosti/nadgradnja</w:t>
                  </w:r>
                </w:p>
              </w:tc>
              <w:tc>
                <w:tcPr>
                  <w:tcW w:w="8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14:paraId="5FF78C9F" w14:textId="77777777" w:rsidR="00794A5A" w:rsidRPr="002870B1" w:rsidRDefault="00794A5A" w:rsidP="00794A5A">
                  <w:pPr>
                    <w:textAlignment w:val="baseline"/>
                    <w:rPr>
                      <w:rFonts w:ascii="Calibri" w:hAnsi="Calibri" w:cs="Calibri"/>
                      <w:color w:val="000000"/>
                    </w:rPr>
                  </w:pPr>
                  <w:r>
                    <w:rPr>
                      <w:rFonts w:ascii="Calibri" w:hAnsi="Calibri" w:cs="Calibri"/>
                      <w:color w:val="000000"/>
                    </w:rPr>
                    <w:t>Vsebuje</w:t>
                  </w:r>
                </w:p>
              </w:tc>
              <w:tc>
                <w:tcPr>
                  <w:tcW w:w="70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14:paraId="36DAA27A" w14:textId="77777777" w:rsidR="00794A5A" w:rsidRPr="002870B1" w:rsidRDefault="00794A5A" w:rsidP="00794A5A">
                  <w:pPr>
                    <w:textAlignment w:val="baseline"/>
                    <w:rPr>
                      <w:rFonts w:ascii="Calibri" w:hAnsi="Calibri" w:cs="Calibri"/>
                      <w:color w:val="000000"/>
                    </w:rPr>
                  </w:pPr>
                  <w:r>
                    <w:rPr>
                      <w:rFonts w:ascii="Calibri" w:hAnsi="Calibri" w:cs="Calibri"/>
                      <w:color w:val="000000"/>
                    </w:rPr>
                    <w:t>Ne vsebuje</w:t>
                  </w:r>
                </w:p>
              </w:tc>
              <w:tc>
                <w:tcPr>
                  <w:tcW w:w="70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14:paraId="7C97FFAD" w14:textId="77777777" w:rsidR="00794A5A" w:rsidRPr="002870B1" w:rsidRDefault="00794A5A" w:rsidP="00794A5A">
                  <w:pPr>
                    <w:jc w:val="center"/>
                    <w:textAlignment w:val="baseline"/>
                    <w:rPr>
                      <w:rFonts w:ascii="Calibri" w:hAnsi="Calibri" w:cs="Calibri"/>
                      <w:color w:val="000000"/>
                    </w:rPr>
                  </w:pPr>
                  <w:r w:rsidRPr="002870B1">
                    <w:rPr>
                      <w:rFonts w:ascii="Calibri" w:hAnsi="Calibri" w:cs="Calibri"/>
                      <w:color w:val="000000"/>
                    </w:rPr>
                    <w:t>Možno število točk </w:t>
                  </w:r>
                </w:p>
              </w:tc>
              <w:tc>
                <w:tcPr>
                  <w:tcW w:w="1276" w:type="dxa"/>
                  <w:tcBorders>
                    <w:top w:val="nil"/>
                    <w:left w:val="single" w:sz="6" w:space="0" w:color="auto"/>
                    <w:bottom w:val="single" w:sz="6" w:space="0" w:color="auto"/>
                    <w:right w:val="single" w:sz="6" w:space="0" w:color="auto"/>
                  </w:tcBorders>
                  <w:shd w:val="clear" w:color="auto" w:fill="D9D9D9" w:themeFill="background1" w:themeFillShade="D9"/>
                  <w:vAlign w:val="center"/>
                </w:tcPr>
                <w:p w14:paraId="6E389C7C" w14:textId="77777777" w:rsidR="00794A5A" w:rsidRPr="002870B1" w:rsidRDefault="00794A5A" w:rsidP="00794A5A">
                  <w:pPr>
                    <w:jc w:val="center"/>
                    <w:textAlignment w:val="baseline"/>
                    <w:rPr>
                      <w:rFonts w:ascii="Calibri" w:hAnsi="Calibri" w:cs="Calibri"/>
                      <w:color w:val="000000"/>
                    </w:rPr>
                  </w:pPr>
                  <w:r w:rsidRPr="002870B1">
                    <w:rPr>
                      <w:rFonts w:ascii="Calibri" w:hAnsi="Calibri" w:cs="Calibri"/>
                      <w:color w:val="000000"/>
                    </w:rPr>
                    <w:t>Doseženo število točk </w:t>
                  </w:r>
                </w:p>
              </w:tc>
            </w:tr>
            <w:tr w:rsidR="00794A5A" w:rsidRPr="002870B1" w14:paraId="330EC41E" w14:textId="77777777" w:rsidTr="004676EF">
              <w:trPr>
                <w:trHeight w:val="570"/>
              </w:trPr>
              <w:tc>
                <w:tcPr>
                  <w:tcW w:w="159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5EF5C9E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Rentgenska izvora </w:t>
                  </w:r>
                </w:p>
              </w:tc>
              <w:tc>
                <w:tcPr>
                  <w:tcW w:w="42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164E7F47" w14:textId="77777777" w:rsidR="00794A5A" w:rsidRPr="002870B1" w:rsidRDefault="00794A5A" w:rsidP="00794A5A">
                  <w:pPr>
                    <w:textAlignment w:val="baseline"/>
                    <w:rPr>
                      <w:rFonts w:ascii="Segoe UI" w:hAnsi="Segoe UI" w:cs="Segoe UI"/>
                      <w:sz w:val="18"/>
                      <w:szCs w:val="18"/>
                    </w:rPr>
                  </w:pPr>
                  <w:r w:rsidRPr="00CF6331">
                    <w:rPr>
                      <w:rFonts w:ascii="Calibri" w:hAnsi="Calibri" w:cs="Calibri"/>
                      <w:color w:val="000000"/>
                    </w:rPr>
                    <w:t>B1.1</w:t>
                  </w:r>
                  <w:r w:rsidRPr="002870B1">
                    <w:rPr>
                      <w:rFonts w:ascii="Calibri" w:hAnsi="Calibri" w:cs="Calibri"/>
                      <w:color w:val="000000"/>
                    </w:rPr>
                    <w:t> </w:t>
                  </w:r>
                  <w:proofErr w:type="spellStart"/>
                  <w:r w:rsidRPr="002870B1">
                    <w:rPr>
                      <w:rFonts w:ascii="Calibri" w:hAnsi="Calibri" w:cs="Calibri"/>
                      <w:color w:val="000000"/>
                    </w:rPr>
                    <w:t>Mikro</w:t>
                  </w:r>
                  <w:proofErr w:type="spellEnd"/>
                  <w:r w:rsidRPr="002870B1">
                    <w:rPr>
                      <w:rFonts w:ascii="Calibri" w:hAnsi="Calibri" w:cs="Calibri"/>
                      <w:color w:val="000000"/>
                    </w:rPr>
                    <w:t>/makro vir – najvišja delovna napetost: ≥ 300 kV </w:t>
                  </w:r>
                </w:p>
              </w:tc>
              <w:tc>
                <w:tcPr>
                  <w:tcW w:w="850"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5C7585A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2395671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35A05D6E"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3 </w:t>
                  </w:r>
                </w:p>
              </w:tc>
              <w:tc>
                <w:tcPr>
                  <w:tcW w:w="1276" w:type="dxa"/>
                  <w:tcBorders>
                    <w:top w:val="nil"/>
                    <w:left w:val="single" w:sz="6" w:space="0" w:color="auto"/>
                    <w:bottom w:val="single" w:sz="6" w:space="0" w:color="auto"/>
                    <w:right w:val="single" w:sz="6" w:space="0" w:color="auto"/>
                  </w:tcBorders>
                  <w:shd w:val="clear" w:color="auto" w:fill="FFFFFF"/>
                  <w:vAlign w:val="center"/>
                  <w:hideMark/>
                </w:tcPr>
                <w:p w14:paraId="642D25C4"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50B30070" w14:textId="77777777" w:rsidTr="004676EF">
              <w:trPr>
                <w:trHeight w:val="855"/>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58868CA9" w14:textId="77777777" w:rsidR="00794A5A" w:rsidRPr="002870B1" w:rsidRDefault="00794A5A" w:rsidP="00794A5A">
                  <w:pPr>
                    <w:rPr>
                      <w:rFonts w:ascii="Segoe UI" w:hAnsi="Segoe UI" w:cs="Segoe UI"/>
                      <w:sz w:val="18"/>
                      <w:szCs w:val="18"/>
                    </w:rPr>
                  </w:pPr>
                </w:p>
              </w:tc>
              <w:tc>
                <w:tcPr>
                  <w:tcW w:w="4251" w:type="dxa"/>
                  <w:tcBorders>
                    <w:top w:val="single" w:sz="6" w:space="0" w:color="auto"/>
                    <w:left w:val="single" w:sz="6" w:space="0" w:color="auto"/>
                    <w:bottom w:val="single" w:sz="6" w:space="0" w:color="auto"/>
                    <w:right w:val="single" w:sz="6" w:space="0" w:color="auto"/>
                  </w:tcBorders>
                  <w:shd w:val="clear" w:color="auto" w:fill="FFFFFF"/>
                  <w:vAlign w:val="bottom"/>
                  <w:hideMark/>
                </w:tcPr>
                <w:p w14:paraId="3CCF207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B1.2 Nano vir – dosegljiva prostorska ločljivost (potrjena na JIMA/Siemens star):≤ 0,3 µm </w:t>
                  </w:r>
                </w:p>
              </w:tc>
              <w:tc>
                <w:tcPr>
                  <w:tcW w:w="850" w:type="dxa"/>
                  <w:tcBorders>
                    <w:top w:val="single" w:sz="6" w:space="0" w:color="auto"/>
                    <w:left w:val="nil"/>
                    <w:bottom w:val="single" w:sz="6" w:space="0" w:color="auto"/>
                    <w:right w:val="single" w:sz="6" w:space="0" w:color="auto"/>
                  </w:tcBorders>
                  <w:shd w:val="clear" w:color="auto" w:fill="FFFFFF"/>
                  <w:vAlign w:val="bottom"/>
                  <w:hideMark/>
                </w:tcPr>
                <w:p w14:paraId="711D2C6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single" w:sz="6" w:space="0" w:color="auto"/>
                    <w:left w:val="nil"/>
                    <w:bottom w:val="single" w:sz="6" w:space="0" w:color="auto"/>
                    <w:right w:val="single" w:sz="6" w:space="0" w:color="auto"/>
                  </w:tcBorders>
                  <w:shd w:val="clear" w:color="auto" w:fill="FFFFFF"/>
                  <w:vAlign w:val="bottom"/>
                  <w:hideMark/>
                </w:tcPr>
                <w:p w14:paraId="073C531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single" w:sz="6" w:space="0" w:color="auto"/>
                    <w:left w:val="nil"/>
                    <w:bottom w:val="single" w:sz="6" w:space="0" w:color="auto"/>
                    <w:right w:val="single" w:sz="6" w:space="0" w:color="auto"/>
                  </w:tcBorders>
                  <w:shd w:val="clear" w:color="auto" w:fill="FFFFFF"/>
                  <w:vAlign w:val="center"/>
                  <w:hideMark/>
                </w:tcPr>
                <w:p w14:paraId="304C68B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7E59A8F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15F31B1" w14:textId="77777777" w:rsidTr="004676EF">
              <w:trPr>
                <w:trHeight w:val="570"/>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7E24AF43" w14:textId="77777777" w:rsidR="00794A5A" w:rsidRPr="002870B1" w:rsidRDefault="00794A5A" w:rsidP="00794A5A">
                  <w:pPr>
                    <w:rPr>
                      <w:rFonts w:ascii="Segoe UI" w:hAnsi="Segoe UI" w:cs="Segoe UI"/>
                      <w:sz w:val="18"/>
                      <w:szCs w:val="18"/>
                    </w:rPr>
                  </w:pPr>
                </w:p>
              </w:tc>
              <w:tc>
                <w:tcPr>
                  <w:tcW w:w="4251" w:type="dxa"/>
                  <w:tcBorders>
                    <w:top w:val="nil"/>
                    <w:left w:val="single" w:sz="6" w:space="0" w:color="auto"/>
                    <w:bottom w:val="single" w:sz="6" w:space="0" w:color="auto"/>
                    <w:right w:val="single" w:sz="6" w:space="0" w:color="auto"/>
                  </w:tcBorders>
                  <w:shd w:val="clear" w:color="auto" w:fill="FFFFFF"/>
                  <w:vAlign w:val="bottom"/>
                  <w:hideMark/>
                </w:tcPr>
                <w:p w14:paraId="606490B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B1.3 Nano vir – najvišja delovna napetost: ≥ 190 kV </w:t>
                  </w:r>
                </w:p>
              </w:tc>
              <w:tc>
                <w:tcPr>
                  <w:tcW w:w="850" w:type="dxa"/>
                  <w:tcBorders>
                    <w:top w:val="nil"/>
                    <w:left w:val="nil"/>
                    <w:bottom w:val="single" w:sz="6" w:space="0" w:color="auto"/>
                    <w:right w:val="single" w:sz="6" w:space="0" w:color="auto"/>
                  </w:tcBorders>
                  <w:shd w:val="clear" w:color="auto" w:fill="FFFFFF"/>
                  <w:vAlign w:val="bottom"/>
                  <w:hideMark/>
                </w:tcPr>
                <w:p w14:paraId="0D11254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5D022B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7CD054A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5F4BFE14"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5F2A2BE0" w14:textId="77777777" w:rsidTr="004676EF">
              <w:trPr>
                <w:trHeight w:val="570"/>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3C020068" w14:textId="77777777" w:rsidR="00794A5A" w:rsidRPr="002870B1" w:rsidRDefault="00794A5A" w:rsidP="00794A5A">
                  <w:pPr>
                    <w:rPr>
                      <w:rFonts w:ascii="Segoe UI" w:hAnsi="Segoe UI" w:cs="Segoe UI"/>
                      <w:sz w:val="18"/>
                      <w:szCs w:val="18"/>
                    </w:rPr>
                  </w:pPr>
                </w:p>
              </w:tc>
              <w:tc>
                <w:tcPr>
                  <w:tcW w:w="4251" w:type="dxa"/>
                  <w:tcBorders>
                    <w:top w:val="nil"/>
                    <w:left w:val="single" w:sz="6" w:space="0" w:color="auto"/>
                    <w:bottom w:val="single" w:sz="6" w:space="0" w:color="auto"/>
                    <w:right w:val="single" w:sz="6" w:space="0" w:color="auto"/>
                  </w:tcBorders>
                  <w:shd w:val="clear" w:color="auto" w:fill="FFFFFF"/>
                  <w:vAlign w:val="bottom"/>
                  <w:hideMark/>
                </w:tcPr>
                <w:p w14:paraId="33D67CF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B1.4 Možnost žarilne nitke iz </w:t>
                  </w:r>
                  <w:proofErr w:type="spellStart"/>
                  <w:r w:rsidRPr="002870B1">
                    <w:rPr>
                      <w:rFonts w:ascii="Calibri" w:hAnsi="Calibri" w:cs="Calibri"/>
                      <w:color w:val="000000"/>
                    </w:rPr>
                    <w:t>LaB</w:t>
                  </w:r>
                  <w:proofErr w:type="spellEnd"/>
                  <w:r w:rsidRPr="002870B1">
                    <w:rPr>
                      <w:rFonts w:ascii="Calibri" w:hAnsi="Calibri" w:cs="Calibri"/>
                      <w:color w:val="000000"/>
                    </w:rPr>
                    <w:t>₆ (poleg volframove) na </w:t>
                  </w:r>
                  <w:proofErr w:type="spellStart"/>
                  <w:r w:rsidRPr="002870B1">
                    <w:rPr>
                      <w:rFonts w:ascii="Calibri" w:hAnsi="Calibri" w:cs="Calibri"/>
                      <w:color w:val="000000"/>
                    </w:rPr>
                    <w:t>nano</w:t>
                  </w:r>
                  <w:proofErr w:type="spellEnd"/>
                  <w:r w:rsidRPr="002870B1">
                    <w:rPr>
                      <w:rFonts w:ascii="Calibri" w:hAnsi="Calibri" w:cs="Calibri"/>
                      <w:color w:val="000000"/>
                    </w:rPr>
                    <w:t> viru </w:t>
                  </w:r>
                </w:p>
              </w:tc>
              <w:tc>
                <w:tcPr>
                  <w:tcW w:w="850" w:type="dxa"/>
                  <w:tcBorders>
                    <w:top w:val="nil"/>
                    <w:left w:val="nil"/>
                    <w:bottom w:val="single" w:sz="6" w:space="0" w:color="auto"/>
                    <w:right w:val="single" w:sz="6" w:space="0" w:color="auto"/>
                  </w:tcBorders>
                  <w:shd w:val="clear" w:color="auto" w:fill="FFFFFF"/>
                  <w:vAlign w:val="bottom"/>
                  <w:hideMark/>
                </w:tcPr>
                <w:p w14:paraId="4684ACE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AE9007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7C3AF1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9201748"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9AB9550" w14:textId="77777777" w:rsidTr="004676EF">
              <w:trPr>
                <w:trHeight w:val="855"/>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6FE220FD" w14:textId="77777777" w:rsidR="00794A5A" w:rsidRPr="002870B1" w:rsidRDefault="00794A5A" w:rsidP="00794A5A">
                  <w:pPr>
                    <w:rPr>
                      <w:rFonts w:ascii="Segoe UI" w:hAnsi="Segoe UI" w:cs="Segoe UI"/>
                      <w:sz w:val="18"/>
                      <w:szCs w:val="18"/>
                    </w:rPr>
                  </w:pPr>
                </w:p>
              </w:tc>
              <w:tc>
                <w:tcPr>
                  <w:tcW w:w="4251" w:type="dxa"/>
                  <w:tcBorders>
                    <w:top w:val="nil"/>
                    <w:left w:val="single" w:sz="6" w:space="0" w:color="auto"/>
                    <w:bottom w:val="single" w:sz="6" w:space="0" w:color="auto"/>
                    <w:right w:val="single" w:sz="6" w:space="0" w:color="auto"/>
                  </w:tcBorders>
                  <w:shd w:val="clear" w:color="auto" w:fill="FFFFFF"/>
                  <w:vAlign w:val="bottom"/>
                  <w:hideMark/>
                </w:tcPr>
                <w:p w14:paraId="51188A5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B1.5 Avtomatski menjalnik filtrov na vsaj enem viru (avtonomno/oddaljeno skeniranje) </w:t>
                  </w:r>
                </w:p>
              </w:tc>
              <w:tc>
                <w:tcPr>
                  <w:tcW w:w="850" w:type="dxa"/>
                  <w:tcBorders>
                    <w:top w:val="nil"/>
                    <w:left w:val="nil"/>
                    <w:bottom w:val="single" w:sz="6" w:space="0" w:color="auto"/>
                    <w:right w:val="single" w:sz="6" w:space="0" w:color="auto"/>
                  </w:tcBorders>
                  <w:shd w:val="clear" w:color="auto" w:fill="FFFFFF"/>
                  <w:vAlign w:val="bottom"/>
                  <w:hideMark/>
                </w:tcPr>
                <w:p w14:paraId="357FEBF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78C640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FE75A8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5989E1E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A10B2B3" w14:textId="77777777" w:rsidTr="004676EF">
              <w:trPr>
                <w:trHeight w:val="855"/>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668BDB5A" w14:textId="77777777" w:rsidR="00794A5A" w:rsidRPr="002870B1" w:rsidRDefault="00794A5A" w:rsidP="00794A5A">
                  <w:pPr>
                    <w:rPr>
                      <w:rFonts w:ascii="Segoe UI" w:hAnsi="Segoe UI" w:cs="Segoe UI"/>
                      <w:sz w:val="18"/>
                      <w:szCs w:val="18"/>
                    </w:rPr>
                  </w:pPr>
                </w:p>
              </w:tc>
              <w:tc>
                <w:tcPr>
                  <w:tcW w:w="4251" w:type="dxa"/>
                  <w:tcBorders>
                    <w:top w:val="nil"/>
                    <w:left w:val="single" w:sz="6" w:space="0" w:color="auto"/>
                    <w:bottom w:val="single" w:sz="6" w:space="0" w:color="auto"/>
                    <w:right w:val="single" w:sz="6" w:space="0" w:color="auto"/>
                  </w:tcBorders>
                  <w:shd w:val="clear" w:color="auto" w:fill="FFFFFF"/>
                  <w:vAlign w:val="bottom"/>
                  <w:hideMark/>
                </w:tcPr>
                <w:p w14:paraId="1E6AFBD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B1.6 </w:t>
                  </w:r>
                  <w:proofErr w:type="spellStart"/>
                  <w:r w:rsidRPr="002870B1">
                    <w:rPr>
                      <w:rFonts w:ascii="Calibri" w:hAnsi="Calibri" w:cs="Calibri"/>
                      <w:color w:val="000000"/>
                    </w:rPr>
                    <w:t>Nizkodifrakcijsko</w:t>
                  </w:r>
                  <w:proofErr w:type="spellEnd"/>
                  <w:r w:rsidRPr="002870B1">
                    <w:rPr>
                      <w:rFonts w:ascii="Calibri" w:hAnsi="Calibri" w:cs="Calibri"/>
                      <w:color w:val="000000"/>
                    </w:rPr>
                    <w:t> (diamantno) okno na </w:t>
                  </w:r>
                  <w:proofErr w:type="spellStart"/>
                  <w:r w:rsidRPr="002870B1">
                    <w:rPr>
                      <w:rFonts w:ascii="Calibri" w:hAnsi="Calibri" w:cs="Calibri"/>
                      <w:color w:val="000000"/>
                    </w:rPr>
                    <w:t>nano</w:t>
                  </w:r>
                  <w:proofErr w:type="spellEnd"/>
                  <w:r w:rsidRPr="002870B1">
                    <w:rPr>
                      <w:rFonts w:ascii="Calibri" w:hAnsi="Calibri" w:cs="Calibri"/>
                      <w:color w:val="000000"/>
                    </w:rPr>
                    <w:t> viru za zmanjšanje difrakcijskih artefaktov </w:t>
                  </w:r>
                </w:p>
              </w:tc>
              <w:tc>
                <w:tcPr>
                  <w:tcW w:w="850" w:type="dxa"/>
                  <w:tcBorders>
                    <w:top w:val="nil"/>
                    <w:left w:val="nil"/>
                    <w:bottom w:val="single" w:sz="6" w:space="0" w:color="auto"/>
                    <w:right w:val="single" w:sz="6" w:space="0" w:color="auto"/>
                  </w:tcBorders>
                  <w:shd w:val="clear" w:color="auto" w:fill="FFFFFF"/>
                  <w:vAlign w:val="bottom"/>
                  <w:hideMark/>
                </w:tcPr>
                <w:p w14:paraId="094D23E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F672DD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64571BB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CCE86A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44F0E71" w14:textId="77777777" w:rsidTr="004676EF">
              <w:trPr>
                <w:trHeight w:val="855"/>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0DA44496" w14:textId="77777777" w:rsidR="00794A5A" w:rsidRPr="002870B1" w:rsidRDefault="00794A5A" w:rsidP="00794A5A">
                  <w:pPr>
                    <w:rPr>
                      <w:rFonts w:ascii="Segoe UI" w:hAnsi="Segoe UI" w:cs="Segoe UI"/>
                      <w:sz w:val="18"/>
                      <w:szCs w:val="18"/>
                    </w:rPr>
                  </w:pPr>
                </w:p>
              </w:tc>
              <w:tc>
                <w:tcPr>
                  <w:tcW w:w="4251" w:type="dxa"/>
                  <w:tcBorders>
                    <w:top w:val="nil"/>
                    <w:left w:val="single" w:sz="6" w:space="0" w:color="auto"/>
                    <w:bottom w:val="single" w:sz="6" w:space="0" w:color="auto"/>
                    <w:right w:val="single" w:sz="6" w:space="0" w:color="auto"/>
                  </w:tcBorders>
                  <w:shd w:val="clear" w:color="auto" w:fill="FFFFFF"/>
                  <w:vAlign w:val="bottom"/>
                  <w:hideMark/>
                </w:tcPr>
                <w:p w14:paraId="71E7F3E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B1.7 </w:t>
                  </w:r>
                  <w:proofErr w:type="spellStart"/>
                  <w:r w:rsidRPr="002870B1">
                    <w:rPr>
                      <w:rFonts w:ascii="Calibri" w:hAnsi="Calibri" w:cs="Calibri"/>
                      <w:color w:val="000000"/>
                    </w:rPr>
                    <w:t>Monoblok</w:t>
                  </w:r>
                  <w:proofErr w:type="spellEnd"/>
                  <w:r w:rsidRPr="002870B1">
                    <w:rPr>
                      <w:rFonts w:ascii="Calibri" w:hAnsi="Calibri" w:cs="Calibri"/>
                      <w:color w:val="000000"/>
                    </w:rPr>
                    <w:t> zasnova izvora brez visokonapetostnih kablov (zmanjšano vzdrževanje) </w:t>
                  </w:r>
                </w:p>
              </w:tc>
              <w:tc>
                <w:tcPr>
                  <w:tcW w:w="850" w:type="dxa"/>
                  <w:tcBorders>
                    <w:top w:val="nil"/>
                    <w:left w:val="nil"/>
                    <w:bottom w:val="single" w:sz="6" w:space="0" w:color="auto"/>
                    <w:right w:val="single" w:sz="6" w:space="0" w:color="auto"/>
                  </w:tcBorders>
                  <w:shd w:val="clear" w:color="auto" w:fill="FFFFFF"/>
                  <w:vAlign w:val="bottom"/>
                  <w:hideMark/>
                </w:tcPr>
                <w:p w14:paraId="6A83B9D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5A7DEC8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BE825C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3 </w:t>
                  </w:r>
                </w:p>
              </w:tc>
              <w:tc>
                <w:tcPr>
                  <w:tcW w:w="1276" w:type="dxa"/>
                  <w:tcBorders>
                    <w:top w:val="nil"/>
                    <w:left w:val="nil"/>
                    <w:bottom w:val="single" w:sz="6" w:space="0" w:color="auto"/>
                    <w:right w:val="single" w:sz="6" w:space="0" w:color="auto"/>
                  </w:tcBorders>
                  <w:shd w:val="clear" w:color="auto" w:fill="FFFFFF"/>
                  <w:vAlign w:val="center"/>
                  <w:hideMark/>
                </w:tcPr>
                <w:p w14:paraId="03FE0D4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B5379AA" w14:textId="77777777" w:rsidTr="004676EF">
              <w:trPr>
                <w:trHeight w:val="570"/>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27E9D5C0" w14:textId="77777777" w:rsidR="00794A5A" w:rsidRPr="002870B1" w:rsidRDefault="00794A5A" w:rsidP="00794A5A">
                  <w:pPr>
                    <w:rPr>
                      <w:rFonts w:ascii="Segoe UI" w:hAnsi="Segoe UI" w:cs="Segoe UI"/>
                      <w:sz w:val="18"/>
                      <w:szCs w:val="18"/>
                    </w:rPr>
                  </w:pPr>
                </w:p>
              </w:tc>
              <w:tc>
                <w:tcPr>
                  <w:tcW w:w="4251" w:type="dxa"/>
                  <w:tcBorders>
                    <w:top w:val="nil"/>
                    <w:left w:val="single" w:sz="6" w:space="0" w:color="auto"/>
                    <w:bottom w:val="single" w:sz="6" w:space="0" w:color="auto"/>
                    <w:right w:val="single" w:sz="6" w:space="0" w:color="auto"/>
                  </w:tcBorders>
                  <w:shd w:val="clear" w:color="auto" w:fill="FFFFFF"/>
                  <w:vAlign w:val="bottom"/>
                  <w:hideMark/>
                </w:tcPr>
                <w:p w14:paraId="50B9F24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B1.8 </w:t>
                  </w:r>
                  <w:proofErr w:type="spellStart"/>
                  <w:r w:rsidRPr="002870B1">
                    <w:rPr>
                      <w:rFonts w:ascii="Calibri" w:hAnsi="Calibri" w:cs="Calibri"/>
                      <w:color w:val="000000"/>
                    </w:rPr>
                    <w:t>Mikro</w:t>
                  </w:r>
                  <w:proofErr w:type="spellEnd"/>
                  <w:r w:rsidRPr="002870B1">
                    <w:rPr>
                      <w:rFonts w:ascii="Calibri" w:hAnsi="Calibri" w:cs="Calibri"/>
                      <w:color w:val="000000"/>
                    </w:rPr>
                    <w:t>/makro vir – najvišja moč na tarči: ≥ 200 W </w:t>
                  </w:r>
                </w:p>
              </w:tc>
              <w:tc>
                <w:tcPr>
                  <w:tcW w:w="850" w:type="dxa"/>
                  <w:tcBorders>
                    <w:top w:val="nil"/>
                    <w:left w:val="nil"/>
                    <w:bottom w:val="single" w:sz="6" w:space="0" w:color="auto"/>
                    <w:right w:val="single" w:sz="6" w:space="0" w:color="auto"/>
                  </w:tcBorders>
                  <w:shd w:val="clear" w:color="auto" w:fill="FFFFFF"/>
                  <w:vAlign w:val="bottom"/>
                  <w:hideMark/>
                </w:tcPr>
                <w:p w14:paraId="08906B3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276E7D5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4CA5FD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2CADB7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3BDBCD6D" w14:textId="77777777" w:rsidTr="004676EF">
              <w:trPr>
                <w:trHeight w:val="570"/>
              </w:trPr>
              <w:tc>
                <w:tcPr>
                  <w:tcW w:w="1590"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14:paraId="7C6F699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Detektor  </w:t>
                  </w:r>
                </w:p>
              </w:tc>
              <w:tc>
                <w:tcPr>
                  <w:tcW w:w="4251" w:type="dxa"/>
                  <w:tcBorders>
                    <w:top w:val="nil"/>
                    <w:left w:val="nil"/>
                    <w:bottom w:val="single" w:sz="6" w:space="0" w:color="auto"/>
                    <w:right w:val="single" w:sz="6" w:space="0" w:color="auto"/>
                  </w:tcBorders>
                  <w:shd w:val="clear" w:color="auto" w:fill="FFFFFF"/>
                  <w:vAlign w:val="bottom"/>
                  <w:hideMark/>
                </w:tcPr>
                <w:p w14:paraId="5931AE6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B2.1 Hitrost zajema pri polni ločljivosti (1×1): ≥ 20 </w:t>
                  </w:r>
                  <w:proofErr w:type="spellStart"/>
                  <w:r w:rsidRPr="002870B1">
                    <w:rPr>
                      <w:rFonts w:ascii="Calibri" w:hAnsi="Calibri" w:cs="Calibri"/>
                      <w:color w:val="000000"/>
                    </w:rPr>
                    <w:t>fps</w:t>
                  </w:r>
                  <w:proofErr w:type="spellEnd"/>
                  <w:r w:rsidRPr="002870B1">
                    <w:rPr>
                      <w:rFonts w:ascii="Calibri" w:hAnsi="Calibri" w:cs="Calibri"/>
                      <w:color w:val="000000"/>
                    </w:rPr>
                    <w:t> </w:t>
                  </w:r>
                </w:p>
              </w:tc>
              <w:tc>
                <w:tcPr>
                  <w:tcW w:w="850" w:type="dxa"/>
                  <w:tcBorders>
                    <w:top w:val="nil"/>
                    <w:left w:val="nil"/>
                    <w:bottom w:val="single" w:sz="6" w:space="0" w:color="auto"/>
                    <w:right w:val="single" w:sz="6" w:space="0" w:color="auto"/>
                  </w:tcBorders>
                  <w:shd w:val="clear" w:color="auto" w:fill="FFFFFF"/>
                  <w:vAlign w:val="bottom"/>
                  <w:hideMark/>
                </w:tcPr>
                <w:p w14:paraId="61FD61D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509F519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B09071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460AD0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B424C67" w14:textId="77777777" w:rsidTr="004676EF">
              <w:trPr>
                <w:trHeight w:val="570"/>
              </w:trPr>
              <w:tc>
                <w:tcPr>
                  <w:tcW w:w="1590" w:type="dxa"/>
                  <w:vMerge/>
                  <w:tcBorders>
                    <w:top w:val="single" w:sz="6" w:space="0" w:color="auto"/>
                    <w:left w:val="single" w:sz="6" w:space="0" w:color="auto"/>
                    <w:bottom w:val="single" w:sz="6" w:space="0" w:color="auto"/>
                    <w:right w:val="single" w:sz="6" w:space="0" w:color="auto"/>
                  </w:tcBorders>
                  <w:vAlign w:val="center"/>
                  <w:hideMark/>
                </w:tcPr>
                <w:p w14:paraId="7A649241"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7F4BC8A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B2.2 Hitrost zajema pri </w:t>
                  </w:r>
                  <w:proofErr w:type="spellStart"/>
                  <w:r w:rsidRPr="002870B1">
                    <w:rPr>
                      <w:rFonts w:ascii="Calibri" w:hAnsi="Calibri" w:cs="Calibri"/>
                      <w:color w:val="000000"/>
                    </w:rPr>
                    <w:t>binningu</w:t>
                  </w:r>
                  <w:proofErr w:type="spellEnd"/>
                  <w:r w:rsidRPr="002870B1">
                    <w:rPr>
                      <w:rFonts w:ascii="Calibri" w:hAnsi="Calibri" w:cs="Calibri"/>
                      <w:color w:val="000000"/>
                    </w:rPr>
                    <w:t> 2×2: ≥ 40 </w:t>
                  </w:r>
                  <w:proofErr w:type="spellStart"/>
                  <w:r w:rsidRPr="002870B1">
                    <w:rPr>
                      <w:rFonts w:ascii="Calibri" w:hAnsi="Calibri" w:cs="Calibri"/>
                      <w:color w:val="000000"/>
                    </w:rPr>
                    <w:t>fps</w:t>
                  </w:r>
                  <w:proofErr w:type="spellEnd"/>
                  <w:r w:rsidRPr="002870B1">
                    <w:rPr>
                      <w:rFonts w:ascii="Calibri" w:hAnsi="Calibri" w:cs="Calibri"/>
                      <w:color w:val="000000"/>
                    </w:rPr>
                    <w:t> </w:t>
                  </w:r>
                </w:p>
              </w:tc>
              <w:tc>
                <w:tcPr>
                  <w:tcW w:w="850" w:type="dxa"/>
                  <w:tcBorders>
                    <w:top w:val="nil"/>
                    <w:left w:val="nil"/>
                    <w:bottom w:val="single" w:sz="6" w:space="0" w:color="auto"/>
                    <w:right w:val="single" w:sz="6" w:space="0" w:color="auto"/>
                  </w:tcBorders>
                  <w:shd w:val="clear" w:color="auto" w:fill="FFFFFF"/>
                  <w:vAlign w:val="bottom"/>
                  <w:hideMark/>
                </w:tcPr>
                <w:p w14:paraId="195D0D5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21D5099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4DD909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2FFD2A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9B57A77" w14:textId="77777777" w:rsidTr="004676EF">
              <w:trPr>
                <w:trHeight w:val="570"/>
              </w:trPr>
              <w:tc>
                <w:tcPr>
                  <w:tcW w:w="1590" w:type="dxa"/>
                  <w:vMerge/>
                  <w:tcBorders>
                    <w:top w:val="single" w:sz="6" w:space="0" w:color="auto"/>
                    <w:left w:val="single" w:sz="6" w:space="0" w:color="auto"/>
                    <w:bottom w:val="single" w:sz="6" w:space="0" w:color="auto"/>
                    <w:right w:val="single" w:sz="6" w:space="0" w:color="auto"/>
                  </w:tcBorders>
                  <w:vAlign w:val="center"/>
                  <w:hideMark/>
                </w:tcPr>
                <w:p w14:paraId="6979FA89"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078D420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B2.3 Velikost slikovne pike (</w:t>
                  </w:r>
                  <w:proofErr w:type="spellStart"/>
                  <w:r w:rsidRPr="002870B1">
                    <w:rPr>
                      <w:rFonts w:ascii="Calibri" w:hAnsi="Calibri" w:cs="Calibri"/>
                      <w:color w:val="000000"/>
                    </w:rPr>
                    <w:t>pixel</w:t>
                  </w:r>
                  <w:proofErr w:type="spellEnd"/>
                  <w:r w:rsidRPr="002870B1">
                    <w:rPr>
                      <w:rFonts w:ascii="Calibri" w:hAnsi="Calibri" w:cs="Calibri"/>
                      <w:color w:val="000000"/>
                    </w:rPr>
                    <w:t> </w:t>
                  </w:r>
                  <w:proofErr w:type="spellStart"/>
                  <w:r w:rsidRPr="002870B1">
                    <w:rPr>
                      <w:rFonts w:ascii="Calibri" w:hAnsi="Calibri" w:cs="Calibri"/>
                      <w:color w:val="000000"/>
                    </w:rPr>
                    <w:t>pitch</w:t>
                  </w:r>
                  <w:proofErr w:type="spellEnd"/>
                  <w:r w:rsidRPr="002870B1">
                    <w:rPr>
                      <w:rFonts w:ascii="Calibri" w:hAnsi="Calibri" w:cs="Calibri"/>
                      <w:color w:val="000000"/>
                    </w:rPr>
                    <w:t>): ≤ 150 µm </w:t>
                  </w:r>
                </w:p>
              </w:tc>
              <w:tc>
                <w:tcPr>
                  <w:tcW w:w="850" w:type="dxa"/>
                  <w:tcBorders>
                    <w:top w:val="nil"/>
                    <w:left w:val="nil"/>
                    <w:bottom w:val="single" w:sz="6" w:space="0" w:color="auto"/>
                    <w:right w:val="single" w:sz="6" w:space="0" w:color="auto"/>
                  </w:tcBorders>
                  <w:shd w:val="clear" w:color="auto" w:fill="FFFFFF"/>
                  <w:vAlign w:val="bottom"/>
                  <w:hideMark/>
                </w:tcPr>
                <w:p w14:paraId="5129A08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4FFA95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1F11449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480BBE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6CBA068" w14:textId="77777777" w:rsidTr="004676EF">
              <w:trPr>
                <w:trHeight w:val="2580"/>
              </w:trPr>
              <w:tc>
                <w:tcPr>
                  <w:tcW w:w="1590" w:type="dxa"/>
                  <w:vMerge/>
                  <w:tcBorders>
                    <w:top w:val="single" w:sz="6" w:space="0" w:color="auto"/>
                    <w:left w:val="single" w:sz="6" w:space="0" w:color="auto"/>
                    <w:bottom w:val="single" w:sz="6" w:space="0" w:color="auto"/>
                    <w:right w:val="single" w:sz="6" w:space="0" w:color="auto"/>
                  </w:tcBorders>
                  <w:vAlign w:val="center"/>
                  <w:hideMark/>
                </w:tcPr>
                <w:p w14:paraId="1227F04A"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2139FE2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B2.4 Možnost hitre menjave in zasuka detektorja z visoko ponovljivostjo, brez ponovne kalibracije ali poravnave. Menjava od polno funkcionalnega detektorja A, do polno funkcionalnega detektorja B mora biti izvedena v roku 5 min. Hitrost in ponovljivost menjave se preveri ob inštalaciji in je pogoj za podpis prevzemnega zapisnika. </w:t>
                  </w:r>
                </w:p>
              </w:tc>
              <w:tc>
                <w:tcPr>
                  <w:tcW w:w="850" w:type="dxa"/>
                  <w:tcBorders>
                    <w:top w:val="nil"/>
                    <w:left w:val="nil"/>
                    <w:bottom w:val="single" w:sz="6" w:space="0" w:color="auto"/>
                    <w:right w:val="single" w:sz="6" w:space="0" w:color="auto"/>
                  </w:tcBorders>
                  <w:shd w:val="clear" w:color="auto" w:fill="FFFFFF"/>
                  <w:vAlign w:val="bottom"/>
                  <w:hideMark/>
                </w:tcPr>
                <w:p w14:paraId="48D9067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8DB238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19EEF9BE"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FEF9F9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53888501" w14:textId="77777777" w:rsidTr="004676EF">
              <w:trPr>
                <w:trHeight w:val="570"/>
              </w:trPr>
              <w:tc>
                <w:tcPr>
                  <w:tcW w:w="1590" w:type="dxa"/>
                  <w:vMerge/>
                  <w:tcBorders>
                    <w:top w:val="single" w:sz="6" w:space="0" w:color="auto"/>
                    <w:left w:val="single" w:sz="6" w:space="0" w:color="auto"/>
                    <w:bottom w:val="single" w:sz="6" w:space="0" w:color="auto"/>
                    <w:right w:val="single" w:sz="6" w:space="0" w:color="auto"/>
                  </w:tcBorders>
                  <w:vAlign w:val="center"/>
                  <w:hideMark/>
                </w:tcPr>
                <w:p w14:paraId="6CD5832E"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56166DE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B2.5 Aktivna površina detektorja: ≥ 250 × 250 mm² </w:t>
                  </w:r>
                </w:p>
              </w:tc>
              <w:tc>
                <w:tcPr>
                  <w:tcW w:w="850" w:type="dxa"/>
                  <w:tcBorders>
                    <w:top w:val="nil"/>
                    <w:left w:val="nil"/>
                    <w:bottom w:val="single" w:sz="6" w:space="0" w:color="auto"/>
                    <w:right w:val="single" w:sz="6" w:space="0" w:color="auto"/>
                  </w:tcBorders>
                  <w:shd w:val="clear" w:color="auto" w:fill="FFFFFF"/>
                  <w:vAlign w:val="bottom"/>
                  <w:hideMark/>
                </w:tcPr>
                <w:p w14:paraId="358309D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7F1E400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68BE14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F4D4CCE"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38B8233" w14:textId="77777777" w:rsidTr="004676EF">
              <w:trPr>
                <w:trHeight w:val="285"/>
              </w:trPr>
              <w:tc>
                <w:tcPr>
                  <w:tcW w:w="1590" w:type="dxa"/>
                  <w:vMerge/>
                  <w:tcBorders>
                    <w:top w:val="single" w:sz="6" w:space="0" w:color="auto"/>
                    <w:left w:val="single" w:sz="6" w:space="0" w:color="auto"/>
                    <w:bottom w:val="single" w:sz="6" w:space="0" w:color="auto"/>
                    <w:right w:val="single" w:sz="6" w:space="0" w:color="auto"/>
                  </w:tcBorders>
                  <w:vAlign w:val="center"/>
                  <w:hideMark/>
                </w:tcPr>
                <w:p w14:paraId="37634F1B"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77DE8D2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B2.6 Matrika slikovnih pik ≥ 2800 × 2800 </w:t>
                  </w:r>
                </w:p>
              </w:tc>
              <w:tc>
                <w:tcPr>
                  <w:tcW w:w="850" w:type="dxa"/>
                  <w:tcBorders>
                    <w:top w:val="nil"/>
                    <w:left w:val="nil"/>
                    <w:bottom w:val="single" w:sz="6" w:space="0" w:color="auto"/>
                    <w:right w:val="single" w:sz="6" w:space="0" w:color="auto"/>
                  </w:tcBorders>
                  <w:shd w:val="clear" w:color="auto" w:fill="FFFFFF"/>
                  <w:vAlign w:val="bottom"/>
                  <w:hideMark/>
                </w:tcPr>
                <w:p w14:paraId="2FDB1DC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411AC0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3500D7B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7C5F6AA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303BDDC2" w14:textId="77777777" w:rsidTr="004676EF">
              <w:trPr>
                <w:trHeight w:val="1440"/>
              </w:trPr>
              <w:tc>
                <w:tcPr>
                  <w:tcW w:w="1590" w:type="dxa"/>
                  <w:vMerge/>
                  <w:tcBorders>
                    <w:top w:val="single" w:sz="6" w:space="0" w:color="auto"/>
                    <w:left w:val="single" w:sz="6" w:space="0" w:color="auto"/>
                    <w:bottom w:val="single" w:sz="6" w:space="0" w:color="auto"/>
                    <w:right w:val="single" w:sz="6" w:space="0" w:color="auto"/>
                  </w:tcBorders>
                  <w:vAlign w:val="center"/>
                  <w:hideMark/>
                </w:tcPr>
                <w:p w14:paraId="4A0ED058"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355B968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B2.7 Sistem omogoča uporabo </w:t>
                  </w:r>
                  <w:proofErr w:type="spellStart"/>
                  <w:r w:rsidRPr="002870B1">
                    <w:rPr>
                      <w:rFonts w:ascii="Calibri" w:hAnsi="Calibri" w:cs="Calibri"/>
                      <w:color w:val="000000"/>
                    </w:rPr>
                    <w:t>visokoločljivega</w:t>
                  </w:r>
                  <w:proofErr w:type="spellEnd"/>
                  <w:r w:rsidRPr="002870B1">
                    <w:rPr>
                      <w:rFonts w:ascii="Calibri" w:hAnsi="Calibri" w:cs="Calibri"/>
                      <w:color w:val="000000"/>
                    </w:rPr>
                    <w:t> detektorja (velikost slikovne pike ≤ 20 µm) brez kakršnihkoli dodatnih mehanskih ali programskih sprememb (princip </w:t>
                  </w:r>
                  <w:proofErr w:type="spellStart"/>
                  <w:r w:rsidRPr="002870B1">
                    <w:rPr>
                      <w:rFonts w:ascii="Calibri" w:hAnsi="Calibri" w:cs="Calibri"/>
                      <w:color w:val="000000"/>
                    </w:rPr>
                    <w:t>plug&amp;play</w:t>
                  </w:r>
                  <w:proofErr w:type="spellEnd"/>
                  <w:r w:rsidRPr="002870B1">
                    <w:rPr>
                      <w:rFonts w:ascii="Calibri" w:hAnsi="Calibri" w:cs="Calibri"/>
                      <w:color w:val="000000"/>
                    </w:rPr>
                    <w:t>) </w:t>
                  </w:r>
                </w:p>
              </w:tc>
              <w:tc>
                <w:tcPr>
                  <w:tcW w:w="850" w:type="dxa"/>
                  <w:tcBorders>
                    <w:top w:val="nil"/>
                    <w:left w:val="nil"/>
                    <w:bottom w:val="single" w:sz="6" w:space="0" w:color="auto"/>
                    <w:right w:val="single" w:sz="6" w:space="0" w:color="auto"/>
                  </w:tcBorders>
                  <w:shd w:val="clear" w:color="auto" w:fill="FFFFFF"/>
                  <w:vAlign w:val="bottom"/>
                  <w:hideMark/>
                </w:tcPr>
                <w:p w14:paraId="15A9F19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33A4F03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9A02BB8"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0BA257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0BD103F" w14:textId="77777777" w:rsidTr="004676EF">
              <w:trPr>
                <w:trHeight w:val="855"/>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03B736D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Rotacijska miza in granitni manipulator </w:t>
                  </w:r>
                </w:p>
              </w:tc>
              <w:tc>
                <w:tcPr>
                  <w:tcW w:w="4251" w:type="dxa"/>
                  <w:tcBorders>
                    <w:top w:val="nil"/>
                    <w:left w:val="nil"/>
                    <w:bottom w:val="single" w:sz="6" w:space="0" w:color="auto"/>
                    <w:right w:val="single" w:sz="6" w:space="0" w:color="auto"/>
                  </w:tcBorders>
                  <w:shd w:val="clear" w:color="auto" w:fill="FFFFFF"/>
                  <w:vAlign w:val="bottom"/>
                  <w:hideMark/>
                </w:tcPr>
                <w:p w14:paraId="26BEB38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B3.1 Integrirana motorizirana XY mizica za </w:t>
                  </w:r>
                  <w:proofErr w:type="spellStart"/>
                  <w:r w:rsidRPr="002870B1">
                    <w:rPr>
                      <w:rFonts w:ascii="Calibri" w:hAnsi="Calibri" w:cs="Calibri"/>
                      <w:color w:val="000000"/>
                    </w:rPr>
                    <w:t>mikropozicioniranje</w:t>
                  </w:r>
                  <w:proofErr w:type="spellEnd"/>
                  <w:r w:rsidRPr="002870B1">
                    <w:rPr>
                      <w:rFonts w:ascii="Calibri" w:hAnsi="Calibri" w:cs="Calibri"/>
                      <w:color w:val="000000"/>
                    </w:rPr>
                    <w:t> (centriranje vzorca/VOI) </w:t>
                  </w:r>
                </w:p>
              </w:tc>
              <w:tc>
                <w:tcPr>
                  <w:tcW w:w="850" w:type="dxa"/>
                  <w:tcBorders>
                    <w:top w:val="nil"/>
                    <w:left w:val="nil"/>
                    <w:bottom w:val="single" w:sz="6" w:space="0" w:color="auto"/>
                    <w:right w:val="single" w:sz="6" w:space="0" w:color="auto"/>
                  </w:tcBorders>
                  <w:shd w:val="clear" w:color="auto" w:fill="FFFFFF"/>
                  <w:vAlign w:val="bottom"/>
                  <w:hideMark/>
                </w:tcPr>
                <w:p w14:paraId="7CF97C4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A21D23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E8B403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4F2B071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1956B3C"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30250E84"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18AA985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B3.2 Brezžična izvedba </w:t>
                  </w:r>
                  <w:proofErr w:type="spellStart"/>
                  <w:r w:rsidRPr="002870B1">
                    <w:rPr>
                      <w:rFonts w:ascii="Calibri" w:hAnsi="Calibri" w:cs="Calibri"/>
                      <w:color w:val="000000"/>
                    </w:rPr>
                    <w:t>mikropozicionirne</w:t>
                  </w:r>
                  <w:proofErr w:type="spellEnd"/>
                  <w:r w:rsidRPr="002870B1">
                    <w:rPr>
                      <w:rFonts w:ascii="Calibri" w:hAnsi="Calibri" w:cs="Calibri"/>
                      <w:color w:val="000000"/>
                    </w:rPr>
                    <w:t> mizice z nosilnostjo ≥ 5 kg </w:t>
                  </w:r>
                </w:p>
              </w:tc>
              <w:tc>
                <w:tcPr>
                  <w:tcW w:w="850" w:type="dxa"/>
                  <w:tcBorders>
                    <w:top w:val="nil"/>
                    <w:left w:val="nil"/>
                    <w:bottom w:val="single" w:sz="6" w:space="0" w:color="auto"/>
                    <w:right w:val="single" w:sz="6" w:space="0" w:color="auto"/>
                  </w:tcBorders>
                  <w:shd w:val="clear" w:color="auto" w:fill="FFFFFF"/>
                  <w:vAlign w:val="bottom"/>
                  <w:hideMark/>
                </w:tcPr>
                <w:p w14:paraId="63A26EBC"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97F002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836D56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AA5B17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FD434D6"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1C3FAA5A"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5176F21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B3.3 Krmiljenje vseh osi tudi prek ročnega elektronskega manipulatorja/kolesca (</w:t>
                  </w:r>
                  <w:proofErr w:type="spellStart"/>
                  <w:r w:rsidRPr="002870B1">
                    <w:rPr>
                      <w:rFonts w:ascii="Calibri" w:hAnsi="Calibri" w:cs="Calibri"/>
                      <w:color w:val="000000"/>
                    </w:rPr>
                    <w:t>handwheel</w:t>
                  </w:r>
                  <w:proofErr w:type="spellEnd"/>
                  <w:r w:rsidRPr="002870B1">
                    <w:rPr>
                      <w:rFonts w:ascii="Calibri" w:hAnsi="Calibri" w:cs="Calibri"/>
                      <w:color w:val="000000"/>
                    </w:rPr>
                    <w:t>) </w:t>
                  </w:r>
                </w:p>
              </w:tc>
              <w:tc>
                <w:tcPr>
                  <w:tcW w:w="850" w:type="dxa"/>
                  <w:tcBorders>
                    <w:top w:val="nil"/>
                    <w:left w:val="nil"/>
                    <w:bottom w:val="single" w:sz="6" w:space="0" w:color="auto"/>
                    <w:right w:val="single" w:sz="6" w:space="0" w:color="auto"/>
                  </w:tcBorders>
                  <w:shd w:val="clear" w:color="auto" w:fill="FFFFFF"/>
                  <w:vAlign w:val="bottom"/>
                  <w:hideMark/>
                </w:tcPr>
                <w:p w14:paraId="5B3273C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3990C38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1AA064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2BEE13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4243151"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2AFBBA01"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161B7E0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B3.4 Vstavki v granitnih elementih za prihodnje razširitve </w:t>
                  </w:r>
                </w:p>
              </w:tc>
              <w:tc>
                <w:tcPr>
                  <w:tcW w:w="850" w:type="dxa"/>
                  <w:tcBorders>
                    <w:top w:val="nil"/>
                    <w:left w:val="nil"/>
                    <w:bottom w:val="single" w:sz="6" w:space="0" w:color="auto"/>
                    <w:right w:val="single" w:sz="6" w:space="0" w:color="auto"/>
                  </w:tcBorders>
                  <w:shd w:val="clear" w:color="auto" w:fill="FFFFFF"/>
                  <w:vAlign w:val="bottom"/>
                  <w:hideMark/>
                </w:tcPr>
                <w:p w14:paraId="37BF695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539771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89B701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0E2748E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0FC7DAB"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4B84A5C6"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3AD8835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B3.5 Največji premer skeniranega vzorca: ≥ 520 mm </w:t>
                  </w:r>
                </w:p>
              </w:tc>
              <w:tc>
                <w:tcPr>
                  <w:tcW w:w="850" w:type="dxa"/>
                  <w:tcBorders>
                    <w:top w:val="nil"/>
                    <w:left w:val="nil"/>
                    <w:bottom w:val="single" w:sz="6" w:space="0" w:color="auto"/>
                    <w:right w:val="single" w:sz="6" w:space="0" w:color="auto"/>
                  </w:tcBorders>
                  <w:shd w:val="clear" w:color="auto" w:fill="FFFFFF"/>
                  <w:vAlign w:val="bottom"/>
                  <w:hideMark/>
                </w:tcPr>
                <w:p w14:paraId="1F341F8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2DA9BC2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63A5178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F83DE8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525061C5"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416DCB6F"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2C2231A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B3.6 Največja višina skeniranega vzorca ≥ 600 mm </w:t>
                  </w:r>
                </w:p>
              </w:tc>
              <w:tc>
                <w:tcPr>
                  <w:tcW w:w="850" w:type="dxa"/>
                  <w:tcBorders>
                    <w:top w:val="nil"/>
                    <w:left w:val="nil"/>
                    <w:bottom w:val="single" w:sz="6" w:space="0" w:color="auto"/>
                    <w:right w:val="single" w:sz="6" w:space="0" w:color="auto"/>
                  </w:tcBorders>
                  <w:shd w:val="clear" w:color="auto" w:fill="FFFFFF"/>
                  <w:vAlign w:val="bottom"/>
                  <w:hideMark/>
                </w:tcPr>
                <w:p w14:paraId="36D77C5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3CA7AB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9D369A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0E89AA2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2EFE461"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70C39BBA"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1B3A349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B3.7 Samodejni postopek poravnave goriščne točke in kalibracije geometrije (vključno s središčem vrtenja) </w:t>
                  </w:r>
                </w:p>
              </w:tc>
              <w:tc>
                <w:tcPr>
                  <w:tcW w:w="850" w:type="dxa"/>
                  <w:tcBorders>
                    <w:top w:val="nil"/>
                    <w:left w:val="nil"/>
                    <w:bottom w:val="single" w:sz="6" w:space="0" w:color="auto"/>
                    <w:right w:val="single" w:sz="6" w:space="0" w:color="auto"/>
                  </w:tcBorders>
                  <w:shd w:val="clear" w:color="auto" w:fill="FFFFFF"/>
                  <w:vAlign w:val="bottom"/>
                  <w:hideMark/>
                </w:tcPr>
                <w:p w14:paraId="2301699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83C97A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1793AF2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17B4175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03DB4C3" w14:textId="77777777" w:rsidTr="004676EF">
              <w:trPr>
                <w:trHeight w:val="2010"/>
              </w:trPr>
              <w:tc>
                <w:tcPr>
                  <w:tcW w:w="1590" w:type="dxa"/>
                  <w:vMerge/>
                  <w:tcBorders>
                    <w:top w:val="nil"/>
                    <w:left w:val="single" w:sz="6" w:space="0" w:color="auto"/>
                    <w:bottom w:val="single" w:sz="6" w:space="0" w:color="auto"/>
                    <w:right w:val="single" w:sz="6" w:space="0" w:color="auto"/>
                  </w:tcBorders>
                  <w:vAlign w:val="center"/>
                  <w:hideMark/>
                </w:tcPr>
                <w:p w14:paraId="78194888"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7D008DC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B3.8 Manipulator oz. podajalnik (</w:t>
                  </w:r>
                  <w:proofErr w:type="spellStart"/>
                  <w:r w:rsidRPr="002870B1">
                    <w:rPr>
                      <w:rFonts w:ascii="Calibri" w:hAnsi="Calibri" w:cs="Calibri"/>
                      <w:color w:val="000000"/>
                    </w:rPr>
                    <w:t>saržer</w:t>
                  </w:r>
                  <w:proofErr w:type="spellEnd"/>
                  <w:r w:rsidRPr="002870B1">
                    <w:rPr>
                      <w:rFonts w:ascii="Calibri" w:hAnsi="Calibri" w:cs="Calibri"/>
                      <w:color w:val="000000"/>
                    </w:rPr>
                    <w:t>) za avtomatizirano menjavo vsaj 6 različnih preizkušancev, brez prisotnosti operaterja. Upravljanje </w:t>
                  </w:r>
                  <w:proofErr w:type="spellStart"/>
                  <w:r w:rsidRPr="002870B1">
                    <w:rPr>
                      <w:rFonts w:ascii="Calibri" w:hAnsi="Calibri" w:cs="Calibri"/>
                      <w:color w:val="000000"/>
                    </w:rPr>
                    <w:t>saržerja</w:t>
                  </w:r>
                  <w:proofErr w:type="spellEnd"/>
                  <w:r w:rsidRPr="002870B1">
                    <w:rPr>
                      <w:rFonts w:ascii="Calibri" w:hAnsi="Calibri" w:cs="Calibri"/>
                      <w:color w:val="000000"/>
                    </w:rPr>
                    <w:t> mora biti integrirano v grafični nadzorni programski opremi CT merilnika in mora omogočati programiranje serijskih meritev. </w:t>
                  </w:r>
                </w:p>
              </w:tc>
              <w:tc>
                <w:tcPr>
                  <w:tcW w:w="850" w:type="dxa"/>
                  <w:tcBorders>
                    <w:top w:val="nil"/>
                    <w:left w:val="nil"/>
                    <w:bottom w:val="single" w:sz="6" w:space="0" w:color="auto"/>
                    <w:right w:val="single" w:sz="6" w:space="0" w:color="auto"/>
                  </w:tcBorders>
                  <w:shd w:val="clear" w:color="auto" w:fill="FFFFFF"/>
                  <w:vAlign w:val="bottom"/>
                  <w:hideMark/>
                </w:tcPr>
                <w:p w14:paraId="194CF02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37A6CE2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1540A0C4"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6B6441D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53E4DDC" w14:textId="77777777" w:rsidTr="004676EF">
              <w:trPr>
                <w:trHeight w:val="555"/>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5A4C5B6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Enota za in-situ obremenjevanje  </w:t>
                  </w:r>
                </w:p>
              </w:tc>
              <w:tc>
                <w:tcPr>
                  <w:tcW w:w="4251" w:type="dxa"/>
                  <w:tcBorders>
                    <w:top w:val="nil"/>
                    <w:left w:val="nil"/>
                    <w:bottom w:val="single" w:sz="6" w:space="0" w:color="auto"/>
                    <w:right w:val="single" w:sz="6" w:space="0" w:color="auto"/>
                  </w:tcBorders>
                  <w:shd w:val="clear" w:color="auto" w:fill="FFFFFF"/>
                  <w:vAlign w:val="bottom"/>
                  <w:hideMark/>
                </w:tcPr>
                <w:p w14:paraId="3E5B71F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xml:space="preserve">B4.1 Popolna integracija in-situ obremenjevalne enote v grafično krmilno in zajemno programsko opremo CT (sinhronizacija profila obremenjevanja z zajemom in rekonstrukcijo, programiranje uporabniških kombinacij termo-mehanskega obremenjevanja in zajema CT meritev, shranjevanje zajetih rentgenskih posnetkov in </w:t>
                  </w:r>
                  <w:r w:rsidRPr="002870B1">
                    <w:rPr>
                      <w:rFonts w:ascii="Calibri" w:hAnsi="Calibri" w:cs="Calibri"/>
                      <w:color w:val="000000"/>
                    </w:rPr>
                    <w:lastRenderedPageBreak/>
                    <w:t>parametrov obremenjevalne enote (pomik, sila in temperatura) v enotni datoteki oz. podatkovni bazi ali mapi) </w:t>
                  </w:r>
                </w:p>
              </w:tc>
              <w:tc>
                <w:tcPr>
                  <w:tcW w:w="850" w:type="dxa"/>
                  <w:tcBorders>
                    <w:top w:val="nil"/>
                    <w:left w:val="nil"/>
                    <w:bottom w:val="single" w:sz="6" w:space="0" w:color="auto"/>
                    <w:right w:val="single" w:sz="6" w:space="0" w:color="auto"/>
                  </w:tcBorders>
                  <w:shd w:val="clear" w:color="auto" w:fill="FFFFFF"/>
                  <w:vAlign w:val="bottom"/>
                  <w:hideMark/>
                </w:tcPr>
                <w:p w14:paraId="552FAFA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lastRenderedPageBreak/>
                    <w:t>  </w:t>
                  </w:r>
                </w:p>
              </w:tc>
              <w:tc>
                <w:tcPr>
                  <w:tcW w:w="709" w:type="dxa"/>
                  <w:tcBorders>
                    <w:top w:val="nil"/>
                    <w:left w:val="nil"/>
                    <w:bottom w:val="single" w:sz="6" w:space="0" w:color="auto"/>
                    <w:right w:val="single" w:sz="6" w:space="0" w:color="auto"/>
                  </w:tcBorders>
                  <w:shd w:val="clear" w:color="auto" w:fill="FFFFFF"/>
                  <w:vAlign w:val="bottom"/>
                  <w:hideMark/>
                </w:tcPr>
                <w:p w14:paraId="21735A5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615E657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5 </w:t>
                  </w:r>
                </w:p>
              </w:tc>
              <w:tc>
                <w:tcPr>
                  <w:tcW w:w="1276" w:type="dxa"/>
                  <w:tcBorders>
                    <w:top w:val="nil"/>
                    <w:left w:val="nil"/>
                    <w:bottom w:val="single" w:sz="6" w:space="0" w:color="auto"/>
                    <w:right w:val="single" w:sz="6" w:space="0" w:color="auto"/>
                  </w:tcBorders>
                  <w:shd w:val="clear" w:color="auto" w:fill="FFFFFF"/>
                  <w:vAlign w:val="center"/>
                  <w:hideMark/>
                </w:tcPr>
                <w:p w14:paraId="7D66A11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F78053B" w14:textId="77777777" w:rsidTr="004676EF">
              <w:trPr>
                <w:trHeight w:val="1725"/>
              </w:trPr>
              <w:tc>
                <w:tcPr>
                  <w:tcW w:w="1590" w:type="dxa"/>
                  <w:vMerge/>
                  <w:tcBorders>
                    <w:top w:val="nil"/>
                    <w:left w:val="single" w:sz="6" w:space="0" w:color="auto"/>
                    <w:bottom w:val="single" w:sz="6" w:space="0" w:color="auto"/>
                    <w:right w:val="single" w:sz="6" w:space="0" w:color="auto"/>
                  </w:tcBorders>
                  <w:vAlign w:val="center"/>
                  <w:hideMark/>
                </w:tcPr>
                <w:p w14:paraId="223DE9C9"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3C3E76F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B4.2 Serijski vmesnik za priklop zunanjega (lastnega) aktuatorja ter izdelava lastnih programskih vtičnikov (</w:t>
                  </w:r>
                  <w:proofErr w:type="spellStart"/>
                  <w:r w:rsidRPr="002870B1">
                    <w:rPr>
                      <w:rFonts w:ascii="Calibri" w:hAnsi="Calibri" w:cs="Calibri"/>
                      <w:color w:val="000000"/>
                    </w:rPr>
                    <w:t>pluginov</w:t>
                  </w:r>
                  <w:proofErr w:type="spellEnd"/>
                  <w:r w:rsidRPr="002870B1">
                    <w:rPr>
                      <w:rFonts w:ascii="Calibri" w:hAnsi="Calibri" w:cs="Calibri"/>
                      <w:color w:val="000000"/>
                    </w:rPr>
                    <w:t>) za upravljanje zunanjih aktuatorjev neposredno prek grafičnega vmesnika (GUI) CT sistema (ne le prek </w:t>
                  </w:r>
                  <w:proofErr w:type="spellStart"/>
                  <w:r w:rsidRPr="002870B1">
                    <w:rPr>
                      <w:rFonts w:ascii="Calibri" w:hAnsi="Calibri" w:cs="Calibri"/>
                      <w:color w:val="000000"/>
                    </w:rPr>
                    <w:t>skriptiranja</w:t>
                  </w:r>
                  <w:proofErr w:type="spellEnd"/>
                  <w:r w:rsidRPr="002870B1">
                    <w:rPr>
                      <w:rFonts w:ascii="Calibri" w:hAnsi="Calibri" w:cs="Calibri"/>
                      <w:color w:val="000000"/>
                    </w:rPr>
                    <w:t>) </w:t>
                  </w:r>
                </w:p>
              </w:tc>
              <w:tc>
                <w:tcPr>
                  <w:tcW w:w="850" w:type="dxa"/>
                  <w:tcBorders>
                    <w:top w:val="nil"/>
                    <w:left w:val="nil"/>
                    <w:bottom w:val="single" w:sz="6" w:space="0" w:color="auto"/>
                    <w:right w:val="single" w:sz="6" w:space="0" w:color="auto"/>
                  </w:tcBorders>
                  <w:shd w:val="clear" w:color="auto" w:fill="FFFFFF"/>
                  <w:vAlign w:val="bottom"/>
                  <w:hideMark/>
                </w:tcPr>
                <w:p w14:paraId="4366F5B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5FED3D5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B5797A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5A6212C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977A978"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3A6DA291"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1B02718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B4.3 Drsni obroč na rotacijski mizi za neprekinjeno (neskončno) vrtenje z nameščeno in-situ napravo </w:t>
                  </w:r>
                </w:p>
              </w:tc>
              <w:tc>
                <w:tcPr>
                  <w:tcW w:w="850" w:type="dxa"/>
                  <w:tcBorders>
                    <w:top w:val="nil"/>
                    <w:left w:val="nil"/>
                    <w:bottom w:val="single" w:sz="6" w:space="0" w:color="auto"/>
                    <w:right w:val="single" w:sz="6" w:space="0" w:color="auto"/>
                  </w:tcBorders>
                  <w:shd w:val="clear" w:color="auto" w:fill="FFFFFF"/>
                  <w:vAlign w:val="bottom"/>
                  <w:hideMark/>
                </w:tcPr>
                <w:p w14:paraId="47C98A7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19D1522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E490C4B"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23694B3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3B6138C3" w14:textId="77777777" w:rsidTr="004676EF">
              <w:trPr>
                <w:trHeight w:val="855"/>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1EAD195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Zaščitno ohišje, namestitev in varnost podatkov </w:t>
                  </w:r>
                </w:p>
              </w:tc>
              <w:tc>
                <w:tcPr>
                  <w:tcW w:w="4251" w:type="dxa"/>
                  <w:tcBorders>
                    <w:top w:val="nil"/>
                    <w:left w:val="nil"/>
                    <w:bottom w:val="single" w:sz="6" w:space="0" w:color="auto"/>
                    <w:right w:val="single" w:sz="6" w:space="0" w:color="auto"/>
                  </w:tcBorders>
                  <w:shd w:val="clear" w:color="auto" w:fill="FFFFFF"/>
                  <w:vAlign w:val="bottom"/>
                  <w:hideMark/>
                </w:tcPr>
                <w:p w14:paraId="71B0FF2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B5.1 Kompaktnost sistema glede na omejen laboratorijski prostor in nosilnost tal: masa  ≤ 5,5 t </w:t>
                  </w:r>
                </w:p>
              </w:tc>
              <w:tc>
                <w:tcPr>
                  <w:tcW w:w="850" w:type="dxa"/>
                  <w:tcBorders>
                    <w:top w:val="nil"/>
                    <w:left w:val="nil"/>
                    <w:bottom w:val="single" w:sz="6" w:space="0" w:color="auto"/>
                    <w:right w:val="single" w:sz="6" w:space="0" w:color="auto"/>
                  </w:tcBorders>
                  <w:shd w:val="clear" w:color="auto" w:fill="FFFFFF"/>
                  <w:vAlign w:val="bottom"/>
                  <w:hideMark/>
                </w:tcPr>
                <w:p w14:paraId="2E398D5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70F09E3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9F2B318"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ECD7729"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3EF25D3"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1BCB54A7"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627B4CE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B5.2 Vsaj trije (3) prehodi (labirinti) med okolico in rotacijsko osjo za priključke zunanje opreme </w:t>
                  </w:r>
                </w:p>
              </w:tc>
              <w:tc>
                <w:tcPr>
                  <w:tcW w:w="850" w:type="dxa"/>
                  <w:tcBorders>
                    <w:top w:val="nil"/>
                    <w:left w:val="nil"/>
                    <w:bottom w:val="single" w:sz="6" w:space="0" w:color="auto"/>
                    <w:right w:val="single" w:sz="6" w:space="0" w:color="auto"/>
                  </w:tcBorders>
                  <w:shd w:val="clear" w:color="auto" w:fill="FFFFFF"/>
                  <w:vAlign w:val="bottom"/>
                  <w:hideMark/>
                </w:tcPr>
                <w:p w14:paraId="2F4229A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1844256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95B124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05D8A99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FE0B509"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688B0849"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38C9C34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B5.3 </w:t>
                  </w:r>
                  <w:proofErr w:type="spellStart"/>
                  <w:r w:rsidRPr="002870B1">
                    <w:rPr>
                      <w:rFonts w:ascii="Calibri" w:hAnsi="Calibri" w:cs="Calibri"/>
                      <w:color w:val="000000"/>
                    </w:rPr>
                    <w:t>Protivibracijski</w:t>
                  </w:r>
                  <w:proofErr w:type="spellEnd"/>
                  <w:r w:rsidRPr="002870B1">
                    <w:rPr>
                      <w:rFonts w:ascii="Calibri" w:hAnsi="Calibri" w:cs="Calibri"/>
                      <w:color w:val="000000"/>
                    </w:rPr>
                    <w:t> zračni dušilniki s samodejnim niveliranjem </w:t>
                  </w:r>
                </w:p>
              </w:tc>
              <w:tc>
                <w:tcPr>
                  <w:tcW w:w="850" w:type="dxa"/>
                  <w:tcBorders>
                    <w:top w:val="nil"/>
                    <w:left w:val="nil"/>
                    <w:bottom w:val="single" w:sz="6" w:space="0" w:color="auto"/>
                    <w:right w:val="single" w:sz="6" w:space="0" w:color="auto"/>
                  </w:tcBorders>
                  <w:shd w:val="clear" w:color="auto" w:fill="FFFFFF"/>
                  <w:vAlign w:val="bottom"/>
                  <w:hideMark/>
                </w:tcPr>
                <w:p w14:paraId="2F55E7D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DACFE6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0A86539"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17401134"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DB91B49"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3A8DD623"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6E5CDB9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B5.4 Brezprekinitveno napajanje (UPS) za varen izklop sistema ob izpadu električne energije </w:t>
                  </w:r>
                </w:p>
              </w:tc>
              <w:tc>
                <w:tcPr>
                  <w:tcW w:w="850" w:type="dxa"/>
                  <w:tcBorders>
                    <w:top w:val="nil"/>
                    <w:left w:val="nil"/>
                    <w:bottom w:val="single" w:sz="6" w:space="0" w:color="auto"/>
                    <w:right w:val="single" w:sz="6" w:space="0" w:color="auto"/>
                  </w:tcBorders>
                  <w:shd w:val="clear" w:color="auto" w:fill="FFFFFF"/>
                  <w:vAlign w:val="bottom"/>
                  <w:hideMark/>
                </w:tcPr>
                <w:p w14:paraId="7B606E9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3D7F8F1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61A239E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2794421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5A8F4A1"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4158CE09"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06E4F55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B5.5 Zaščita ESD za varno pregledovanje občutljivih elektronskih/polprevodniških komponent </w:t>
                  </w:r>
                </w:p>
              </w:tc>
              <w:tc>
                <w:tcPr>
                  <w:tcW w:w="850" w:type="dxa"/>
                  <w:tcBorders>
                    <w:top w:val="nil"/>
                    <w:left w:val="nil"/>
                    <w:bottom w:val="single" w:sz="6" w:space="0" w:color="auto"/>
                    <w:right w:val="single" w:sz="6" w:space="0" w:color="auto"/>
                  </w:tcBorders>
                  <w:shd w:val="clear" w:color="auto" w:fill="FFFFFF"/>
                  <w:vAlign w:val="bottom"/>
                  <w:hideMark/>
                </w:tcPr>
                <w:p w14:paraId="18A46AF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76A92CB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325939E"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639CE924"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6D4DA52" w14:textId="77777777" w:rsidTr="004676EF">
              <w:trPr>
                <w:trHeight w:val="855"/>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0DBD833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Postopek pridobivanja CT slik  </w:t>
                  </w:r>
                </w:p>
              </w:tc>
              <w:tc>
                <w:tcPr>
                  <w:tcW w:w="4251" w:type="dxa"/>
                  <w:tcBorders>
                    <w:top w:val="nil"/>
                    <w:left w:val="nil"/>
                    <w:bottom w:val="single" w:sz="6" w:space="0" w:color="auto"/>
                    <w:right w:val="single" w:sz="6" w:space="0" w:color="auto"/>
                  </w:tcBorders>
                  <w:shd w:val="clear" w:color="auto" w:fill="FFFFFF"/>
                  <w:vAlign w:val="bottom"/>
                  <w:hideMark/>
                </w:tcPr>
                <w:p w14:paraId="3A5F3D0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B6.1 Pridobivanje v načinu faznega kontrasta (</w:t>
                  </w:r>
                  <w:proofErr w:type="spellStart"/>
                  <w:r w:rsidRPr="002870B1">
                    <w:rPr>
                      <w:rFonts w:ascii="Calibri" w:hAnsi="Calibri" w:cs="Calibri"/>
                      <w:color w:val="000000"/>
                    </w:rPr>
                    <w:t>propagation-based</w:t>
                  </w:r>
                  <w:proofErr w:type="spellEnd"/>
                  <w:r w:rsidRPr="002870B1">
                    <w:rPr>
                      <w:rFonts w:ascii="Calibri" w:hAnsi="Calibri" w:cs="Calibri"/>
                      <w:color w:val="000000"/>
                    </w:rPr>
                    <w:t> </w:t>
                  </w:r>
                  <w:proofErr w:type="spellStart"/>
                  <w:r w:rsidRPr="002870B1">
                    <w:rPr>
                      <w:rFonts w:ascii="Calibri" w:hAnsi="Calibri" w:cs="Calibri"/>
                      <w:color w:val="000000"/>
                    </w:rPr>
                    <w:t>phase</w:t>
                  </w:r>
                  <w:proofErr w:type="spellEnd"/>
                  <w:r w:rsidRPr="002870B1">
                    <w:rPr>
                      <w:rFonts w:ascii="Calibri" w:hAnsi="Calibri" w:cs="Calibri"/>
                      <w:color w:val="000000"/>
                    </w:rPr>
                    <w:t> </w:t>
                  </w:r>
                  <w:proofErr w:type="spellStart"/>
                  <w:r w:rsidRPr="002870B1">
                    <w:rPr>
                      <w:rFonts w:ascii="Calibri" w:hAnsi="Calibri" w:cs="Calibri"/>
                      <w:color w:val="000000"/>
                    </w:rPr>
                    <w:t>contrast</w:t>
                  </w:r>
                  <w:proofErr w:type="spellEnd"/>
                  <w:r w:rsidRPr="002870B1">
                    <w:rPr>
                      <w:rFonts w:ascii="Calibri" w:hAnsi="Calibri" w:cs="Calibri"/>
                      <w:color w:val="000000"/>
                    </w:rPr>
                    <w:t>) </w:t>
                  </w:r>
                </w:p>
              </w:tc>
              <w:tc>
                <w:tcPr>
                  <w:tcW w:w="850" w:type="dxa"/>
                  <w:tcBorders>
                    <w:top w:val="nil"/>
                    <w:left w:val="nil"/>
                    <w:bottom w:val="single" w:sz="6" w:space="0" w:color="auto"/>
                    <w:right w:val="single" w:sz="6" w:space="0" w:color="auto"/>
                  </w:tcBorders>
                  <w:shd w:val="clear" w:color="auto" w:fill="FFFFFF"/>
                  <w:vAlign w:val="bottom"/>
                  <w:hideMark/>
                </w:tcPr>
                <w:p w14:paraId="72B4246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03E589D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17E5D1D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66B05C6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51C7FE2"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7EC83089"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60FAF32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B6.2 Rekonstrukcija med skeniranjem (predogled celotnega ali uporabniško določenega VOI pred zaključkom zajema) </w:t>
                  </w:r>
                </w:p>
              </w:tc>
              <w:tc>
                <w:tcPr>
                  <w:tcW w:w="850" w:type="dxa"/>
                  <w:tcBorders>
                    <w:top w:val="nil"/>
                    <w:left w:val="nil"/>
                    <w:bottom w:val="single" w:sz="6" w:space="0" w:color="auto"/>
                    <w:right w:val="single" w:sz="6" w:space="0" w:color="auto"/>
                  </w:tcBorders>
                  <w:shd w:val="clear" w:color="auto" w:fill="FFFFFF"/>
                  <w:vAlign w:val="bottom"/>
                  <w:hideMark/>
                </w:tcPr>
                <w:p w14:paraId="164FE57C"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12237B4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763BF86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75B4689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BCC143E"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5162C8A8"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55B8C0C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B6.3 Namenski protokoli za hitro dinamično (4D) zajemanje, z najkrajšim časom enega obrata ≤ 5 s </w:t>
                  </w:r>
                </w:p>
              </w:tc>
              <w:tc>
                <w:tcPr>
                  <w:tcW w:w="850" w:type="dxa"/>
                  <w:tcBorders>
                    <w:top w:val="nil"/>
                    <w:left w:val="nil"/>
                    <w:bottom w:val="single" w:sz="6" w:space="0" w:color="auto"/>
                    <w:right w:val="single" w:sz="6" w:space="0" w:color="auto"/>
                  </w:tcBorders>
                  <w:shd w:val="clear" w:color="auto" w:fill="FFFFFF"/>
                  <w:vAlign w:val="bottom"/>
                  <w:hideMark/>
                </w:tcPr>
                <w:p w14:paraId="2BC873C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40E58D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7572BE6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DFFDCF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62740B2"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0F3170AF"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76BC9B4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B6.4 Samodejno ločevanje (segmentacija) volumnov pri zajemu več vzorcev hkrati </w:t>
                  </w:r>
                </w:p>
              </w:tc>
              <w:tc>
                <w:tcPr>
                  <w:tcW w:w="850" w:type="dxa"/>
                  <w:tcBorders>
                    <w:top w:val="nil"/>
                    <w:left w:val="nil"/>
                    <w:bottom w:val="single" w:sz="6" w:space="0" w:color="auto"/>
                    <w:right w:val="single" w:sz="6" w:space="0" w:color="auto"/>
                  </w:tcBorders>
                  <w:shd w:val="clear" w:color="auto" w:fill="FFFFFF"/>
                  <w:vAlign w:val="bottom"/>
                  <w:hideMark/>
                </w:tcPr>
                <w:p w14:paraId="3C9CD08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6F787D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123AFBB"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1119643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2E0DD1D" w14:textId="77777777" w:rsidTr="004676EF">
              <w:trPr>
                <w:trHeight w:val="1140"/>
              </w:trPr>
              <w:tc>
                <w:tcPr>
                  <w:tcW w:w="1590" w:type="dxa"/>
                  <w:vMerge/>
                  <w:tcBorders>
                    <w:top w:val="nil"/>
                    <w:left w:val="single" w:sz="6" w:space="0" w:color="auto"/>
                    <w:bottom w:val="single" w:sz="6" w:space="0" w:color="auto"/>
                    <w:right w:val="single" w:sz="6" w:space="0" w:color="auto"/>
                  </w:tcBorders>
                  <w:vAlign w:val="center"/>
                  <w:hideMark/>
                </w:tcPr>
                <w:p w14:paraId="7AE9998B"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6EB4622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B6.5 Korekcija sipanja na osnovi (fizikalnega) modela (model-</w:t>
                  </w:r>
                  <w:proofErr w:type="spellStart"/>
                  <w:r w:rsidRPr="002870B1">
                    <w:rPr>
                      <w:rFonts w:ascii="Calibri" w:hAnsi="Calibri" w:cs="Calibri"/>
                      <w:color w:val="000000"/>
                    </w:rPr>
                    <w:t>based</w:t>
                  </w:r>
                  <w:proofErr w:type="spellEnd"/>
                  <w:r w:rsidRPr="002870B1">
                    <w:rPr>
                      <w:rFonts w:ascii="Calibri" w:hAnsi="Calibri" w:cs="Calibri"/>
                      <w:color w:val="000000"/>
                    </w:rPr>
                    <w:t> </w:t>
                  </w:r>
                  <w:proofErr w:type="spellStart"/>
                  <w:r w:rsidRPr="002870B1">
                    <w:rPr>
                      <w:rFonts w:ascii="Calibri" w:hAnsi="Calibri" w:cs="Calibri"/>
                      <w:color w:val="000000"/>
                    </w:rPr>
                    <w:t>scatter</w:t>
                  </w:r>
                  <w:proofErr w:type="spellEnd"/>
                  <w:r w:rsidRPr="002870B1">
                    <w:rPr>
                      <w:rFonts w:ascii="Calibri" w:hAnsi="Calibri" w:cs="Calibri"/>
                      <w:color w:val="000000"/>
                    </w:rPr>
                    <w:t> </w:t>
                  </w:r>
                  <w:proofErr w:type="spellStart"/>
                  <w:r w:rsidRPr="002870B1">
                    <w:rPr>
                      <w:rFonts w:ascii="Calibri" w:hAnsi="Calibri" w:cs="Calibri"/>
                      <w:color w:val="000000"/>
                    </w:rPr>
                    <w:t>correction</w:t>
                  </w:r>
                  <w:proofErr w:type="spellEnd"/>
                  <w:r w:rsidRPr="002870B1">
                    <w:rPr>
                      <w:rFonts w:ascii="Calibri" w:hAnsi="Calibri" w:cs="Calibri"/>
                      <w:color w:val="000000"/>
                    </w:rPr>
                    <w:t>) in/ali zmanjšanje artefaktov na osnovi globokega učenja (AI) </w:t>
                  </w:r>
                </w:p>
              </w:tc>
              <w:tc>
                <w:tcPr>
                  <w:tcW w:w="850" w:type="dxa"/>
                  <w:tcBorders>
                    <w:top w:val="nil"/>
                    <w:left w:val="nil"/>
                    <w:bottom w:val="single" w:sz="6" w:space="0" w:color="auto"/>
                    <w:right w:val="single" w:sz="6" w:space="0" w:color="auto"/>
                  </w:tcBorders>
                  <w:shd w:val="clear" w:color="auto" w:fill="FFFFFF"/>
                  <w:vAlign w:val="bottom"/>
                  <w:hideMark/>
                </w:tcPr>
                <w:p w14:paraId="192576E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D4FAA4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04443346"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76FB0D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3404CC56" w14:textId="77777777" w:rsidTr="004676EF">
              <w:trPr>
                <w:trHeight w:val="1140"/>
              </w:trPr>
              <w:tc>
                <w:tcPr>
                  <w:tcW w:w="1590" w:type="dxa"/>
                  <w:vMerge/>
                  <w:tcBorders>
                    <w:top w:val="nil"/>
                    <w:left w:val="single" w:sz="6" w:space="0" w:color="auto"/>
                    <w:bottom w:val="single" w:sz="6" w:space="0" w:color="auto"/>
                    <w:right w:val="single" w:sz="6" w:space="0" w:color="auto"/>
                  </w:tcBorders>
                  <w:vAlign w:val="center"/>
                  <w:hideMark/>
                </w:tcPr>
                <w:p w14:paraId="278F584F"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413BA01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B6.6 Živo 2D </w:t>
                  </w:r>
                  <w:proofErr w:type="spellStart"/>
                  <w:r w:rsidRPr="002870B1">
                    <w:rPr>
                      <w:rFonts w:ascii="Calibri" w:hAnsi="Calibri" w:cs="Calibri"/>
                      <w:color w:val="000000"/>
                    </w:rPr>
                    <w:t>radiografsko</w:t>
                  </w:r>
                  <w:proofErr w:type="spellEnd"/>
                  <w:r w:rsidRPr="002870B1">
                    <w:rPr>
                      <w:rFonts w:ascii="Calibri" w:hAnsi="Calibri" w:cs="Calibri"/>
                      <w:color w:val="000000"/>
                    </w:rPr>
                    <w:t> spremljanje med zajemom (real-time) in možnost zajema videa med </w:t>
                  </w:r>
                  <w:proofErr w:type="spellStart"/>
                  <w:r w:rsidRPr="002870B1">
                    <w:rPr>
                      <w:rFonts w:ascii="Calibri" w:hAnsi="Calibri" w:cs="Calibri"/>
                      <w:color w:val="000000"/>
                    </w:rPr>
                    <w:t>radiografskim</w:t>
                  </w:r>
                  <w:proofErr w:type="spellEnd"/>
                  <w:r w:rsidRPr="002870B1">
                    <w:rPr>
                      <w:rFonts w:ascii="Calibri" w:hAnsi="Calibri" w:cs="Calibri"/>
                      <w:color w:val="000000"/>
                    </w:rPr>
                    <w:t> prikazom vzorca v živo </w:t>
                  </w:r>
                </w:p>
              </w:tc>
              <w:tc>
                <w:tcPr>
                  <w:tcW w:w="850" w:type="dxa"/>
                  <w:tcBorders>
                    <w:top w:val="nil"/>
                    <w:left w:val="nil"/>
                    <w:bottom w:val="single" w:sz="6" w:space="0" w:color="auto"/>
                    <w:right w:val="single" w:sz="6" w:space="0" w:color="auto"/>
                  </w:tcBorders>
                  <w:shd w:val="clear" w:color="auto" w:fill="FFFFFF"/>
                  <w:vAlign w:val="bottom"/>
                  <w:hideMark/>
                </w:tcPr>
                <w:p w14:paraId="2778B66C"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5CFB059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511EF6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3C195CA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3B5CF0E3" w14:textId="77777777" w:rsidTr="004676EF">
              <w:trPr>
                <w:trHeight w:val="1725"/>
              </w:trPr>
              <w:tc>
                <w:tcPr>
                  <w:tcW w:w="1590" w:type="dxa"/>
                  <w:vMerge/>
                  <w:tcBorders>
                    <w:top w:val="nil"/>
                    <w:left w:val="single" w:sz="6" w:space="0" w:color="auto"/>
                    <w:bottom w:val="single" w:sz="6" w:space="0" w:color="auto"/>
                    <w:right w:val="single" w:sz="6" w:space="0" w:color="auto"/>
                  </w:tcBorders>
                  <w:vAlign w:val="center"/>
                  <w:hideMark/>
                </w:tcPr>
                <w:p w14:paraId="371FCC45"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59EC426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B6.7 Možnost rekonstrukcije posameznih prerezov v poljubni smeri in pri poljubni orientaciji vzorca za testiranje vseh rekonstrukcijskih parametrov in možnost poljubne velikosti in orientacije rekonstruiranega volumna. </w:t>
                  </w:r>
                </w:p>
              </w:tc>
              <w:tc>
                <w:tcPr>
                  <w:tcW w:w="850" w:type="dxa"/>
                  <w:tcBorders>
                    <w:top w:val="nil"/>
                    <w:left w:val="nil"/>
                    <w:bottom w:val="single" w:sz="6" w:space="0" w:color="auto"/>
                    <w:right w:val="single" w:sz="6" w:space="0" w:color="auto"/>
                  </w:tcBorders>
                  <w:shd w:val="clear" w:color="auto" w:fill="FFFFFF"/>
                  <w:vAlign w:val="bottom"/>
                  <w:hideMark/>
                </w:tcPr>
                <w:p w14:paraId="57BCC40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7FBA4E5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95C1FB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E3AA87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62BFA26" w14:textId="77777777" w:rsidTr="004676EF">
              <w:trPr>
                <w:trHeight w:val="1140"/>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7791F546"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Računalnik, shranjevanje  </w:t>
                  </w:r>
                </w:p>
              </w:tc>
              <w:tc>
                <w:tcPr>
                  <w:tcW w:w="4251" w:type="dxa"/>
                  <w:tcBorders>
                    <w:top w:val="nil"/>
                    <w:left w:val="nil"/>
                    <w:bottom w:val="single" w:sz="6" w:space="0" w:color="auto"/>
                    <w:right w:val="single" w:sz="6" w:space="0" w:color="auto"/>
                  </w:tcBorders>
                  <w:shd w:val="clear" w:color="auto" w:fill="FFFFFF"/>
                  <w:vAlign w:val="bottom"/>
                  <w:hideMark/>
                </w:tcPr>
                <w:p w14:paraId="357B833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B7.1 Dva ločena računalnika (eden za zajem, drugi za rekonstrukcijo/vizualizacijo), vsak s svojim monitorjem, miško in tipkovnico </w:t>
                  </w:r>
                </w:p>
              </w:tc>
              <w:tc>
                <w:tcPr>
                  <w:tcW w:w="850" w:type="dxa"/>
                  <w:tcBorders>
                    <w:top w:val="nil"/>
                    <w:left w:val="nil"/>
                    <w:bottom w:val="single" w:sz="6" w:space="0" w:color="auto"/>
                    <w:right w:val="single" w:sz="6" w:space="0" w:color="auto"/>
                  </w:tcBorders>
                  <w:shd w:val="clear" w:color="auto" w:fill="FFFFFF"/>
                  <w:vAlign w:val="bottom"/>
                  <w:hideMark/>
                </w:tcPr>
                <w:p w14:paraId="5E6536A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BEDCF6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1D3A612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63AD308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9CEAEC8"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60283960"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022E133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B7.2 Skupni grafični pomnilnik (VRAM) rekonstrukcijskega računalnika: ≥ 32 GB </w:t>
                  </w:r>
                </w:p>
              </w:tc>
              <w:tc>
                <w:tcPr>
                  <w:tcW w:w="850" w:type="dxa"/>
                  <w:tcBorders>
                    <w:top w:val="nil"/>
                    <w:left w:val="nil"/>
                    <w:bottom w:val="single" w:sz="6" w:space="0" w:color="auto"/>
                    <w:right w:val="single" w:sz="6" w:space="0" w:color="auto"/>
                  </w:tcBorders>
                  <w:shd w:val="clear" w:color="auto" w:fill="FFFFFF"/>
                  <w:vAlign w:val="bottom"/>
                  <w:hideMark/>
                </w:tcPr>
                <w:p w14:paraId="3CA3B15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ED755A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5FF0DD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34C1CC7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3922D32"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5913DA30"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69A651B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B7.3 Diskovno polje »</w:t>
                  </w:r>
                  <w:proofErr w:type="spellStart"/>
                  <w:r w:rsidRPr="002870B1">
                    <w:rPr>
                      <w:rFonts w:ascii="Calibri" w:hAnsi="Calibri" w:cs="Calibri"/>
                      <w:color w:val="000000"/>
                    </w:rPr>
                    <w:t>enterprise</w:t>
                  </w:r>
                  <w:proofErr w:type="spellEnd"/>
                  <w:r w:rsidRPr="002870B1">
                    <w:rPr>
                      <w:rFonts w:ascii="Calibri" w:hAnsi="Calibri" w:cs="Calibri"/>
                      <w:color w:val="000000"/>
                    </w:rPr>
                    <w:t>« SSD v RAID konfiguraciji za delovni volumen (hitro branje/pisanje pri rekonstrukciji) </w:t>
                  </w:r>
                </w:p>
              </w:tc>
              <w:tc>
                <w:tcPr>
                  <w:tcW w:w="850" w:type="dxa"/>
                  <w:tcBorders>
                    <w:top w:val="nil"/>
                    <w:left w:val="nil"/>
                    <w:bottom w:val="single" w:sz="6" w:space="0" w:color="auto"/>
                    <w:right w:val="single" w:sz="6" w:space="0" w:color="auto"/>
                  </w:tcBorders>
                  <w:shd w:val="clear" w:color="auto" w:fill="FFFFFF"/>
                  <w:vAlign w:val="bottom"/>
                  <w:hideMark/>
                </w:tcPr>
                <w:p w14:paraId="2C9A5B2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38A800C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0326D58"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49999266"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C873AF6"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39DC9E59"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5FB3853C"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B7.4 Delovni pomnilnik RAM rekonstrukcijskega računalnika ≥ 512 GB </w:t>
                  </w:r>
                </w:p>
              </w:tc>
              <w:tc>
                <w:tcPr>
                  <w:tcW w:w="850" w:type="dxa"/>
                  <w:tcBorders>
                    <w:top w:val="nil"/>
                    <w:left w:val="nil"/>
                    <w:bottom w:val="single" w:sz="6" w:space="0" w:color="auto"/>
                    <w:right w:val="single" w:sz="6" w:space="0" w:color="auto"/>
                  </w:tcBorders>
                  <w:shd w:val="clear" w:color="auto" w:fill="FFFFFF"/>
                  <w:vAlign w:val="bottom"/>
                  <w:hideMark/>
                </w:tcPr>
                <w:p w14:paraId="050B44E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1C5E762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6EE6BCA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24DF7B3B"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2DAE9DA" w14:textId="77777777" w:rsidTr="004676EF">
              <w:trPr>
                <w:trHeight w:val="1140"/>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5AEDAF8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Programska oprema  </w:t>
                  </w:r>
                </w:p>
              </w:tc>
              <w:tc>
                <w:tcPr>
                  <w:tcW w:w="4251" w:type="dxa"/>
                  <w:tcBorders>
                    <w:top w:val="nil"/>
                    <w:left w:val="nil"/>
                    <w:bottom w:val="single" w:sz="6" w:space="0" w:color="auto"/>
                    <w:right w:val="single" w:sz="6" w:space="0" w:color="auto"/>
                  </w:tcBorders>
                  <w:shd w:val="clear" w:color="auto" w:fill="FFFFFF"/>
                  <w:vAlign w:val="bottom"/>
                  <w:hideMark/>
                </w:tcPr>
                <w:p w14:paraId="6B72D44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B8.1 Poln aplikacijski programski vmesnik (API/SDK) s </w:t>
                  </w:r>
                  <w:proofErr w:type="spellStart"/>
                  <w:r w:rsidRPr="002870B1">
                    <w:rPr>
                      <w:rFonts w:ascii="Calibri" w:hAnsi="Calibri" w:cs="Calibri"/>
                      <w:color w:val="000000"/>
                    </w:rPr>
                    <w:t>skriptiranjem</w:t>
                  </w:r>
                  <w:proofErr w:type="spellEnd"/>
                  <w:r w:rsidRPr="002870B1">
                    <w:rPr>
                      <w:rFonts w:ascii="Calibri" w:hAnsi="Calibri" w:cs="Calibri"/>
                      <w:color w:val="000000"/>
                    </w:rPr>
                    <w:t> in krmiljenjem zunanjih naprav (senzorji, kamere, obremenjevalne celice) </w:t>
                  </w:r>
                </w:p>
              </w:tc>
              <w:tc>
                <w:tcPr>
                  <w:tcW w:w="850" w:type="dxa"/>
                  <w:tcBorders>
                    <w:top w:val="nil"/>
                    <w:left w:val="nil"/>
                    <w:bottom w:val="single" w:sz="6" w:space="0" w:color="auto"/>
                    <w:right w:val="single" w:sz="6" w:space="0" w:color="auto"/>
                  </w:tcBorders>
                  <w:shd w:val="clear" w:color="auto" w:fill="FFFFFF"/>
                  <w:vAlign w:val="bottom"/>
                  <w:hideMark/>
                </w:tcPr>
                <w:p w14:paraId="2F46C7F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9731C3C"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600F1624"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3DD155F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5EF2CB1" w14:textId="77777777" w:rsidTr="004676EF">
              <w:trPr>
                <w:trHeight w:val="2010"/>
              </w:trPr>
              <w:tc>
                <w:tcPr>
                  <w:tcW w:w="1590" w:type="dxa"/>
                  <w:vMerge/>
                  <w:tcBorders>
                    <w:top w:val="nil"/>
                    <w:left w:val="single" w:sz="6" w:space="0" w:color="auto"/>
                    <w:bottom w:val="single" w:sz="6" w:space="0" w:color="auto"/>
                    <w:right w:val="single" w:sz="6" w:space="0" w:color="auto"/>
                  </w:tcBorders>
                  <w:vAlign w:val="center"/>
                  <w:hideMark/>
                </w:tcPr>
                <w:p w14:paraId="434A07DE"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0A1CA7E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B8.2 Možnost programiranja lastnih oken v krmilno zajemni programski opremi CT merilnika (ang. </w:t>
                  </w:r>
                  <w:proofErr w:type="spellStart"/>
                  <w:r w:rsidRPr="002870B1">
                    <w:rPr>
                      <w:rFonts w:ascii="Calibri" w:hAnsi="Calibri" w:cs="Calibri"/>
                      <w:color w:val="000000"/>
                    </w:rPr>
                    <w:t>Plugin</w:t>
                  </w:r>
                  <w:proofErr w:type="spellEnd"/>
                  <w:r w:rsidRPr="002870B1">
                    <w:rPr>
                      <w:rFonts w:ascii="Calibri" w:hAnsi="Calibri" w:cs="Calibri"/>
                      <w:color w:val="000000"/>
                    </w:rPr>
                    <w:t>) za </w:t>
                  </w:r>
                  <w:proofErr w:type="spellStart"/>
                  <w:r w:rsidRPr="002870B1">
                    <w:rPr>
                      <w:rFonts w:ascii="Calibri" w:hAnsi="Calibri" w:cs="Calibri"/>
                      <w:color w:val="000000"/>
                    </w:rPr>
                    <w:t>optimiranje</w:t>
                  </w:r>
                  <w:proofErr w:type="spellEnd"/>
                  <w:r w:rsidRPr="002870B1">
                    <w:rPr>
                      <w:rFonts w:ascii="Calibri" w:hAnsi="Calibri" w:cs="Calibri"/>
                      <w:color w:val="000000"/>
                    </w:rPr>
                    <w:t> dela operaterja stroja, uporabo lastnih obremenjevalnih enot in vgraditev lastnih metod nadzora in krmiljenja zajema posnetkov. </w:t>
                  </w:r>
                </w:p>
              </w:tc>
              <w:tc>
                <w:tcPr>
                  <w:tcW w:w="850" w:type="dxa"/>
                  <w:tcBorders>
                    <w:top w:val="nil"/>
                    <w:left w:val="nil"/>
                    <w:bottom w:val="single" w:sz="6" w:space="0" w:color="auto"/>
                    <w:right w:val="single" w:sz="6" w:space="0" w:color="auto"/>
                  </w:tcBorders>
                  <w:shd w:val="clear" w:color="auto" w:fill="FFFFFF"/>
                  <w:vAlign w:val="bottom"/>
                  <w:hideMark/>
                </w:tcPr>
                <w:p w14:paraId="086294C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48F3395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35EA9EC9"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04DA4E0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0401458"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03926237"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21CE7847"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B8.3 Brezplačen pregledovalnik (</w:t>
                  </w:r>
                  <w:proofErr w:type="spellStart"/>
                  <w:r w:rsidRPr="002870B1">
                    <w:rPr>
                      <w:rFonts w:ascii="Calibri" w:hAnsi="Calibri" w:cs="Calibri"/>
                      <w:color w:val="000000"/>
                    </w:rPr>
                    <w:t>viewer</w:t>
                  </w:r>
                  <w:proofErr w:type="spellEnd"/>
                  <w:r w:rsidRPr="002870B1">
                    <w:rPr>
                      <w:rFonts w:ascii="Calibri" w:hAnsi="Calibri" w:cs="Calibri"/>
                      <w:color w:val="000000"/>
                    </w:rPr>
                    <w:t>) brez omejitve števila licenc </w:t>
                  </w:r>
                </w:p>
              </w:tc>
              <w:tc>
                <w:tcPr>
                  <w:tcW w:w="850" w:type="dxa"/>
                  <w:tcBorders>
                    <w:top w:val="nil"/>
                    <w:left w:val="nil"/>
                    <w:bottom w:val="single" w:sz="6" w:space="0" w:color="auto"/>
                    <w:right w:val="single" w:sz="6" w:space="0" w:color="auto"/>
                  </w:tcBorders>
                  <w:shd w:val="clear" w:color="auto" w:fill="FFFFFF"/>
                  <w:vAlign w:val="bottom"/>
                  <w:hideMark/>
                </w:tcPr>
                <w:p w14:paraId="08E8FA4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6CD688B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7D4828F9"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5458DDC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F03DBB3" w14:textId="77777777" w:rsidTr="004676EF">
              <w:trPr>
                <w:trHeight w:val="1725"/>
              </w:trPr>
              <w:tc>
                <w:tcPr>
                  <w:tcW w:w="1590" w:type="dxa"/>
                  <w:vMerge/>
                  <w:tcBorders>
                    <w:top w:val="nil"/>
                    <w:left w:val="single" w:sz="6" w:space="0" w:color="auto"/>
                    <w:bottom w:val="single" w:sz="6" w:space="0" w:color="auto"/>
                    <w:right w:val="single" w:sz="6" w:space="0" w:color="auto"/>
                  </w:tcBorders>
                  <w:vAlign w:val="center"/>
                  <w:hideMark/>
                </w:tcPr>
                <w:p w14:paraId="65596F00"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330436B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B8.4 Napredni rekonstrukcijski algoritem onkraj filtrirane povratne projekcije (fizikalni/iterativni model) na osnovi reševanja več-energijskih enačb </w:t>
                  </w:r>
                  <w:proofErr w:type="spellStart"/>
                  <w:r w:rsidRPr="002870B1">
                    <w:rPr>
                      <w:rFonts w:ascii="Calibri" w:hAnsi="Calibri" w:cs="Calibri"/>
                      <w:color w:val="000000"/>
                    </w:rPr>
                    <w:t>Beer</w:t>
                  </w:r>
                  <w:proofErr w:type="spellEnd"/>
                  <w:r w:rsidRPr="002870B1">
                    <w:rPr>
                      <w:rFonts w:ascii="Calibri" w:hAnsi="Calibri" w:cs="Calibri"/>
                      <w:color w:val="000000"/>
                    </w:rPr>
                    <w:t>-Lambertovega zakona ali drug, ki daje primerljivo kvaliteto rezultatov </w:t>
                  </w:r>
                </w:p>
              </w:tc>
              <w:tc>
                <w:tcPr>
                  <w:tcW w:w="850" w:type="dxa"/>
                  <w:tcBorders>
                    <w:top w:val="nil"/>
                    <w:left w:val="nil"/>
                    <w:bottom w:val="single" w:sz="6" w:space="0" w:color="auto"/>
                    <w:right w:val="single" w:sz="6" w:space="0" w:color="auto"/>
                  </w:tcBorders>
                  <w:shd w:val="clear" w:color="auto" w:fill="FFFFFF"/>
                  <w:vAlign w:val="bottom"/>
                  <w:hideMark/>
                </w:tcPr>
                <w:p w14:paraId="43B474B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7CEE163F"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4D86E9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0E1677F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58FF8373"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22102DA2"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61B35DE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B8.5 Daljinsko upravljanje in spremljanje zajema, rekonstrukcije in vizualizacije </w:t>
                  </w:r>
                </w:p>
              </w:tc>
              <w:tc>
                <w:tcPr>
                  <w:tcW w:w="850" w:type="dxa"/>
                  <w:tcBorders>
                    <w:top w:val="nil"/>
                    <w:left w:val="nil"/>
                    <w:bottom w:val="single" w:sz="6" w:space="0" w:color="auto"/>
                    <w:right w:val="single" w:sz="6" w:space="0" w:color="auto"/>
                  </w:tcBorders>
                  <w:shd w:val="clear" w:color="auto" w:fill="FFFFFF"/>
                  <w:vAlign w:val="bottom"/>
                  <w:hideMark/>
                </w:tcPr>
                <w:p w14:paraId="3925DCF4"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7C9A5068"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470BA8D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2558C16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F2D4095" w14:textId="77777777" w:rsidTr="004676EF">
              <w:trPr>
                <w:trHeight w:val="855"/>
              </w:trPr>
              <w:tc>
                <w:tcPr>
                  <w:tcW w:w="1590" w:type="dxa"/>
                  <w:vMerge/>
                  <w:tcBorders>
                    <w:top w:val="nil"/>
                    <w:left w:val="single" w:sz="6" w:space="0" w:color="auto"/>
                    <w:bottom w:val="single" w:sz="6" w:space="0" w:color="auto"/>
                    <w:right w:val="single" w:sz="6" w:space="0" w:color="auto"/>
                  </w:tcBorders>
                  <w:vAlign w:val="center"/>
                  <w:hideMark/>
                </w:tcPr>
                <w:p w14:paraId="5D62AB1E"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2D4B7DA9"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B8.6 Možnost izvajanja paketnih/avtomatiziranih zaporedij zajema in rekonstrukcije </w:t>
                  </w:r>
                </w:p>
              </w:tc>
              <w:tc>
                <w:tcPr>
                  <w:tcW w:w="850" w:type="dxa"/>
                  <w:tcBorders>
                    <w:top w:val="nil"/>
                    <w:left w:val="nil"/>
                    <w:bottom w:val="single" w:sz="6" w:space="0" w:color="auto"/>
                    <w:right w:val="single" w:sz="6" w:space="0" w:color="auto"/>
                  </w:tcBorders>
                  <w:shd w:val="clear" w:color="auto" w:fill="FFFFFF"/>
                  <w:vAlign w:val="bottom"/>
                  <w:hideMark/>
                </w:tcPr>
                <w:p w14:paraId="4420751E"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2C39C6A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3F85FA4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11E0912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11E57CA" w14:textId="77777777" w:rsidTr="004676EF">
              <w:trPr>
                <w:trHeight w:val="1725"/>
              </w:trPr>
              <w:tc>
                <w:tcPr>
                  <w:tcW w:w="1590" w:type="dxa"/>
                  <w:vMerge/>
                  <w:tcBorders>
                    <w:top w:val="nil"/>
                    <w:left w:val="single" w:sz="6" w:space="0" w:color="auto"/>
                    <w:bottom w:val="single" w:sz="6" w:space="0" w:color="auto"/>
                    <w:right w:val="single" w:sz="6" w:space="0" w:color="auto"/>
                  </w:tcBorders>
                  <w:vAlign w:val="center"/>
                  <w:hideMark/>
                </w:tcPr>
                <w:p w14:paraId="361395E8"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286AAFD6"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B8.7 Razširjen nabor analitskih modulov za </w:t>
                  </w:r>
                  <w:proofErr w:type="spellStart"/>
                  <w:r w:rsidRPr="002870B1">
                    <w:rPr>
                      <w:rFonts w:ascii="Calibri" w:hAnsi="Calibri" w:cs="Calibri"/>
                      <w:color w:val="000000"/>
                    </w:rPr>
                    <w:t>poobdelavo</w:t>
                  </w:r>
                  <w:proofErr w:type="spellEnd"/>
                  <w:r w:rsidRPr="002870B1">
                    <w:rPr>
                      <w:rFonts w:ascii="Calibri" w:hAnsi="Calibri" w:cs="Calibri"/>
                      <w:color w:val="000000"/>
                    </w:rPr>
                    <w:t> volumnov nad minimalno zahtevo: analiza poroznosti/vključkov, nominalno-dejanska primerjava, analiza debeline sten in strukturne (FEM) simulacije (vsak po 0,5 točke). </w:t>
                  </w:r>
                </w:p>
              </w:tc>
              <w:tc>
                <w:tcPr>
                  <w:tcW w:w="850" w:type="dxa"/>
                  <w:tcBorders>
                    <w:top w:val="nil"/>
                    <w:left w:val="nil"/>
                    <w:bottom w:val="single" w:sz="6" w:space="0" w:color="auto"/>
                    <w:right w:val="single" w:sz="6" w:space="0" w:color="auto"/>
                  </w:tcBorders>
                  <w:shd w:val="clear" w:color="auto" w:fill="FFFFFF"/>
                  <w:vAlign w:val="bottom"/>
                  <w:hideMark/>
                </w:tcPr>
                <w:p w14:paraId="1FE8745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33C31D8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5F5045D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259430B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498196D" w14:textId="77777777" w:rsidTr="004676EF">
              <w:trPr>
                <w:trHeight w:val="1440"/>
              </w:trPr>
              <w:tc>
                <w:tcPr>
                  <w:tcW w:w="1590" w:type="dxa"/>
                  <w:vMerge/>
                  <w:tcBorders>
                    <w:top w:val="nil"/>
                    <w:left w:val="single" w:sz="6" w:space="0" w:color="auto"/>
                    <w:bottom w:val="single" w:sz="6" w:space="0" w:color="auto"/>
                    <w:right w:val="single" w:sz="6" w:space="0" w:color="auto"/>
                  </w:tcBorders>
                  <w:vAlign w:val="center"/>
                  <w:hideMark/>
                </w:tcPr>
                <w:p w14:paraId="441AC2C4" w14:textId="77777777" w:rsidR="00794A5A" w:rsidRPr="002870B1" w:rsidRDefault="00794A5A" w:rsidP="00794A5A">
                  <w:pPr>
                    <w:rPr>
                      <w:rFonts w:ascii="Segoe UI" w:hAnsi="Segoe UI" w:cs="Segoe UI"/>
                      <w:sz w:val="18"/>
                      <w:szCs w:val="18"/>
                    </w:rPr>
                  </w:pPr>
                </w:p>
              </w:tc>
              <w:tc>
                <w:tcPr>
                  <w:tcW w:w="4251" w:type="dxa"/>
                  <w:tcBorders>
                    <w:top w:val="nil"/>
                    <w:left w:val="nil"/>
                    <w:bottom w:val="single" w:sz="6" w:space="0" w:color="auto"/>
                    <w:right w:val="single" w:sz="6" w:space="0" w:color="auto"/>
                  </w:tcBorders>
                  <w:shd w:val="clear" w:color="auto" w:fill="FFFFFF"/>
                  <w:vAlign w:val="bottom"/>
                  <w:hideMark/>
                </w:tcPr>
                <w:p w14:paraId="51AE9FA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B8.8 Napredni rekonstrukcijski algoritem iz B8.4 uporaben za rekonstrukcijo pri različnih načinih snemanja (spiralno (</w:t>
                  </w:r>
                  <w:proofErr w:type="spellStart"/>
                  <w:r w:rsidRPr="002870B1">
                    <w:rPr>
                      <w:rFonts w:ascii="Calibri" w:hAnsi="Calibri" w:cs="Calibri"/>
                      <w:color w:val="000000"/>
                    </w:rPr>
                    <w:t>helical</w:t>
                  </w:r>
                  <w:proofErr w:type="spellEnd"/>
                  <w:r w:rsidRPr="002870B1">
                    <w:rPr>
                      <w:rFonts w:ascii="Calibri" w:hAnsi="Calibri" w:cs="Calibri"/>
                      <w:color w:val="000000"/>
                    </w:rPr>
                    <w:t>) in </w:t>
                  </w:r>
                  <w:proofErr w:type="spellStart"/>
                  <w:r w:rsidRPr="002870B1">
                    <w:rPr>
                      <w:rFonts w:ascii="Calibri" w:hAnsi="Calibri" w:cs="Calibri"/>
                      <w:color w:val="000000"/>
                    </w:rPr>
                    <w:t>laminografija</w:t>
                  </w:r>
                  <w:proofErr w:type="spellEnd"/>
                  <w:r w:rsidRPr="002870B1">
                    <w:rPr>
                      <w:rFonts w:ascii="Calibri" w:hAnsi="Calibri" w:cs="Calibri"/>
                      <w:color w:val="000000"/>
                    </w:rPr>
                    <w:t> in več-rotacijsko in pri poljubnih trajektorijah) </w:t>
                  </w:r>
                </w:p>
              </w:tc>
              <w:tc>
                <w:tcPr>
                  <w:tcW w:w="850" w:type="dxa"/>
                  <w:tcBorders>
                    <w:top w:val="nil"/>
                    <w:left w:val="nil"/>
                    <w:bottom w:val="single" w:sz="6" w:space="0" w:color="auto"/>
                    <w:right w:val="single" w:sz="6" w:space="0" w:color="auto"/>
                  </w:tcBorders>
                  <w:shd w:val="clear" w:color="auto" w:fill="FFFFFF"/>
                  <w:vAlign w:val="bottom"/>
                  <w:hideMark/>
                </w:tcPr>
                <w:p w14:paraId="332F002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bottom"/>
                  <w:hideMark/>
                </w:tcPr>
                <w:p w14:paraId="2D261DD5"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nil"/>
                    <w:bottom w:val="single" w:sz="6" w:space="0" w:color="auto"/>
                    <w:right w:val="single" w:sz="6" w:space="0" w:color="auto"/>
                  </w:tcBorders>
                  <w:shd w:val="clear" w:color="auto" w:fill="FFFFFF"/>
                  <w:vAlign w:val="center"/>
                  <w:hideMark/>
                </w:tcPr>
                <w:p w14:paraId="2A532E4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5424031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01369EA" w14:textId="77777777" w:rsidTr="004676EF">
              <w:trPr>
                <w:trHeight w:val="1440"/>
              </w:trPr>
              <w:tc>
                <w:tcPr>
                  <w:tcW w:w="7400" w:type="dxa"/>
                  <w:gridSpan w:val="4"/>
                  <w:tcBorders>
                    <w:top w:val="nil"/>
                    <w:left w:val="single" w:sz="6" w:space="0" w:color="auto"/>
                    <w:bottom w:val="single" w:sz="6" w:space="0" w:color="auto"/>
                    <w:right w:val="single" w:sz="6" w:space="0" w:color="auto"/>
                  </w:tcBorders>
                  <w:shd w:val="clear" w:color="auto" w:fill="D9D9D9"/>
                  <w:vAlign w:val="center"/>
                  <w:hideMark/>
                </w:tcPr>
                <w:p w14:paraId="5A140C50"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b/>
                      <w:bCs/>
                      <w:color w:val="4F81BD"/>
                      <w:sz w:val="24"/>
                      <w:szCs w:val="24"/>
                    </w:rPr>
                    <w:t>Merilo C — Kvaliteta rezultatov skeniranja</w:t>
                  </w:r>
                  <w:r w:rsidRPr="002870B1">
                    <w:rPr>
                      <w:rFonts w:ascii="Calibri" w:hAnsi="Calibri" w:cs="Calibri"/>
                      <w:color w:val="365F91"/>
                      <w:sz w:val="24"/>
                      <w:szCs w:val="24"/>
                    </w:rPr>
                    <w:t> </w:t>
                  </w:r>
                </w:p>
              </w:tc>
              <w:tc>
                <w:tcPr>
                  <w:tcW w:w="709" w:type="dxa"/>
                  <w:tcBorders>
                    <w:top w:val="nil"/>
                    <w:left w:val="single" w:sz="6" w:space="0" w:color="auto"/>
                    <w:bottom w:val="single" w:sz="6" w:space="0" w:color="auto"/>
                    <w:right w:val="single" w:sz="6" w:space="0" w:color="auto"/>
                  </w:tcBorders>
                  <w:shd w:val="clear" w:color="auto" w:fill="D9D9D9"/>
                  <w:vAlign w:val="center"/>
                  <w:hideMark/>
                </w:tcPr>
                <w:p w14:paraId="4E294F39"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Možno število točk </w:t>
                  </w:r>
                </w:p>
              </w:tc>
              <w:tc>
                <w:tcPr>
                  <w:tcW w:w="1276" w:type="dxa"/>
                  <w:tcBorders>
                    <w:top w:val="nil"/>
                    <w:left w:val="nil"/>
                    <w:bottom w:val="single" w:sz="6" w:space="0" w:color="auto"/>
                    <w:right w:val="single" w:sz="6" w:space="0" w:color="auto"/>
                  </w:tcBorders>
                  <w:shd w:val="clear" w:color="auto" w:fill="D9D9D9"/>
                  <w:vAlign w:val="center"/>
                  <w:hideMark/>
                </w:tcPr>
                <w:p w14:paraId="21D128B5"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Doseženo število točk (izpolni naročnik) </w:t>
                  </w:r>
                </w:p>
              </w:tc>
            </w:tr>
            <w:tr w:rsidR="00794A5A" w:rsidRPr="002870B1" w14:paraId="484498B2" w14:textId="77777777" w:rsidTr="004676EF">
              <w:trPr>
                <w:trHeight w:val="480"/>
              </w:trPr>
              <w:tc>
                <w:tcPr>
                  <w:tcW w:w="1590" w:type="dxa"/>
                  <w:vMerge w:val="restart"/>
                  <w:tcBorders>
                    <w:top w:val="nil"/>
                    <w:left w:val="single" w:sz="6" w:space="0" w:color="auto"/>
                    <w:bottom w:val="single" w:sz="6" w:space="0" w:color="auto"/>
                    <w:right w:val="single" w:sz="6" w:space="0" w:color="auto"/>
                  </w:tcBorders>
                  <w:shd w:val="clear" w:color="auto" w:fill="FFFFFF"/>
                  <w:vAlign w:val="center"/>
                  <w:hideMark/>
                </w:tcPr>
                <w:p w14:paraId="33D31EC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Kvaliteta rezultatov skeniranja  </w:t>
                  </w:r>
                </w:p>
              </w:tc>
              <w:tc>
                <w:tcPr>
                  <w:tcW w:w="5810" w:type="dxa"/>
                  <w:gridSpan w:val="3"/>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454FCFE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C1 Stopnja artefaktov zaradi različnih gostot materiala. </w:t>
                  </w:r>
                </w:p>
              </w:tc>
              <w:tc>
                <w:tcPr>
                  <w:tcW w:w="709" w:type="dxa"/>
                  <w:tcBorders>
                    <w:top w:val="nil"/>
                    <w:left w:val="single" w:sz="6" w:space="0" w:color="auto"/>
                    <w:bottom w:val="single" w:sz="6" w:space="0" w:color="auto"/>
                    <w:right w:val="single" w:sz="6" w:space="0" w:color="auto"/>
                  </w:tcBorders>
                  <w:shd w:val="clear" w:color="auto" w:fill="FFFFFF"/>
                  <w:vAlign w:val="center"/>
                  <w:hideMark/>
                </w:tcPr>
                <w:p w14:paraId="21E8433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66683EF8"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03EA7D6" w14:textId="77777777" w:rsidTr="004676EF">
              <w:trPr>
                <w:trHeight w:val="405"/>
              </w:trPr>
              <w:tc>
                <w:tcPr>
                  <w:tcW w:w="1590" w:type="dxa"/>
                  <w:vMerge/>
                  <w:tcBorders>
                    <w:top w:val="nil"/>
                    <w:left w:val="single" w:sz="6" w:space="0" w:color="auto"/>
                    <w:bottom w:val="single" w:sz="6" w:space="0" w:color="auto"/>
                    <w:right w:val="single" w:sz="6" w:space="0" w:color="auto"/>
                  </w:tcBorders>
                  <w:vAlign w:val="center"/>
                  <w:hideMark/>
                </w:tcPr>
                <w:p w14:paraId="0AA2AE06" w14:textId="77777777" w:rsidR="00794A5A" w:rsidRPr="002870B1" w:rsidRDefault="00794A5A" w:rsidP="00794A5A">
                  <w:pPr>
                    <w:rPr>
                      <w:rFonts w:ascii="Segoe UI" w:hAnsi="Segoe UI" w:cs="Segoe UI"/>
                      <w:sz w:val="18"/>
                      <w:szCs w:val="18"/>
                    </w:rPr>
                  </w:pPr>
                </w:p>
              </w:tc>
              <w:tc>
                <w:tcPr>
                  <w:tcW w:w="5810" w:type="dxa"/>
                  <w:gridSpan w:val="3"/>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1DFAC8F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C2 Jasnost meje med materiali podobnih optičnih gostot.  </w:t>
                  </w:r>
                </w:p>
              </w:tc>
              <w:tc>
                <w:tcPr>
                  <w:tcW w:w="709" w:type="dxa"/>
                  <w:tcBorders>
                    <w:top w:val="nil"/>
                    <w:left w:val="single" w:sz="6" w:space="0" w:color="auto"/>
                    <w:bottom w:val="single" w:sz="6" w:space="0" w:color="auto"/>
                    <w:right w:val="single" w:sz="6" w:space="0" w:color="auto"/>
                  </w:tcBorders>
                  <w:shd w:val="clear" w:color="auto" w:fill="FFFFFF"/>
                  <w:vAlign w:val="center"/>
                  <w:hideMark/>
                </w:tcPr>
                <w:p w14:paraId="38FD5D3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3 </w:t>
                  </w:r>
                </w:p>
              </w:tc>
              <w:tc>
                <w:tcPr>
                  <w:tcW w:w="1276" w:type="dxa"/>
                  <w:tcBorders>
                    <w:top w:val="nil"/>
                    <w:left w:val="nil"/>
                    <w:bottom w:val="single" w:sz="6" w:space="0" w:color="auto"/>
                    <w:right w:val="single" w:sz="6" w:space="0" w:color="auto"/>
                  </w:tcBorders>
                  <w:shd w:val="clear" w:color="auto" w:fill="FFFFFF"/>
                  <w:vAlign w:val="center"/>
                  <w:hideMark/>
                </w:tcPr>
                <w:p w14:paraId="6AEDCF8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7FBCF04F" w14:textId="77777777" w:rsidTr="004676EF">
              <w:trPr>
                <w:trHeight w:val="570"/>
              </w:trPr>
              <w:tc>
                <w:tcPr>
                  <w:tcW w:w="1590" w:type="dxa"/>
                  <w:vMerge/>
                  <w:tcBorders>
                    <w:top w:val="nil"/>
                    <w:left w:val="single" w:sz="6" w:space="0" w:color="auto"/>
                    <w:bottom w:val="single" w:sz="6" w:space="0" w:color="auto"/>
                    <w:right w:val="single" w:sz="6" w:space="0" w:color="auto"/>
                  </w:tcBorders>
                  <w:vAlign w:val="center"/>
                  <w:hideMark/>
                </w:tcPr>
                <w:p w14:paraId="3EB98F17" w14:textId="77777777" w:rsidR="00794A5A" w:rsidRPr="002870B1" w:rsidRDefault="00794A5A" w:rsidP="00794A5A">
                  <w:pPr>
                    <w:rPr>
                      <w:rFonts w:ascii="Segoe UI" w:hAnsi="Segoe UI" w:cs="Segoe UI"/>
                      <w:sz w:val="18"/>
                      <w:szCs w:val="18"/>
                    </w:rPr>
                  </w:pPr>
                </w:p>
              </w:tc>
              <w:tc>
                <w:tcPr>
                  <w:tcW w:w="5810" w:type="dxa"/>
                  <w:gridSpan w:val="3"/>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6FB330BB"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C3 Vidnost in kvantifikacija poroznosti.  </w:t>
                  </w:r>
                </w:p>
              </w:tc>
              <w:tc>
                <w:tcPr>
                  <w:tcW w:w="709" w:type="dxa"/>
                  <w:tcBorders>
                    <w:top w:val="nil"/>
                    <w:left w:val="single" w:sz="6" w:space="0" w:color="auto"/>
                    <w:bottom w:val="single" w:sz="6" w:space="0" w:color="auto"/>
                    <w:right w:val="single" w:sz="6" w:space="0" w:color="auto"/>
                  </w:tcBorders>
                  <w:shd w:val="clear" w:color="auto" w:fill="FFFFFF"/>
                  <w:vAlign w:val="center"/>
                  <w:hideMark/>
                </w:tcPr>
                <w:p w14:paraId="48616BC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5C71404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1D743FE" w14:textId="77777777" w:rsidTr="004676EF">
              <w:trPr>
                <w:trHeight w:val="315"/>
              </w:trPr>
              <w:tc>
                <w:tcPr>
                  <w:tcW w:w="1590" w:type="dxa"/>
                  <w:vMerge/>
                  <w:tcBorders>
                    <w:top w:val="nil"/>
                    <w:left w:val="single" w:sz="6" w:space="0" w:color="auto"/>
                    <w:bottom w:val="single" w:sz="6" w:space="0" w:color="auto"/>
                    <w:right w:val="single" w:sz="6" w:space="0" w:color="auto"/>
                  </w:tcBorders>
                  <w:vAlign w:val="center"/>
                  <w:hideMark/>
                </w:tcPr>
                <w:p w14:paraId="0E5C1032" w14:textId="77777777" w:rsidR="00794A5A" w:rsidRPr="002870B1" w:rsidRDefault="00794A5A" w:rsidP="00794A5A">
                  <w:pPr>
                    <w:rPr>
                      <w:rFonts w:ascii="Segoe UI" w:hAnsi="Segoe UI" w:cs="Segoe UI"/>
                      <w:sz w:val="18"/>
                      <w:szCs w:val="18"/>
                    </w:rPr>
                  </w:pPr>
                </w:p>
              </w:tc>
              <w:tc>
                <w:tcPr>
                  <w:tcW w:w="5810" w:type="dxa"/>
                  <w:gridSpan w:val="3"/>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7CE60DA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C4 Vidnost in kvantifikacija orientacije in dimenzij steklenih vlaken. </w:t>
                  </w:r>
                </w:p>
              </w:tc>
              <w:tc>
                <w:tcPr>
                  <w:tcW w:w="709" w:type="dxa"/>
                  <w:tcBorders>
                    <w:top w:val="nil"/>
                    <w:left w:val="single" w:sz="6" w:space="0" w:color="auto"/>
                    <w:bottom w:val="single" w:sz="6" w:space="0" w:color="auto"/>
                    <w:right w:val="single" w:sz="6" w:space="0" w:color="auto"/>
                  </w:tcBorders>
                  <w:shd w:val="clear" w:color="auto" w:fill="FFFFFF"/>
                  <w:vAlign w:val="center"/>
                  <w:hideMark/>
                </w:tcPr>
                <w:p w14:paraId="20A5AD8F"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3 </w:t>
                  </w:r>
                </w:p>
              </w:tc>
              <w:tc>
                <w:tcPr>
                  <w:tcW w:w="1276" w:type="dxa"/>
                  <w:tcBorders>
                    <w:top w:val="nil"/>
                    <w:left w:val="nil"/>
                    <w:bottom w:val="single" w:sz="6" w:space="0" w:color="auto"/>
                    <w:right w:val="single" w:sz="6" w:space="0" w:color="auto"/>
                  </w:tcBorders>
                  <w:shd w:val="clear" w:color="auto" w:fill="FFFFFF"/>
                  <w:vAlign w:val="center"/>
                  <w:hideMark/>
                </w:tcPr>
                <w:p w14:paraId="0F00194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2A542C66" w14:textId="77777777" w:rsidTr="004676EF">
              <w:trPr>
                <w:trHeight w:val="915"/>
              </w:trPr>
              <w:tc>
                <w:tcPr>
                  <w:tcW w:w="5841"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0A58106A"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b/>
                      <w:bCs/>
                      <w:color w:val="4F81BD"/>
                      <w:sz w:val="24"/>
                      <w:szCs w:val="24"/>
                    </w:rPr>
                    <w:t>Merilo D — Prodajni pogoji</w:t>
                  </w:r>
                  <w:r w:rsidRPr="002870B1">
                    <w:rPr>
                      <w:rFonts w:ascii="Calibri" w:hAnsi="Calibri" w:cs="Calibri"/>
                      <w:color w:val="4F81BD"/>
                      <w:sz w:val="24"/>
                      <w:szCs w:val="24"/>
                    </w:rPr>
                    <w:t> </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E1AF0B8" w14:textId="77777777" w:rsidR="001B63B1" w:rsidRDefault="00794A5A" w:rsidP="00794A5A">
                  <w:pPr>
                    <w:jc w:val="center"/>
                    <w:textAlignment w:val="baseline"/>
                    <w:rPr>
                      <w:rFonts w:ascii="Calibri" w:hAnsi="Calibri" w:cs="Calibri"/>
                      <w:color w:val="000000"/>
                    </w:rPr>
                  </w:pPr>
                  <w:r w:rsidRPr="002870B1">
                    <w:rPr>
                      <w:rFonts w:ascii="Calibri" w:hAnsi="Calibri" w:cs="Calibri"/>
                      <w:color w:val="000000"/>
                    </w:rPr>
                    <w:t>Ponujena / zajamčena</w:t>
                  </w:r>
                </w:p>
                <w:p w14:paraId="6F7A5B44" w14:textId="401C70AA"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vrednost </w:t>
                  </w:r>
                </w:p>
              </w:tc>
              <w:tc>
                <w:tcPr>
                  <w:tcW w:w="709"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440C38B6"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Možno število točk </w:t>
                  </w:r>
                </w:p>
              </w:tc>
              <w:tc>
                <w:tcPr>
                  <w:tcW w:w="1276"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23E88572"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Doseženo število točk </w:t>
                  </w:r>
                </w:p>
              </w:tc>
            </w:tr>
            <w:tr w:rsidR="00794A5A" w:rsidRPr="002870B1" w14:paraId="0EF38EC6" w14:textId="77777777" w:rsidTr="004676EF">
              <w:trPr>
                <w:trHeight w:val="495"/>
              </w:trPr>
              <w:tc>
                <w:tcPr>
                  <w:tcW w:w="1590"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7A38118E"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Prodajni pogoji  </w:t>
                  </w:r>
                </w:p>
              </w:tc>
              <w:tc>
                <w:tcPr>
                  <w:tcW w:w="42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54065FE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D1 Splošna garancija </w:t>
                  </w:r>
                </w:p>
                <w:p w14:paraId="176ED8F0" w14:textId="77777777" w:rsidR="00794A5A" w:rsidRDefault="00794A5A" w:rsidP="00794A5A">
                  <w:pPr>
                    <w:textAlignment w:val="baseline"/>
                    <w:rPr>
                      <w:rFonts w:ascii="Calibri" w:hAnsi="Calibri" w:cs="Calibri"/>
                      <w:color w:val="000000"/>
                    </w:rPr>
                  </w:pPr>
                  <w:r w:rsidRPr="002870B1">
                    <w:rPr>
                      <w:rFonts w:ascii="Calibri" w:hAnsi="Calibri" w:cs="Calibri"/>
                      <w:color w:val="000000"/>
                    </w:rPr>
                    <w:t>D_1 = 1,5 × ( ponujena garancija (leta) - 1 ) </w:t>
                  </w:r>
                </w:p>
                <w:p w14:paraId="13993F24" w14:textId="79012780" w:rsidR="00052448" w:rsidRPr="00052448" w:rsidRDefault="00052448" w:rsidP="00794A5A">
                  <w:pPr>
                    <w:textAlignment w:val="baseline"/>
                    <w:rPr>
                      <w:rFonts w:ascii="Segoe UI" w:hAnsi="Segoe UI" w:cs="Segoe UI"/>
                      <w:sz w:val="18"/>
                      <w:szCs w:val="18"/>
                      <w:lang w:val="en-GB"/>
                    </w:rPr>
                  </w:pPr>
                  <w:proofErr w:type="spellStart"/>
                  <w:r>
                    <w:rPr>
                      <w:rFonts w:ascii="Segoe UI" w:hAnsi="Segoe UI" w:cs="Segoe UI"/>
                      <w:sz w:val="18"/>
                      <w:szCs w:val="18"/>
                      <w:lang w:val="en-GB"/>
                    </w:rPr>
                    <w:t>Minimalno</w:t>
                  </w:r>
                  <w:proofErr w:type="spellEnd"/>
                  <w:r>
                    <w:rPr>
                      <w:rFonts w:ascii="Segoe UI" w:hAnsi="Segoe UI" w:cs="Segoe UI"/>
                      <w:sz w:val="18"/>
                      <w:szCs w:val="18"/>
                      <w:lang w:val="en-GB"/>
                    </w:rPr>
                    <w:t xml:space="preserve"> 1 </w:t>
                  </w:r>
                  <w:proofErr w:type="spellStart"/>
                  <w:r>
                    <w:rPr>
                      <w:rFonts w:ascii="Segoe UI" w:hAnsi="Segoe UI" w:cs="Segoe UI"/>
                      <w:sz w:val="18"/>
                      <w:szCs w:val="18"/>
                      <w:lang w:val="en-GB"/>
                    </w:rPr>
                    <w:t>leto</w:t>
                  </w:r>
                  <w:proofErr w:type="spellEnd"/>
                  <w:r>
                    <w:rPr>
                      <w:rFonts w:ascii="Segoe UI" w:hAnsi="Segoe UI" w:cs="Segoe UI"/>
                      <w:sz w:val="18"/>
                      <w:szCs w:val="18"/>
                      <w:lang w:val="en-GB"/>
                    </w:rPr>
                    <w:t>.</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7917F9F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p w14:paraId="27DDEAFA"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078C35BE"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3 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14:paraId="28F660FD"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4C231C6F" w14:textId="77777777" w:rsidTr="004676EF">
              <w:trPr>
                <w:trHeight w:val="570"/>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30B8F2A2" w14:textId="77777777" w:rsidR="00794A5A" w:rsidRPr="002870B1" w:rsidRDefault="00794A5A" w:rsidP="00794A5A">
                  <w:pPr>
                    <w:rPr>
                      <w:rFonts w:ascii="Segoe UI" w:hAnsi="Segoe UI" w:cs="Segoe UI"/>
                      <w:sz w:val="18"/>
                      <w:szCs w:val="18"/>
                    </w:rPr>
                  </w:pPr>
                </w:p>
              </w:tc>
              <w:tc>
                <w:tcPr>
                  <w:tcW w:w="42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42410D3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D2 Dobavni rok </w:t>
                  </w:r>
                </w:p>
                <w:p w14:paraId="0444E902" w14:textId="77777777" w:rsidR="00794A5A" w:rsidRDefault="00794A5A" w:rsidP="00794A5A">
                  <w:pPr>
                    <w:textAlignment w:val="baseline"/>
                    <w:rPr>
                      <w:rFonts w:ascii="Calibri" w:hAnsi="Calibri" w:cs="Calibri"/>
                      <w:color w:val="000000"/>
                    </w:rPr>
                  </w:pPr>
                  <w:r w:rsidRPr="002870B1">
                    <w:rPr>
                      <w:rFonts w:ascii="Calibri" w:hAnsi="Calibri" w:cs="Calibri"/>
                      <w:color w:val="000000"/>
                    </w:rPr>
                    <w:t>D_2 = 8 - ponujeni dobavni rok (meseci)</w:t>
                  </w:r>
                </w:p>
                <w:p w14:paraId="54A5B593" w14:textId="3461360D" w:rsidR="00052448" w:rsidRPr="00052448" w:rsidRDefault="00052448" w:rsidP="00794A5A">
                  <w:pPr>
                    <w:textAlignment w:val="baseline"/>
                    <w:rPr>
                      <w:rFonts w:ascii="Segoe UI" w:hAnsi="Segoe UI" w:cs="Segoe UI"/>
                      <w:sz w:val="18"/>
                      <w:szCs w:val="18"/>
                      <w:lang w:val="en-GB"/>
                    </w:rPr>
                  </w:pPr>
                  <w:proofErr w:type="spellStart"/>
                  <w:r>
                    <w:rPr>
                      <w:rFonts w:ascii="Segoe UI" w:hAnsi="Segoe UI" w:cs="Segoe UI"/>
                      <w:sz w:val="18"/>
                      <w:szCs w:val="18"/>
                      <w:lang w:val="en-GB"/>
                    </w:rPr>
                    <w:t>Maksimalno</w:t>
                  </w:r>
                  <w:proofErr w:type="spellEnd"/>
                  <w:r>
                    <w:rPr>
                      <w:rFonts w:ascii="Segoe UI" w:hAnsi="Segoe UI" w:cs="Segoe UI"/>
                      <w:sz w:val="18"/>
                      <w:szCs w:val="18"/>
                      <w:lang w:val="en-GB"/>
                    </w:rPr>
                    <w:t xml:space="preserve"> 8 </w:t>
                  </w:r>
                  <w:proofErr w:type="spellStart"/>
                  <w:r>
                    <w:rPr>
                      <w:rFonts w:ascii="Segoe UI" w:hAnsi="Segoe UI" w:cs="Segoe UI"/>
                      <w:sz w:val="18"/>
                      <w:szCs w:val="18"/>
                      <w:lang w:val="en-GB"/>
                    </w:rPr>
                    <w:t>mesecev</w:t>
                  </w:r>
                  <w:proofErr w:type="spellEnd"/>
                  <w:r>
                    <w:rPr>
                      <w:rFonts w:ascii="Segoe UI" w:hAnsi="Segoe UI" w:cs="Segoe UI"/>
                      <w:sz w:val="18"/>
                      <w:szCs w:val="18"/>
                      <w:lang w:val="en-GB"/>
                    </w:rPr>
                    <w:t>.</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7433AF2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p w14:paraId="7DD25FF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B7DAE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single" w:sz="6" w:space="0" w:color="auto"/>
                    <w:left w:val="nil"/>
                    <w:bottom w:val="single" w:sz="6" w:space="0" w:color="auto"/>
                    <w:right w:val="single" w:sz="6" w:space="0" w:color="auto"/>
                  </w:tcBorders>
                  <w:shd w:val="clear" w:color="auto" w:fill="FFFFFF"/>
                  <w:vAlign w:val="center"/>
                  <w:hideMark/>
                </w:tcPr>
                <w:p w14:paraId="4A55798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313271D6" w14:textId="77777777" w:rsidTr="004676EF">
              <w:trPr>
                <w:trHeight w:val="570"/>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7A06AE9B" w14:textId="77777777" w:rsidR="00794A5A" w:rsidRPr="002870B1" w:rsidRDefault="00794A5A" w:rsidP="00794A5A">
                  <w:pPr>
                    <w:rPr>
                      <w:rFonts w:ascii="Segoe UI" w:hAnsi="Segoe UI" w:cs="Segoe UI"/>
                      <w:sz w:val="18"/>
                      <w:szCs w:val="18"/>
                    </w:rPr>
                  </w:pPr>
                </w:p>
              </w:tc>
              <w:tc>
                <w:tcPr>
                  <w:tcW w:w="42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519A00DF" w14:textId="77777777" w:rsidR="00794A5A" w:rsidRDefault="00794A5A" w:rsidP="00794A5A">
                  <w:pPr>
                    <w:textAlignment w:val="baseline"/>
                    <w:rPr>
                      <w:rFonts w:ascii="Calibri" w:hAnsi="Calibri" w:cs="Calibri"/>
                      <w:color w:val="000000"/>
                    </w:rPr>
                  </w:pPr>
                  <w:r w:rsidRPr="002870B1">
                    <w:rPr>
                      <w:rFonts w:ascii="Calibri" w:hAnsi="Calibri" w:cs="Calibri"/>
                      <w:color w:val="000000"/>
                    </w:rPr>
                    <w:t>D3 Odzivni čas servisa na lokaciji D_3 = 3 - ponujeni odzivni čas (del. dnevi) </w:t>
                  </w:r>
                </w:p>
                <w:p w14:paraId="6D6559CE" w14:textId="46D07B27" w:rsidR="00052448" w:rsidRPr="00052448" w:rsidRDefault="00052448" w:rsidP="00794A5A">
                  <w:pPr>
                    <w:textAlignment w:val="baseline"/>
                    <w:rPr>
                      <w:rFonts w:ascii="Segoe UI" w:hAnsi="Segoe UI" w:cs="Segoe UI"/>
                      <w:sz w:val="18"/>
                      <w:szCs w:val="18"/>
                      <w:lang w:val="en-GB"/>
                    </w:rPr>
                  </w:pPr>
                  <w:proofErr w:type="spellStart"/>
                  <w:r w:rsidRPr="00052448">
                    <w:rPr>
                      <w:rFonts w:ascii="Segoe UI" w:hAnsi="Segoe UI" w:cs="Segoe UI"/>
                      <w:sz w:val="18"/>
                      <w:szCs w:val="18"/>
                      <w:lang w:val="en-GB"/>
                    </w:rPr>
                    <w:t>Maksimalno</w:t>
                  </w:r>
                  <w:proofErr w:type="spellEnd"/>
                  <w:r w:rsidRPr="00052448">
                    <w:rPr>
                      <w:rFonts w:ascii="Segoe UI" w:hAnsi="Segoe UI" w:cs="Segoe UI"/>
                      <w:sz w:val="18"/>
                      <w:szCs w:val="18"/>
                      <w:lang w:val="en-GB"/>
                    </w:rPr>
                    <w:t xml:space="preserve"> 3 </w:t>
                  </w:r>
                  <w:proofErr w:type="spellStart"/>
                  <w:r w:rsidRPr="00052448">
                    <w:rPr>
                      <w:rFonts w:ascii="Segoe UI" w:hAnsi="Segoe UI" w:cs="Segoe UI"/>
                      <w:sz w:val="18"/>
                      <w:szCs w:val="18"/>
                      <w:lang w:val="en-GB"/>
                    </w:rPr>
                    <w:t>dni</w:t>
                  </w:r>
                  <w:proofErr w:type="spellEnd"/>
                  <w:r>
                    <w:rPr>
                      <w:rFonts w:ascii="Calibri" w:hAnsi="Calibri" w:cs="Calibri"/>
                      <w:color w:val="000000"/>
                      <w:lang w:val="en-GB"/>
                    </w:rPr>
                    <w:t>.</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64332A7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p w14:paraId="19F045F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single" w:sz="6" w:space="0" w:color="auto"/>
                    <w:bottom w:val="single" w:sz="6" w:space="0" w:color="auto"/>
                    <w:right w:val="single" w:sz="6" w:space="0" w:color="auto"/>
                  </w:tcBorders>
                  <w:shd w:val="clear" w:color="auto" w:fill="FFFFFF"/>
                  <w:vAlign w:val="center"/>
                  <w:hideMark/>
                </w:tcPr>
                <w:p w14:paraId="31B7B898"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6" w:space="0" w:color="auto"/>
                    <w:right w:val="single" w:sz="6" w:space="0" w:color="auto"/>
                  </w:tcBorders>
                  <w:shd w:val="clear" w:color="auto" w:fill="FFFFFF"/>
                  <w:vAlign w:val="center"/>
                  <w:hideMark/>
                </w:tcPr>
                <w:p w14:paraId="70315FBB"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6B3D8687" w14:textId="77777777" w:rsidTr="004676EF">
              <w:trPr>
                <w:trHeight w:val="570"/>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7745DD9B" w14:textId="77777777" w:rsidR="00794A5A" w:rsidRPr="002870B1" w:rsidRDefault="00794A5A" w:rsidP="00794A5A">
                  <w:pPr>
                    <w:rPr>
                      <w:rFonts w:ascii="Segoe UI" w:hAnsi="Segoe UI" w:cs="Segoe UI"/>
                      <w:sz w:val="18"/>
                      <w:szCs w:val="18"/>
                    </w:rPr>
                  </w:pPr>
                </w:p>
              </w:tc>
              <w:tc>
                <w:tcPr>
                  <w:tcW w:w="42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4E536C5C"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D4 Usposabljanje </w:t>
                  </w:r>
                </w:p>
                <w:p w14:paraId="7EEBF09B" w14:textId="77777777" w:rsidR="00794A5A" w:rsidRDefault="00794A5A" w:rsidP="00794A5A">
                  <w:pPr>
                    <w:textAlignment w:val="baseline"/>
                    <w:rPr>
                      <w:rFonts w:ascii="Calibri" w:hAnsi="Calibri" w:cs="Calibri"/>
                      <w:color w:val="000000"/>
                    </w:rPr>
                  </w:pPr>
                  <w:r w:rsidRPr="002870B1">
                    <w:rPr>
                      <w:rFonts w:ascii="Calibri" w:hAnsi="Calibri" w:cs="Calibri"/>
                      <w:color w:val="000000"/>
                    </w:rPr>
                    <w:t>D_4 = 0,3 × ( ponujeno usposabljanje (del. dnevi) - 4 ) </w:t>
                  </w:r>
                </w:p>
                <w:p w14:paraId="7170D25F" w14:textId="5993AD4E" w:rsidR="00052448" w:rsidRPr="00052448" w:rsidRDefault="00052448" w:rsidP="00794A5A">
                  <w:pPr>
                    <w:textAlignment w:val="baseline"/>
                    <w:rPr>
                      <w:rFonts w:ascii="Segoe UI" w:hAnsi="Segoe UI" w:cs="Segoe UI"/>
                      <w:sz w:val="18"/>
                      <w:szCs w:val="18"/>
                      <w:lang w:val="en-GB"/>
                    </w:rPr>
                  </w:pPr>
                  <w:proofErr w:type="spellStart"/>
                  <w:r w:rsidRPr="00052448">
                    <w:rPr>
                      <w:rFonts w:ascii="Segoe UI" w:hAnsi="Segoe UI" w:cs="Segoe UI"/>
                      <w:sz w:val="18"/>
                      <w:szCs w:val="18"/>
                      <w:lang w:val="en-GB"/>
                    </w:rPr>
                    <w:t>Minimalno</w:t>
                  </w:r>
                  <w:proofErr w:type="spellEnd"/>
                  <w:r w:rsidRPr="00052448">
                    <w:rPr>
                      <w:rFonts w:ascii="Segoe UI" w:hAnsi="Segoe UI" w:cs="Segoe UI"/>
                      <w:sz w:val="18"/>
                      <w:szCs w:val="18"/>
                      <w:lang w:val="en-GB"/>
                    </w:rPr>
                    <w:t xml:space="preserve"> 4 </w:t>
                  </w:r>
                  <w:proofErr w:type="spellStart"/>
                  <w:r w:rsidRPr="00052448">
                    <w:rPr>
                      <w:rFonts w:ascii="Segoe UI" w:hAnsi="Segoe UI" w:cs="Segoe UI"/>
                      <w:sz w:val="18"/>
                      <w:szCs w:val="18"/>
                      <w:lang w:val="en-GB"/>
                    </w:rPr>
                    <w:t>dni</w:t>
                  </w:r>
                  <w:proofErr w:type="spellEnd"/>
                  <w:r w:rsidRPr="00052448">
                    <w:rPr>
                      <w:rFonts w:ascii="Segoe UI" w:hAnsi="Segoe UI" w:cs="Segoe UI"/>
                      <w:sz w:val="18"/>
                      <w:szCs w:val="18"/>
                      <w:lang w:val="en-GB"/>
                    </w:rPr>
                    <w:t xml:space="preserve"> po 8 </w:t>
                  </w:r>
                  <w:proofErr w:type="spellStart"/>
                  <w:r w:rsidRPr="00052448">
                    <w:rPr>
                      <w:rFonts w:ascii="Segoe UI" w:hAnsi="Segoe UI" w:cs="Segoe UI"/>
                      <w:sz w:val="18"/>
                      <w:szCs w:val="18"/>
                      <w:lang w:val="en-GB"/>
                    </w:rPr>
                    <w:t>ur</w:t>
                  </w:r>
                  <w:proofErr w:type="spellEnd"/>
                  <w:r>
                    <w:rPr>
                      <w:rFonts w:ascii="Calibri" w:hAnsi="Calibri" w:cs="Calibri"/>
                      <w:color w:val="000000"/>
                      <w:lang w:val="en-GB"/>
                    </w:rPr>
                    <w:t>.</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10437542"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p w14:paraId="06F62A70"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single" w:sz="6" w:space="0" w:color="auto"/>
                    <w:bottom w:val="single" w:sz="6" w:space="0" w:color="auto"/>
                    <w:right w:val="single" w:sz="6" w:space="0" w:color="auto"/>
                  </w:tcBorders>
                  <w:shd w:val="clear" w:color="auto" w:fill="FFFFFF"/>
                  <w:vAlign w:val="center"/>
                  <w:hideMark/>
                </w:tcPr>
                <w:p w14:paraId="2CC6CCC7"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1 </w:t>
                  </w:r>
                </w:p>
              </w:tc>
              <w:tc>
                <w:tcPr>
                  <w:tcW w:w="1276" w:type="dxa"/>
                  <w:tcBorders>
                    <w:top w:val="nil"/>
                    <w:left w:val="nil"/>
                    <w:bottom w:val="single" w:sz="6" w:space="0" w:color="auto"/>
                    <w:right w:val="single" w:sz="6" w:space="0" w:color="auto"/>
                  </w:tcBorders>
                  <w:shd w:val="clear" w:color="auto" w:fill="FFFFFF"/>
                  <w:vAlign w:val="center"/>
                  <w:hideMark/>
                </w:tcPr>
                <w:p w14:paraId="61AAA9B6"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10993716" w14:textId="77777777" w:rsidTr="004676EF">
              <w:trPr>
                <w:trHeight w:val="855"/>
              </w:trPr>
              <w:tc>
                <w:tcPr>
                  <w:tcW w:w="1590" w:type="dxa"/>
                  <w:vMerge/>
                  <w:tcBorders>
                    <w:top w:val="single" w:sz="6" w:space="0" w:color="000000"/>
                    <w:left w:val="single" w:sz="6" w:space="0" w:color="000000"/>
                    <w:bottom w:val="single" w:sz="6" w:space="0" w:color="000000"/>
                    <w:right w:val="single" w:sz="6" w:space="0" w:color="000000"/>
                  </w:tcBorders>
                  <w:vAlign w:val="center"/>
                  <w:hideMark/>
                </w:tcPr>
                <w:p w14:paraId="325ED9F6" w14:textId="77777777" w:rsidR="00794A5A" w:rsidRPr="002870B1" w:rsidRDefault="00794A5A" w:rsidP="00794A5A">
                  <w:pPr>
                    <w:rPr>
                      <w:rFonts w:ascii="Segoe UI" w:hAnsi="Segoe UI" w:cs="Segoe UI"/>
                      <w:sz w:val="18"/>
                      <w:szCs w:val="18"/>
                    </w:rPr>
                  </w:pPr>
                </w:p>
              </w:tc>
              <w:tc>
                <w:tcPr>
                  <w:tcW w:w="4251" w:type="dxa"/>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7BDC8203"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D5 Zajamčen čas uporabnosti in dobave rezervnih delov </w:t>
                  </w:r>
                </w:p>
                <w:p w14:paraId="097E207C" w14:textId="77777777" w:rsidR="00794A5A" w:rsidRDefault="00794A5A" w:rsidP="00794A5A">
                  <w:pPr>
                    <w:textAlignment w:val="baseline"/>
                    <w:rPr>
                      <w:rFonts w:ascii="Calibri" w:hAnsi="Calibri" w:cs="Calibri"/>
                      <w:color w:val="000000"/>
                    </w:rPr>
                  </w:pPr>
                  <w:r w:rsidRPr="002870B1">
                    <w:rPr>
                      <w:rFonts w:ascii="Calibri" w:hAnsi="Calibri" w:cs="Calibri"/>
                      <w:color w:val="000000"/>
                    </w:rPr>
                    <w:t>D_5 = 0,4× (ponujeni čas (leta) - 10) </w:t>
                  </w:r>
                </w:p>
                <w:p w14:paraId="5574B083" w14:textId="36F69079" w:rsidR="00052448" w:rsidRPr="00052448" w:rsidRDefault="00052448" w:rsidP="00794A5A">
                  <w:pPr>
                    <w:textAlignment w:val="baseline"/>
                    <w:rPr>
                      <w:rFonts w:ascii="Segoe UI" w:hAnsi="Segoe UI" w:cs="Segoe UI"/>
                      <w:sz w:val="18"/>
                      <w:szCs w:val="18"/>
                      <w:lang w:val="en-GB"/>
                    </w:rPr>
                  </w:pPr>
                  <w:proofErr w:type="spellStart"/>
                  <w:r w:rsidRPr="00052448">
                    <w:rPr>
                      <w:rFonts w:ascii="Segoe UI" w:hAnsi="Segoe UI" w:cs="Segoe UI"/>
                      <w:sz w:val="18"/>
                      <w:szCs w:val="18"/>
                      <w:lang w:val="en-GB"/>
                    </w:rPr>
                    <w:t>Minimalno</w:t>
                  </w:r>
                  <w:proofErr w:type="spellEnd"/>
                  <w:r w:rsidRPr="00052448">
                    <w:rPr>
                      <w:rFonts w:ascii="Segoe UI" w:hAnsi="Segoe UI" w:cs="Segoe UI"/>
                      <w:sz w:val="18"/>
                      <w:szCs w:val="18"/>
                      <w:lang w:val="en-GB"/>
                    </w:rPr>
                    <w:t xml:space="preserve"> 10 let</w:t>
                  </w:r>
                  <w:r>
                    <w:rPr>
                      <w:rFonts w:ascii="Calibri" w:hAnsi="Calibri" w:cs="Calibri"/>
                      <w:color w:val="000000"/>
                      <w:lang w:val="en-GB"/>
                    </w:rPr>
                    <w:t>.</w:t>
                  </w:r>
                </w:p>
              </w:tc>
              <w:tc>
                <w:tcPr>
                  <w:tcW w:w="1559" w:type="dxa"/>
                  <w:gridSpan w:val="2"/>
                  <w:tcBorders>
                    <w:top w:val="single" w:sz="6" w:space="0" w:color="000000"/>
                    <w:left w:val="single" w:sz="6" w:space="0" w:color="000000"/>
                    <w:bottom w:val="single" w:sz="6" w:space="0" w:color="000000"/>
                    <w:right w:val="single" w:sz="6" w:space="0" w:color="000000"/>
                  </w:tcBorders>
                  <w:shd w:val="clear" w:color="auto" w:fill="FFFFFF"/>
                  <w:vAlign w:val="bottom"/>
                  <w:hideMark/>
                </w:tcPr>
                <w:p w14:paraId="78A48281"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p w14:paraId="5A2F84CD" w14:textId="77777777" w:rsidR="00794A5A" w:rsidRPr="002870B1" w:rsidRDefault="00794A5A" w:rsidP="00794A5A">
                  <w:pPr>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single" w:sz="6" w:space="0" w:color="auto"/>
                    <w:bottom w:val="single" w:sz="4" w:space="0" w:color="auto"/>
                    <w:right w:val="single" w:sz="6" w:space="0" w:color="auto"/>
                  </w:tcBorders>
                  <w:shd w:val="clear" w:color="auto" w:fill="FFFFFF"/>
                  <w:vAlign w:val="center"/>
                  <w:hideMark/>
                </w:tcPr>
                <w:p w14:paraId="6C0682B6"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2 </w:t>
                  </w:r>
                </w:p>
              </w:tc>
              <w:tc>
                <w:tcPr>
                  <w:tcW w:w="1276" w:type="dxa"/>
                  <w:tcBorders>
                    <w:top w:val="nil"/>
                    <w:left w:val="nil"/>
                    <w:bottom w:val="single" w:sz="4" w:space="0" w:color="auto"/>
                    <w:right w:val="single" w:sz="6" w:space="0" w:color="auto"/>
                  </w:tcBorders>
                  <w:shd w:val="clear" w:color="auto" w:fill="FFFFFF"/>
                  <w:vAlign w:val="center"/>
                  <w:hideMark/>
                </w:tcPr>
                <w:p w14:paraId="50D182F1"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r w:rsidR="00794A5A" w:rsidRPr="002870B1" w14:paraId="0684CD63" w14:textId="77777777" w:rsidTr="004676EF">
              <w:trPr>
                <w:trHeight w:val="525"/>
              </w:trPr>
              <w:tc>
                <w:tcPr>
                  <w:tcW w:w="7400" w:type="dxa"/>
                  <w:gridSpan w:val="4"/>
                  <w:tcBorders>
                    <w:top w:val="single" w:sz="6" w:space="0" w:color="auto"/>
                    <w:left w:val="single" w:sz="6" w:space="0" w:color="auto"/>
                    <w:bottom w:val="single" w:sz="6" w:space="0" w:color="auto"/>
                    <w:right w:val="single" w:sz="4" w:space="0" w:color="auto"/>
                  </w:tcBorders>
                  <w:shd w:val="clear" w:color="auto" w:fill="D9D9D9"/>
                  <w:vAlign w:val="center"/>
                </w:tcPr>
                <w:p w14:paraId="60E3112B" w14:textId="77777777" w:rsidR="00794A5A" w:rsidRPr="002870B1" w:rsidRDefault="00794A5A" w:rsidP="00794A5A">
                  <w:pPr>
                    <w:jc w:val="center"/>
                    <w:textAlignment w:val="baseline"/>
                    <w:rPr>
                      <w:rFonts w:ascii="Calibri" w:hAnsi="Calibri" w:cs="Calibri"/>
                      <w:color w:val="000000"/>
                    </w:rPr>
                  </w:pPr>
                  <w:r w:rsidRPr="005A3035">
                    <w:rPr>
                      <w:rFonts w:ascii="Calibri" w:hAnsi="Calibri" w:cs="Calibri"/>
                      <w:b/>
                      <w:bCs/>
                      <w:color w:val="4F81BD"/>
                      <w:sz w:val="24"/>
                      <w:szCs w:val="24"/>
                    </w:rPr>
                    <w:t>SKUPNA OCENA</w:t>
                  </w:r>
                  <w:r>
                    <w:rPr>
                      <w:rFonts w:ascii="Calibri" w:hAnsi="Calibri" w:cs="Calibri"/>
                      <w:color w:val="000000"/>
                    </w:rPr>
                    <w:t xml:space="preserve"> </w:t>
                  </w:r>
                </w:p>
              </w:tc>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02169815" w14:textId="77777777" w:rsidR="00794A5A" w:rsidRPr="002870B1" w:rsidRDefault="00794A5A" w:rsidP="00794A5A">
                  <w:pPr>
                    <w:jc w:val="center"/>
                    <w:textAlignment w:val="baseline"/>
                    <w:rPr>
                      <w:rFonts w:ascii="Calibri" w:hAnsi="Calibri" w:cs="Calibri"/>
                      <w:color w:val="000000"/>
                    </w:rPr>
                  </w:pPr>
                  <w:r>
                    <w:rPr>
                      <w:rFonts w:ascii="Calibri" w:hAnsi="Calibri" w:cs="Calibri"/>
                      <w:color w:val="000000"/>
                    </w:rPr>
                    <w:t>Možno število točk</w:t>
                  </w:r>
                </w:p>
              </w:tc>
              <w:tc>
                <w:tcPr>
                  <w:tcW w:w="1276" w:type="dxa"/>
                  <w:tcBorders>
                    <w:top w:val="single" w:sz="4" w:space="0" w:color="auto"/>
                    <w:left w:val="single" w:sz="4" w:space="0" w:color="auto"/>
                    <w:bottom w:val="single" w:sz="4" w:space="0" w:color="auto"/>
                    <w:right w:val="single" w:sz="4" w:space="0" w:color="auto"/>
                  </w:tcBorders>
                  <w:shd w:val="clear" w:color="auto" w:fill="D9D9D9"/>
                  <w:vAlign w:val="center"/>
                </w:tcPr>
                <w:p w14:paraId="37D521F7" w14:textId="77777777" w:rsidR="00794A5A" w:rsidRPr="002870B1" w:rsidRDefault="00794A5A" w:rsidP="00794A5A">
                  <w:pPr>
                    <w:jc w:val="center"/>
                    <w:textAlignment w:val="baseline"/>
                    <w:rPr>
                      <w:rFonts w:ascii="Calibri" w:hAnsi="Calibri" w:cs="Calibri"/>
                      <w:color w:val="000000"/>
                    </w:rPr>
                  </w:pPr>
                  <w:r>
                    <w:rPr>
                      <w:rFonts w:ascii="Calibri" w:hAnsi="Calibri" w:cs="Calibri"/>
                      <w:color w:val="000000"/>
                    </w:rPr>
                    <w:t>Seštevek doseženih točk (izpolni naročnik)</w:t>
                  </w:r>
                </w:p>
              </w:tc>
            </w:tr>
            <w:tr w:rsidR="00794A5A" w:rsidRPr="002870B1" w14:paraId="17EB9B34" w14:textId="77777777" w:rsidTr="004676EF">
              <w:trPr>
                <w:trHeight w:val="525"/>
              </w:trPr>
              <w:tc>
                <w:tcPr>
                  <w:tcW w:w="7400" w:type="dxa"/>
                  <w:gridSpan w:val="4"/>
                  <w:tcBorders>
                    <w:top w:val="single" w:sz="6" w:space="0" w:color="auto"/>
                    <w:left w:val="single" w:sz="6" w:space="0" w:color="auto"/>
                    <w:bottom w:val="single" w:sz="6" w:space="0" w:color="auto"/>
                    <w:right w:val="single" w:sz="6" w:space="0" w:color="auto"/>
                  </w:tcBorders>
                  <w:vAlign w:val="center"/>
                  <w:hideMark/>
                </w:tcPr>
                <w:p w14:paraId="2FC8127A" w14:textId="77777777" w:rsidR="00794A5A" w:rsidRPr="002870B1" w:rsidRDefault="00794A5A" w:rsidP="00794A5A">
                  <w:pPr>
                    <w:jc w:val="right"/>
                    <w:textAlignment w:val="baseline"/>
                    <w:rPr>
                      <w:rFonts w:ascii="Segoe UI" w:hAnsi="Segoe UI" w:cs="Segoe UI"/>
                      <w:sz w:val="18"/>
                      <w:szCs w:val="18"/>
                    </w:rPr>
                  </w:pPr>
                  <w:r w:rsidRPr="002870B1">
                    <w:rPr>
                      <w:rFonts w:ascii="Calibri" w:hAnsi="Calibri" w:cs="Calibri"/>
                      <w:color w:val="000000"/>
                    </w:rPr>
                    <w:t> </w:t>
                  </w:r>
                </w:p>
              </w:tc>
              <w:tc>
                <w:tcPr>
                  <w:tcW w:w="709" w:type="dxa"/>
                  <w:tcBorders>
                    <w:top w:val="nil"/>
                    <w:left w:val="single" w:sz="6" w:space="0" w:color="auto"/>
                    <w:bottom w:val="single" w:sz="6" w:space="0" w:color="auto"/>
                    <w:right w:val="single" w:sz="6" w:space="0" w:color="auto"/>
                  </w:tcBorders>
                  <w:vAlign w:val="center"/>
                  <w:hideMark/>
                </w:tcPr>
                <w:p w14:paraId="29799F0C"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100 </w:t>
                  </w:r>
                </w:p>
              </w:tc>
              <w:tc>
                <w:tcPr>
                  <w:tcW w:w="1276" w:type="dxa"/>
                  <w:tcBorders>
                    <w:top w:val="nil"/>
                    <w:left w:val="nil"/>
                    <w:bottom w:val="single" w:sz="6" w:space="0" w:color="auto"/>
                    <w:right w:val="single" w:sz="6" w:space="0" w:color="auto"/>
                  </w:tcBorders>
                  <w:vAlign w:val="center"/>
                  <w:hideMark/>
                </w:tcPr>
                <w:p w14:paraId="39D76933" w14:textId="77777777" w:rsidR="00794A5A" w:rsidRPr="002870B1" w:rsidRDefault="00794A5A" w:rsidP="00794A5A">
                  <w:pPr>
                    <w:jc w:val="center"/>
                    <w:textAlignment w:val="baseline"/>
                    <w:rPr>
                      <w:rFonts w:ascii="Segoe UI" w:hAnsi="Segoe UI" w:cs="Segoe UI"/>
                      <w:sz w:val="18"/>
                      <w:szCs w:val="18"/>
                    </w:rPr>
                  </w:pPr>
                  <w:r w:rsidRPr="002870B1">
                    <w:rPr>
                      <w:rFonts w:ascii="Calibri" w:hAnsi="Calibri" w:cs="Calibri"/>
                      <w:color w:val="000000"/>
                    </w:rPr>
                    <w:t>  </w:t>
                  </w:r>
                </w:p>
              </w:tc>
            </w:tr>
          </w:tbl>
          <w:p w14:paraId="7B9A9FAE" w14:textId="32B88A57" w:rsidR="693845EB" w:rsidRDefault="693845EB" w:rsidP="693845EB">
            <w:pPr>
              <w:pStyle w:val="Glava"/>
              <w:tabs>
                <w:tab w:val="left" w:pos="708"/>
              </w:tabs>
              <w:rPr>
                <w:rFonts w:ascii="Calibri" w:eastAsia="Times New Roman" w:hAnsi="Calibri" w:cs="Arial"/>
                <w:lang w:eastAsia="sl-SI"/>
              </w:rPr>
            </w:pPr>
          </w:p>
          <w:p w14:paraId="7635AA2D" w14:textId="5C8AFDF9" w:rsidR="693845EB" w:rsidRDefault="693845EB" w:rsidP="693845EB">
            <w:pPr>
              <w:pStyle w:val="Glava"/>
              <w:tabs>
                <w:tab w:val="left" w:pos="708"/>
              </w:tabs>
              <w:rPr>
                <w:rFonts w:ascii="Calibri" w:eastAsia="Times New Roman" w:hAnsi="Calibri" w:cs="Arial"/>
                <w:lang w:eastAsia="sl-SI"/>
              </w:rPr>
            </w:pPr>
          </w:p>
          <w:p w14:paraId="2806BDE1" w14:textId="30723BCB" w:rsidR="007C5A23" w:rsidRPr="005A4D61" w:rsidRDefault="007C5A23" w:rsidP="2E804C8D">
            <w:pPr>
              <w:spacing w:line="276" w:lineRule="auto"/>
              <w:rPr>
                <w:rFonts w:ascii="Calibri" w:hAnsi="Calibri"/>
                <w:lang w:eastAsia="en-US"/>
              </w:rPr>
            </w:pPr>
          </w:p>
        </w:tc>
      </w:tr>
    </w:tbl>
    <w:p w14:paraId="6D5CC83B" w14:textId="77777777" w:rsidR="00146E35" w:rsidRDefault="00146E35" w:rsidP="0059105F">
      <w:pPr>
        <w:pStyle w:val="Naslov1"/>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5"/>
        <w:gridCol w:w="4127"/>
      </w:tblGrid>
      <w:tr w:rsidR="00D14DE5" w:rsidRPr="00D338DE" w14:paraId="627F9FDD" w14:textId="77777777" w:rsidTr="00F610BC">
        <w:tc>
          <w:tcPr>
            <w:tcW w:w="5495" w:type="dxa"/>
          </w:tcPr>
          <w:p w14:paraId="7EABD6B4" w14:textId="77777777" w:rsidR="00D14DE5" w:rsidRPr="00D338DE" w:rsidRDefault="00D14DE5" w:rsidP="00F610BC">
            <w:pPr>
              <w:rPr>
                <w:rFonts w:asciiTheme="minorHAnsi" w:hAnsiTheme="minorHAnsi"/>
                <w:sz w:val="24"/>
                <w:szCs w:val="24"/>
              </w:rPr>
            </w:pPr>
            <w:r w:rsidRPr="00F97837">
              <w:t>Datum:</w:t>
            </w:r>
          </w:p>
        </w:tc>
        <w:tc>
          <w:tcPr>
            <w:tcW w:w="4127" w:type="dxa"/>
          </w:tcPr>
          <w:p w14:paraId="2158B0B4" w14:textId="77777777" w:rsidR="00D14DE5" w:rsidRPr="00D338DE" w:rsidRDefault="00D14DE5" w:rsidP="00F610BC">
            <w:pPr>
              <w:rPr>
                <w:rFonts w:asciiTheme="minorHAnsi" w:hAnsiTheme="minorHAnsi"/>
                <w:sz w:val="24"/>
                <w:szCs w:val="24"/>
              </w:rPr>
            </w:pPr>
            <w:r w:rsidRPr="00F97837">
              <w:t>Podpis</w:t>
            </w:r>
            <w:r>
              <w:t>:</w:t>
            </w:r>
          </w:p>
        </w:tc>
      </w:tr>
      <w:tr w:rsidR="00D14DE5" w:rsidRPr="00D338DE" w14:paraId="2C1F440C" w14:textId="77777777" w:rsidTr="00F610BC">
        <w:tc>
          <w:tcPr>
            <w:tcW w:w="5495" w:type="dxa"/>
          </w:tcPr>
          <w:p w14:paraId="5524BD25" w14:textId="77777777" w:rsidR="00D14DE5" w:rsidRPr="00D338DE" w:rsidRDefault="00D14DE5" w:rsidP="00F610BC">
            <w:pPr>
              <w:rPr>
                <w:rFonts w:asciiTheme="minorHAnsi" w:hAnsiTheme="minorHAnsi"/>
                <w:sz w:val="24"/>
                <w:szCs w:val="24"/>
              </w:rPr>
            </w:pPr>
          </w:p>
        </w:tc>
        <w:tc>
          <w:tcPr>
            <w:tcW w:w="4127" w:type="dxa"/>
          </w:tcPr>
          <w:p w14:paraId="7D7928CD" w14:textId="77777777" w:rsidR="00D14DE5" w:rsidRPr="00D338DE" w:rsidRDefault="00D14DE5" w:rsidP="00F610BC">
            <w:pPr>
              <w:rPr>
                <w:rFonts w:asciiTheme="minorHAnsi" w:hAnsiTheme="minorHAnsi"/>
                <w:sz w:val="24"/>
                <w:szCs w:val="24"/>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02"/>
      </w:tblGrid>
      <w:tr w:rsidR="001102C7" w:rsidRPr="006D6DE5" w14:paraId="4B3E0E95" w14:textId="77777777" w:rsidTr="00E345BD">
        <w:tc>
          <w:tcPr>
            <w:tcW w:w="8902" w:type="dxa"/>
            <w:tcBorders>
              <w:top w:val="nil"/>
              <w:left w:val="nil"/>
              <w:bottom w:val="single" w:sz="4" w:space="0" w:color="auto"/>
              <w:right w:val="nil"/>
            </w:tcBorders>
          </w:tcPr>
          <w:p w14:paraId="26B43477" w14:textId="1EB5DD27" w:rsidR="009A10AB" w:rsidRPr="006D6DE5" w:rsidRDefault="009A10AB">
            <w:pPr>
              <w:spacing w:line="276" w:lineRule="auto"/>
              <w:rPr>
                <w:rFonts w:ascii="Calibri" w:hAnsi="Calibri"/>
                <w:b/>
                <w:sz w:val="28"/>
                <w:szCs w:val="28"/>
                <w:lang w:eastAsia="en-US"/>
              </w:rPr>
            </w:pPr>
            <w:r w:rsidRPr="006D6DE5">
              <w:rPr>
                <w:rFonts w:ascii="Calibri" w:hAnsi="Calibri"/>
                <w:b/>
                <w:sz w:val="28"/>
                <w:szCs w:val="28"/>
                <w:lang w:eastAsia="en-US"/>
              </w:rPr>
              <w:lastRenderedPageBreak/>
              <w:t xml:space="preserve">OBR. </w:t>
            </w:r>
            <w:r w:rsidR="003E45B6" w:rsidRPr="006D6DE5">
              <w:rPr>
                <w:rFonts w:ascii="Calibri" w:hAnsi="Calibri"/>
                <w:b/>
                <w:sz w:val="28"/>
                <w:szCs w:val="28"/>
                <w:lang w:eastAsia="en-US"/>
              </w:rPr>
              <w:t>1</w:t>
            </w:r>
            <w:r w:rsidR="00D7277D" w:rsidRPr="006D6DE5">
              <w:rPr>
                <w:rFonts w:ascii="Calibri" w:hAnsi="Calibri"/>
                <w:b/>
                <w:sz w:val="28"/>
                <w:szCs w:val="28"/>
                <w:lang w:eastAsia="en-US"/>
              </w:rPr>
              <w:t>1</w:t>
            </w:r>
            <w:r w:rsidRPr="006D6DE5">
              <w:rPr>
                <w:rFonts w:ascii="Calibri" w:hAnsi="Calibri"/>
                <w:b/>
                <w:sz w:val="28"/>
                <w:szCs w:val="28"/>
                <w:lang w:eastAsia="en-US"/>
              </w:rPr>
              <w:t xml:space="preserve">            ZBIR REFERENC </w:t>
            </w:r>
            <w:r w:rsidR="00601124" w:rsidRPr="006D6DE5">
              <w:rPr>
                <w:rFonts w:ascii="Calibri" w:hAnsi="Calibri"/>
                <w:b/>
                <w:sz w:val="28"/>
                <w:szCs w:val="28"/>
                <w:lang w:eastAsia="en-US"/>
              </w:rPr>
              <w:t>PONUDNIKA</w:t>
            </w:r>
          </w:p>
          <w:p w14:paraId="6A4D8E7F" w14:textId="77777777" w:rsidR="009A10AB" w:rsidRPr="006D6DE5" w:rsidRDefault="009A10AB">
            <w:pPr>
              <w:spacing w:line="276" w:lineRule="auto"/>
              <w:rPr>
                <w:rFonts w:ascii="Calibri" w:hAnsi="Calibri"/>
                <w:lang w:eastAsia="en-US"/>
              </w:rPr>
            </w:pPr>
          </w:p>
          <w:p w14:paraId="78919F5B" w14:textId="77777777" w:rsidR="008D1F44" w:rsidRPr="006D6DE5" w:rsidRDefault="008D1F44">
            <w:pPr>
              <w:spacing w:line="276" w:lineRule="auto"/>
              <w:rPr>
                <w:rFonts w:ascii="Calibri" w:hAnsi="Calibri"/>
                <w:lang w:eastAsia="en-US"/>
              </w:rPr>
            </w:pPr>
          </w:p>
          <w:p w14:paraId="5FF814AD" w14:textId="401EB6FE" w:rsidR="009A10AB" w:rsidRPr="006D6DE5" w:rsidRDefault="00DD4F6D">
            <w:pPr>
              <w:spacing w:line="276" w:lineRule="auto"/>
              <w:rPr>
                <w:rFonts w:ascii="Calibri" w:hAnsi="Calibri"/>
                <w:lang w:eastAsia="en-US"/>
              </w:rPr>
            </w:pPr>
            <w:r>
              <w:rPr>
                <w:rFonts w:ascii="Calibri" w:hAnsi="Calibri"/>
                <w:lang w:eastAsia="en-US"/>
              </w:rPr>
              <w:t>Ponudnik</w:t>
            </w:r>
            <w:r w:rsidR="009A10AB" w:rsidRPr="006D6DE5">
              <w:rPr>
                <w:rFonts w:ascii="Calibri" w:hAnsi="Calibri"/>
                <w:lang w:eastAsia="en-US"/>
              </w:rPr>
              <w:t>:</w:t>
            </w:r>
          </w:p>
        </w:tc>
      </w:tr>
    </w:tbl>
    <w:p w14:paraId="030A4B49" w14:textId="77777777" w:rsidR="00D14DE5" w:rsidRDefault="00D14DE5" w:rsidP="00824251">
      <w:pPr>
        <w:jc w:val="both"/>
        <w:rPr>
          <w:rFonts w:asciiTheme="minorHAnsi" w:hAnsiTheme="minorHAnsi"/>
          <w:sz w:val="24"/>
          <w:szCs w:val="24"/>
        </w:rPr>
      </w:pPr>
    </w:p>
    <w:p w14:paraId="7E8991BB" w14:textId="0B54AF49" w:rsidR="00404D32" w:rsidRPr="006D6DE5" w:rsidRDefault="00F532C3" w:rsidP="185BE313">
      <w:pPr>
        <w:jc w:val="both"/>
        <w:rPr>
          <w:rFonts w:asciiTheme="minorHAnsi" w:hAnsiTheme="minorHAnsi" w:cstheme="minorBidi"/>
          <w:sz w:val="24"/>
          <w:szCs w:val="24"/>
        </w:rPr>
      </w:pPr>
      <w:r w:rsidRPr="185BE313">
        <w:rPr>
          <w:rFonts w:asciiTheme="minorHAnsi" w:hAnsiTheme="minorHAnsi"/>
          <w:sz w:val="24"/>
          <w:szCs w:val="24"/>
        </w:rPr>
        <w:t xml:space="preserve">Izjavljamo, </w:t>
      </w:r>
      <w:r w:rsidR="00B25757" w:rsidRPr="185BE313">
        <w:rPr>
          <w:rFonts w:asciiTheme="minorHAnsi" w:hAnsiTheme="minorHAnsi"/>
          <w:sz w:val="24"/>
          <w:szCs w:val="24"/>
        </w:rPr>
        <w:t>da smo</w:t>
      </w:r>
      <w:r w:rsidR="00180739" w:rsidRPr="185BE313">
        <w:rPr>
          <w:rFonts w:asciiTheme="minorHAnsi" w:hAnsiTheme="minorHAnsi" w:cstheme="minorBidi"/>
          <w:sz w:val="24"/>
          <w:szCs w:val="24"/>
        </w:rPr>
        <w:t xml:space="preserve"> </w:t>
      </w:r>
      <w:bookmarkStart w:id="20" w:name="_Hlk233957730"/>
      <w:r w:rsidR="00180739" w:rsidRPr="185BE313">
        <w:rPr>
          <w:rFonts w:asciiTheme="minorHAnsi" w:hAnsiTheme="minorHAnsi" w:cstheme="minorBidi"/>
          <w:sz w:val="24"/>
          <w:szCs w:val="24"/>
        </w:rPr>
        <w:t xml:space="preserve">v članicah (27) Evropske Unije </w:t>
      </w:r>
      <w:bookmarkEnd w:id="20"/>
      <w:r w:rsidR="00180739" w:rsidRPr="185BE313">
        <w:rPr>
          <w:rFonts w:asciiTheme="minorHAnsi" w:hAnsiTheme="minorHAnsi" w:cstheme="minorBidi"/>
          <w:sz w:val="24"/>
          <w:szCs w:val="24"/>
        </w:rPr>
        <w:t>uspešno prodal</w:t>
      </w:r>
      <w:r w:rsidR="00880466" w:rsidRPr="185BE313">
        <w:rPr>
          <w:rFonts w:asciiTheme="minorHAnsi" w:hAnsiTheme="minorHAnsi" w:cstheme="minorBidi"/>
          <w:sz w:val="24"/>
          <w:szCs w:val="24"/>
        </w:rPr>
        <w:t>i</w:t>
      </w:r>
      <w:r w:rsidR="00180739" w:rsidRPr="185BE313">
        <w:rPr>
          <w:rFonts w:asciiTheme="minorHAnsi" w:hAnsiTheme="minorHAnsi" w:cstheme="minorBidi"/>
          <w:sz w:val="24"/>
          <w:szCs w:val="24"/>
        </w:rPr>
        <w:t xml:space="preserve"> </w:t>
      </w:r>
      <w:r w:rsidR="00404D32" w:rsidRPr="185BE313">
        <w:rPr>
          <w:rFonts w:asciiTheme="minorHAnsi" w:hAnsiTheme="minorHAnsi" w:cstheme="minorBidi"/>
          <w:sz w:val="24"/>
          <w:szCs w:val="24"/>
        </w:rPr>
        <w:t xml:space="preserve">vsaj 1 (eno) podobno napravo, kot je predmet javnega naročila v zadnjih </w:t>
      </w:r>
      <w:r w:rsidR="00DD4F6D" w:rsidRPr="185BE313">
        <w:rPr>
          <w:rFonts w:asciiTheme="minorHAnsi" w:hAnsiTheme="minorHAnsi" w:cstheme="minorBidi"/>
          <w:sz w:val="24"/>
          <w:szCs w:val="24"/>
        </w:rPr>
        <w:t xml:space="preserve">5 </w:t>
      </w:r>
      <w:r w:rsidR="00404D32" w:rsidRPr="185BE313">
        <w:rPr>
          <w:rFonts w:asciiTheme="minorHAnsi" w:hAnsiTheme="minorHAnsi" w:cstheme="minorBidi"/>
          <w:sz w:val="24"/>
          <w:szCs w:val="24"/>
        </w:rPr>
        <w:t>letih od datuma za oddajo ponudb. Podobna naprava pomeni vsaj en CT sistem z dvema (</w:t>
      </w:r>
      <w:proofErr w:type="spellStart"/>
      <w:r w:rsidR="00404D32" w:rsidRPr="185BE313">
        <w:rPr>
          <w:rFonts w:asciiTheme="minorHAnsi" w:hAnsiTheme="minorHAnsi" w:cstheme="minorBidi"/>
          <w:sz w:val="24"/>
          <w:szCs w:val="24"/>
        </w:rPr>
        <w:t>mikro</w:t>
      </w:r>
      <w:proofErr w:type="spellEnd"/>
      <w:r w:rsidR="00404D32" w:rsidRPr="185BE313">
        <w:rPr>
          <w:rFonts w:asciiTheme="minorHAnsi" w:hAnsiTheme="minorHAnsi" w:cstheme="minorBidi"/>
          <w:sz w:val="24"/>
          <w:szCs w:val="24"/>
        </w:rPr>
        <w:t xml:space="preserve"> in </w:t>
      </w:r>
      <w:proofErr w:type="spellStart"/>
      <w:r w:rsidR="00404D32" w:rsidRPr="185BE313">
        <w:rPr>
          <w:rFonts w:asciiTheme="minorHAnsi" w:hAnsiTheme="minorHAnsi" w:cstheme="minorBidi"/>
          <w:sz w:val="24"/>
          <w:szCs w:val="24"/>
        </w:rPr>
        <w:t>nano</w:t>
      </w:r>
      <w:proofErr w:type="spellEnd"/>
      <w:r w:rsidR="00404D32" w:rsidRPr="185BE313">
        <w:rPr>
          <w:rFonts w:asciiTheme="minorHAnsi" w:hAnsiTheme="minorHAnsi" w:cstheme="minorBidi"/>
          <w:sz w:val="24"/>
          <w:szCs w:val="24"/>
        </w:rPr>
        <w:t>) rentgenskima izvoroma</w:t>
      </w:r>
      <w:r w:rsidR="4CB27E7D" w:rsidRPr="185BE313">
        <w:rPr>
          <w:rFonts w:asciiTheme="minorHAnsi" w:hAnsiTheme="minorHAnsi" w:cstheme="minorBidi"/>
          <w:sz w:val="24"/>
          <w:szCs w:val="24"/>
        </w:rPr>
        <w:t xml:space="preserve"> ali dva posamezna CT sistema</w:t>
      </w:r>
      <w:r w:rsidR="7E00AFD7" w:rsidRPr="185BE313">
        <w:rPr>
          <w:rFonts w:asciiTheme="minorHAnsi" w:hAnsiTheme="minorHAnsi" w:cstheme="minorBidi"/>
          <w:sz w:val="24"/>
          <w:szCs w:val="24"/>
        </w:rPr>
        <w:t>,</w:t>
      </w:r>
      <w:r w:rsidR="4CB27E7D" w:rsidRPr="185BE313">
        <w:rPr>
          <w:rFonts w:asciiTheme="minorHAnsi" w:hAnsiTheme="minorHAnsi" w:cstheme="minorBidi"/>
          <w:sz w:val="24"/>
          <w:szCs w:val="24"/>
        </w:rPr>
        <w:t xml:space="preserve"> pri čemer ima en</w:t>
      </w:r>
      <w:r w:rsidR="48378CC3" w:rsidRPr="185BE313">
        <w:rPr>
          <w:rFonts w:asciiTheme="minorHAnsi" w:hAnsiTheme="minorHAnsi" w:cstheme="minorBidi"/>
          <w:sz w:val="24"/>
          <w:szCs w:val="24"/>
        </w:rPr>
        <w:t xml:space="preserve"> sistem</w:t>
      </w:r>
      <w:r w:rsidR="4CB27E7D" w:rsidRPr="185BE313">
        <w:rPr>
          <w:rFonts w:asciiTheme="minorHAnsi" w:hAnsiTheme="minorHAnsi" w:cstheme="minorBidi"/>
          <w:sz w:val="24"/>
          <w:szCs w:val="24"/>
        </w:rPr>
        <w:t xml:space="preserve"> </w:t>
      </w:r>
      <w:proofErr w:type="spellStart"/>
      <w:r w:rsidR="4CB27E7D" w:rsidRPr="185BE313">
        <w:rPr>
          <w:rFonts w:asciiTheme="minorHAnsi" w:hAnsiTheme="minorHAnsi" w:cstheme="minorBidi"/>
          <w:sz w:val="24"/>
          <w:szCs w:val="24"/>
        </w:rPr>
        <w:t>mikro</w:t>
      </w:r>
      <w:proofErr w:type="spellEnd"/>
      <w:r w:rsidR="4CB27E7D" w:rsidRPr="185BE313">
        <w:rPr>
          <w:rFonts w:asciiTheme="minorHAnsi" w:hAnsiTheme="minorHAnsi" w:cstheme="minorBidi"/>
          <w:sz w:val="24"/>
          <w:szCs w:val="24"/>
        </w:rPr>
        <w:t xml:space="preserve"> izvor in drugi </w:t>
      </w:r>
      <w:proofErr w:type="spellStart"/>
      <w:r w:rsidR="4CB27E7D" w:rsidRPr="185BE313">
        <w:rPr>
          <w:rFonts w:asciiTheme="minorHAnsi" w:hAnsiTheme="minorHAnsi" w:cstheme="minorBidi"/>
          <w:sz w:val="24"/>
          <w:szCs w:val="24"/>
        </w:rPr>
        <w:t>nano</w:t>
      </w:r>
      <w:proofErr w:type="spellEnd"/>
      <w:r w:rsidR="4CB27E7D" w:rsidRPr="185BE313">
        <w:rPr>
          <w:rFonts w:asciiTheme="minorHAnsi" w:hAnsiTheme="minorHAnsi" w:cstheme="minorBidi"/>
          <w:sz w:val="24"/>
          <w:szCs w:val="24"/>
        </w:rPr>
        <w:t xml:space="preserve"> izvor</w:t>
      </w:r>
      <w:r w:rsidR="00404D32" w:rsidRPr="185BE313">
        <w:rPr>
          <w:rFonts w:asciiTheme="minorHAnsi" w:hAnsiTheme="minorHAnsi" w:cstheme="minorBidi"/>
          <w:sz w:val="24"/>
          <w:szCs w:val="24"/>
        </w:rPr>
        <w:t>.</w:t>
      </w:r>
    </w:p>
    <w:p w14:paraId="7EA8BADA" w14:textId="03F3AF6C" w:rsidR="00404D32" w:rsidRPr="006D6DE5" w:rsidRDefault="00404D32" w:rsidP="00824251">
      <w:pPr>
        <w:jc w:val="both"/>
        <w:rPr>
          <w:rFonts w:asciiTheme="minorHAnsi" w:hAnsiTheme="minorHAnsi" w:cs="Calibri"/>
          <w:sz w:val="24"/>
          <w:szCs w:val="24"/>
        </w:rPr>
      </w:pPr>
      <w:r w:rsidRPr="006D6DE5">
        <w:rPr>
          <w:rFonts w:asciiTheme="minorHAnsi" w:hAnsiTheme="minorHAnsi" w:cs="Calibri"/>
          <w:sz w:val="24"/>
          <w:szCs w:val="24"/>
        </w:rPr>
        <w:t xml:space="preserve">V primeru, da se pri preverjanju resničnosti referenc s strani naročnika ugotovi, da je referenca ponudnika neresnična, se ponudnikovo ponudbo izloči. </w:t>
      </w:r>
    </w:p>
    <w:p w14:paraId="7BF95799" w14:textId="6CD8B916" w:rsidR="00CD56BF" w:rsidRPr="006D6DE5" w:rsidRDefault="00CD56BF" w:rsidP="185BE313">
      <w:pPr>
        <w:jc w:val="both"/>
        <w:rPr>
          <w:rFonts w:asciiTheme="minorHAnsi" w:hAnsiTheme="minorHAnsi"/>
          <w:sz w:val="24"/>
          <w:szCs w:val="24"/>
        </w:rPr>
      </w:pPr>
      <w:r w:rsidRPr="185BE313">
        <w:rPr>
          <w:rFonts w:asciiTheme="minorHAnsi" w:hAnsiTheme="minorHAnsi"/>
          <w:sz w:val="24"/>
          <w:szCs w:val="24"/>
        </w:rPr>
        <w:t xml:space="preserve">V kolikor ne bo vpisana </w:t>
      </w:r>
      <w:r w:rsidR="051CDB8D" w:rsidRPr="185BE313">
        <w:rPr>
          <w:rFonts w:asciiTheme="minorHAnsi" w:hAnsiTheme="minorHAnsi"/>
          <w:sz w:val="24"/>
          <w:szCs w:val="24"/>
        </w:rPr>
        <w:t xml:space="preserve">vsaj </w:t>
      </w:r>
      <w:r w:rsidRPr="185BE313">
        <w:rPr>
          <w:rFonts w:asciiTheme="minorHAnsi" w:hAnsiTheme="minorHAnsi"/>
          <w:sz w:val="24"/>
          <w:szCs w:val="24"/>
        </w:rPr>
        <w:t xml:space="preserve">ena referenca naročnika, bo ponudnik izločen iz nadaljnje obravnave. </w:t>
      </w:r>
    </w:p>
    <w:p w14:paraId="27A27A2D" w14:textId="77777777" w:rsidR="00CD56BF" w:rsidRPr="006D6DE5" w:rsidRDefault="00CD56BF" w:rsidP="00CD56BF"/>
    <w:p w14:paraId="0AF39794" w14:textId="77777777" w:rsidR="009A10AB" w:rsidRPr="00B76755" w:rsidRDefault="009A10AB" w:rsidP="009A10AB">
      <w:pPr>
        <w:pStyle w:val="Glava"/>
        <w:tabs>
          <w:tab w:val="left" w:pos="708"/>
        </w:tabs>
        <w:rPr>
          <w:rFonts w:ascii="Calibri" w:hAnsi="Calibri" w:cs="Calibri"/>
          <w:b/>
        </w:rPr>
      </w:pPr>
    </w:p>
    <w:p w14:paraId="3E0AB114" w14:textId="68C3BB39" w:rsidR="009A10AB" w:rsidRPr="00B76755" w:rsidRDefault="00457D0D" w:rsidP="009A10AB">
      <w:pPr>
        <w:pStyle w:val="Glava"/>
        <w:tabs>
          <w:tab w:val="left" w:pos="708"/>
        </w:tabs>
        <w:ind w:left="0"/>
        <w:rPr>
          <w:rFonts w:ascii="Calibri" w:hAnsi="Calibri" w:cs="Calibri"/>
          <w:b/>
        </w:rPr>
      </w:pPr>
      <w:r>
        <w:rPr>
          <w:rFonts w:ascii="Calibri" w:hAnsi="Calibri" w:cs="Calibri"/>
          <w:b/>
        </w:rPr>
        <w:t>REFERENCA</w:t>
      </w:r>
      <w:r w:rsidR="009A10AB" w:rsidRPr="00B76755">
        <w:rPr>
          <w:rFonts w:ascii="Calibri" w:hAnsi="Calibri" w:cs="Calibri"/>
          <w:b/>
        </w:rPr>
        <w:t xml:space="preserve"> V ZADNJIH </w:t>
      </w:r>
      <w:r w:rsidR="00827C3E">
        <w:rPr>
          <w:rFonts w:ascii="Calibri" w:hAnsi="Calibri" w:cs="Calibri"/>
          <w:b/>
        </w:rPr>
        <w:t>5</w:t>
      </w:r>
      <w:r w:rsidR="00827C3E" w:rsidRPr="00B76755">
        <w:rPr>
          <w:rFonts w:ascii="Calibri" w:hAnsi="Calibri" w:cs="Calibri"/>
          <w:b/>
        </w:rPr>
        <w:t xml:space="preserve"> </w:t>
      </w:r>
      <w:r w:rsidR="009A10AB" w:rsidRPr="00B76755">
        <w:rPr>
          <w:rFonts w:ascii="Calibri" w:hAnsi="Calibri" w:cs="Calibri"/>
          <w:b/>
        </w:rPr>
        <w:t xml:space="preserve">LETIH  </w:t>
      </w:r>
      <w:r w:rsidR="00891428">
        <w:rPr>
          <w:rFonts w:ascii="Calibri" w:hAnsi="Calibri" w:cs="Calibri"/>
          <w:b/>
        </w:rPr>
        <w:t>OD DATUMA ZA ODDAJO PONUDBE</w:t>
      </w:r>
    </w:p>
    <w:p w14:paraId="36C70C78" w14:textId="77777777" w:rsidR="008A091F" w:rsidRPr="00B76755" w:rsidRDefault="008A091F" w:rsidP="008A091F">
      <w:pPr>
        <w:pStyle w:val="Odstavekseznama"/>
        <w:numPr>
          <w:ilvl w:val="12"/>
          <w:numId w:val="26"/>
        </w:numPr>
        <w:tabs>
          <w:tab w:val="clear" w:pos="360"/>
          <w:tab w:val="num" w:pos="0"/>
        </w:tabs>
        <w:ind w:left="0"/>
        <w:jc w:val="both"/>
        <w:rPr>
          <w:rFonts w:asciiTheme="minorHAnsi" w:hAnsiTheme="minorHAnsi"/>
          <w:sz w:val="24"/>
          <w:szCs w:val="24"/>
        </w:rPr>
      </w:pPr>
    </w:p>
    <w:tbl>
      <w:tblPr>
        <w:tblStyle w:val="Tabelamrea"/>
        <w:tblW w:w="8926" w:type="dxa"/>
        <w:tblLook w:val="04A0" w:firstRow="1" w:lastRow="0" w:firstColumn="1" w:lastColumn="0" w:noHBand="0" w:noVBand="1"/>
      </w:tblPr>
      <w:tblGrid>
        <w:gridCol w:w="2122"/>
        <w:gridCol w:w="1842"/>
        <w:gridCol w:w="1843"/>
        <w:gridCol w:w="3119"/>
      </w:tblGrid>
      <w:tr w:rsidR="001102C7" w:rsidRPr="00B76755" w14:paraId="5D34D4FB" w14:textId="77777777" w:rsidTr="004338E9">
        <w:tc>
          <w:tcPr>
            <w:tcW w:w="2122" w:type="dxa"/>
          </w:tcPr>
          <w:p w14:paraId="0D362E4A" w14:textId="77777777" w:rsidR="00F533FD" w:rsidRPr="00B76755" w:rsidRDefault="00F533FD" w:rsidP="007174E9">
            <w:pPr>
              <w:spacing w:before="120"/>
              <w:jc w:val="both"/>
              <w:rPr>
                <w:rFonts w:asciiTheme="minorHAnsi" w:hAnsiTheme="minorHAnsi" w:cs="Calibri"/>
                <w:b/>
                <w:bCs/>
              </w:rPr>
            </w:pPr>
            <w:r w:rsidRPr="00B76755">
              <w:rPr>
                <w:rFonts w:ascii="Calibri" w:hAnsi="Calibri" w:cs="Calibri"/>
                <w:b/>
                <w:bCs/>
              </w:rPr>
              <w:t>Naročnik</w:t>
            </w:r>
          </w:p>
        </w:tc>
        <w:tc>
          <w:tcPr>
            <w:tcW w:w="1842" w:type="dxa"/>
          </w:tcPr>
          <w:p w14:paraId="729A866D" w14:textId="77777777" w:rsidR="00F533FD" w:rsidRPr="00B76755" w:rsidRDefault="00F533FD" w:rsidP="007174E9">
            <w:pPr>
              <w:spacing w:before="120"/>
              <w:jc w:val="both"/>
              <w:rPr>
                <w:rFonts w:asciiTheme="minorHAnsi" w:hAnsiTheme="minorHAnsi" w:cs="Calibri"/>
                <w:b/>
                <w:bCs/>
              </w:rPr>
            </w:pPr>
            <w:r w:rsidRPr="00B76755">
              <w:rPr>
                <w:rFonts w:ascii="Calibri" w:hAnsi="Calibri" w:cs="Calibri"/>
                <w:b/>
                <w:bCs/>
              </w:rPr>
              <w:t>Ime opreme</w:t>
            </w:r>
          </w:p>
        </w:tc>
        <w:tc>
          <w:tcPr>
            <w:tcW w:w="1843" w:type="dxa"/>
          </w:tcPr>
          <w:p w14:paraId="56D2C253" w14:textId="7B4FCC78" w:rsidR="00F533FD" w:rsidRPr="00B76755" w:rsidRDefault="00973974" w:rsidP="007174E9">
            <w:pPr>
              <w:spacing w:before="120"/>
              <w:jc w:val="both"/>
              <w:rPr>
                <w:rFonts w:asciiTheme="minorHAnsi" w:hAnsiTheme="minorHAnsi" w:cs="Calibri"/>
                <w:b/>
                <w:bCs/>
              </w:rPr>
            </w:pPr>
            <w:r w:rsidRPr="00B76755">
              <w:rPr>
                <w:rFonts w:asciiTheme="minorHAnsi" w:hAnsiTheme="minorHAnsi" w:cs="Calibri"/>
                <w:b/>
                <w:bCs/>
              </w:rPr>
              <w:t>Datum dobave</w:t>
            </w:r>
          </w:p>
        </w:tc>
        <w:tc>
          <w:tcPr>
            <w:tcW w:w="3119" w:type="dxa"/>
          </w:tcPr>
          <w:p w14:paraId="786B1100" w14:textId="1F65E3F0" w:rsidR="00F533FD" w:rsidRPr="00B76755" w:rsidRDefault="00F533FD" w:rsidP="007174E9">
            <w:pPr>
              <w:spacing w:before="120"/>
              <w:jc w:val="center"/>
              <w:rPr>
                <w:rFonts w:asciiTheme="minorHAnsi" w:hAnsiTheme="minorHAnsi" w:cs="Calibri"/>
                <w:b/>
                <w:bCs/>
              </w:rPr>
            </w:pPr>
            <w:r w:rsidRPr="00B76755">
              <w:rPr>
                <w:rFonts w:asciiTheme="minorHAnsi" w:hAnsiTheme="minorHAnsi" w:cs="Calibri"/>
                <w:b/>
                <w:bCs/>
              </w:rPr>
              <w:t xml:space="preserve">Kontaktni </w:t>
            </w:r>
          </w:p>
          <w:p w14:paraId="72D7D5E0" w14:textId="411A83FD" w:rsidR="00F533FD" w:rsidRPr="00B76755" w:rsidRDefault="00F533FD" w:rsidP="007174E9">
            <w:pPr>
              <w:spacing w:before="120"/>
              <w:jc w:val="center"/>
              <w:rPr>
                <w:rFonts w:asciiTheme="minorHAnsi" w:hAnsiTheme="minorHAnsi" w:cs="Calibri"/>
                <w:b/>
                <w:bCs/>
              </w:rPr>
            </w:pPr>
            <w:r w:rsidRPr="00B76755">
              <w:rPr>
                <w:rFonts w:asciiTheme="minorHAnsi" w:hAnsiTheme="minorHAnsi" w:cs="Calibri"/>
                <w:b/>
                <w:bCs/>
              </w:rPr>
              <w:t>e-mail kupca opreme</w:t>
            </w:r>
          </w:p>
        </w:tc>
      </w:tr>
      <w:tr w:rsidR="001102C7" w:rsidRPr="00B76755" w14:paraId="58F67BB0" w14:textId="77777777" w:rsidTr="004338E9">
        <w:tc>
          <w:tcPr>
            <w:tcW w:w="2122" w:type="dxa"/>
          </w:tcPr>
          <w:p w14:paraId="4EDB7C85" w14:textId="77777777" w:rsidR="00F533FD" w:rsidRPr="00B76755" w:rsidRDefault="00F533FD" w:rsidP="007174E9">
            <w:pPr>
              <w:spacing w:before="120"/>
              <w:jc w:val="both"/>
              <w:rPr>
                <w:rFonts w:asciiTheme="minorHAnsi" w:hAnsiTheme="minorHAnsi" w:cs="Calibri"/>
                <w:sz w:val="24"/>
                <w:szCs w:val="24"/>
              </w:rPr>
            </w:pPr>
          </w:p>
        </w:tc>
        <w:tc>
          <w:tcPr>
            <w:tcW w:w="1842" w:type="dxa"/>
          </w:tcPr>
          <w:p w14:paraId="5544E444" w14:textId="77777777" w:rsidR="00F533FD" w:rsidRPr="00B76755" w:rsidRDefault="00F533FD" w:rsidP="007174E9">
            <w:pPr>
              <w:spacing w:before="120"/>
              <w:jc w:val="both"/>
              <w:rPr>
                <w:rFonts w:asciiTheme="minorHAnsi" w:hAnsiTheme="minorHAnsi" w:cs="Calibri"/>
                <w:sz w:val="24"/>
                <w:szCs w:val="24"/>
              </w:rPr>
            </w:pPr>
          </w:p>
        </w:tc>
        <w:tc>
          <w:tcPr>
            <w:tcW w:w="1843" w:type="dxa"/>
          </w:tcPr>
          <w:p w14:paraId="4EF5D866" w14:textId="77777777" w:rsidR="00F533FD" w:rsidRPr="00B76755" w:rsidRDefault="00F533FD" w:rsidP="007174E9">
            <w:pPr>
              <w:spacing w:before="120"/>
              <w:jc w:val="both"/>
              <w:rPr>
                <w:rFonts w:asciiTheme="minorHAnsi" w:hAnsiTheme="minorHAnsi" w:cs="Calibri"/>
                <w:sz w:val="24"/>
                <w:szCs w:val="24"/>
              </w:rPr>
            </w:pPr>
          </w:p>
        </w:tc>
        <w:tc>
          <w:tcPr>
            <w:tcW w:w="3119" w:type="dxa"/>
          </w:tcPr>
          <w:p w14:paraId="4853FBFA" w14:textId="77777777" w:rsidR="00F533FD" w:rsidRPr="00B76755" w:rsidRDefault="00F533FD" w:rsidP="007174E9">
            <w:pPr>
              <w:spacing w:before="120"/>
              <w:jc w:val="both"/>
              <w:rPr>
                <w:rFonts w:asciiTheme="minorHAnsi" w:hAnsiTheme="minorHAnsi" w:cs="Calibri"/>
                <w:sz w:val="24"/>
                <w:szCs w:val="24"/>
              </w:rPr>
            </w:pPr>
          </w:p>
        </w:tc>
      </w:tr>
      <w:tr w:rsidR="185BE313" w14:paraId="18A48E7E" w14:textId="77777777" w:rsidTr="004338E9">
        <w:trPr>
          <w:trHeight w:val="405"/>
        </w:trPr>
        <w:tc>
          <w:tcPr>
            <w:tcW w:w="2122" w:type="dxa"/>
          </w:tcPr>
          <w:p w14:paraId="107F2AC2" w14:textId="36130AC2" w:rsidR="185BE313" w:rsidRDefault="185BE313" w:rsidP="185BE313">
            <w:pPr>
              <w:jc w:val="both"/>
              <w:rPr>
                <w:rFonts w:asciiTheme="minorHAnsi" w:hAnsiTheme="minorHAnsi" w:cs="Calibri"/>
                <w:sz w:val="24"/>
                <w:szCs w:val="24"/>
              </w:rPr>
            </w:pPr>
          </w:p>
        </w:tc>
        <w:tc>
          <w:tcPr>
            <w:tcW w:w="1842" w:type="dxa"/>
          </w:tcPr>
          <w:p w14:paraId="6DA1D332" w14:textId="5F75188E" w:rsidR="185BE313" w:rsidRDefault="185BE313" w:rsidP="185BE313">
            <w:pPr>
              <w:jc w:val="both"/>
              <w:rPr>
                <w:rFonts w:asciiTheme="minorHAnsi" w:hAnsiTheme="minorHAnsi" w:cs="Calibri"/>
                <w:sz w:val="24"/>
                <w:szCs w:val="24"/>
              </w:rPr>
            </w:pPr>
          </w:p>
        </w:tc>
        <w:tc>
          <w:tcPr>
            <w:tcW w:w="1843" w:type="dxa"/>
          </w:tcPr>
          <w:p w14:paraId="3E7A9A57" w14:textId="521CE0A9" w:rsidR="185BE313" w:rsidRDefault="185BE313" w:rsidP="185BE313">
            <w:pPr>
              <w:jc w:val="both"/>
              <w:rPr>
                <w:rFonts w:asciiTheme="minorHAnsi" w:hAnsiTheme="minorHAnsi" w:cs="Calibri"/>
                <w:sz w:val="24"/>
                <w:szCs w:val="24"/>
              </w:rPr>
            </w:pPr>
          </w:p>
        </w:tc>
        <w:tc>
          <w:tcPr>
            <w:tcW w:w="3119" w:type="dxa"/>
          </w:tcPr>
          <w:p w14:paraId="6D53615C" w14:textId="578D4A69" w:rsidR="185BE313" w:rsidRDefault="185BE313" w:rsidP="185BE313">
            <w:pPr>
              <w:jc w:val="both"/>
              <w:rPr>
                <w:rFonts w:asciiTheme="minorHAnsi" w:hAnsiTheme="minorHAnsi" w:cs="Calibri"/>
                <w:sz w:val="24"/>
                <w:szCs w:val="24"/>
              </w:rPr>
            </w:pPr>
          </w:p>
        </w:tc>
      </w:tr>
    </w:tbl>
    <w:p w14:paraId="2EBE85BF" w14:textId="77777777" w:rsidR="009A10AB" w:rsidRPr="001102C7" w:rsidRDefault="009A10AB" w:rsidP="009A10AB">
      <w:pPr>
        <w:pStyle w:val="Naslov1"/>
        <w:ind w:left="360" w:hanging="360"/>
        <w:rPr>
          <w:rFonts w:asciiTheme="minorHAnsi" w:hAnsiTheme="minorHAnsi" w:cs="Arial"/>
          <w:strike/>
          <w:color w:val="EE0000"/>
          <w:sz w:val="24"/>
          <w:szCs w:val="24"/>
        </w:rPr>
      </w:pPr>
    </w:p>
    <w:p w14:paraId="5E1DA9B5" w14:textId="77777777" w:rsidR="009A10AB" w:rsidRDefault="009A10AB" w:rsidP="009A10AB">
      <w:pPr>
        <w:pStyle w:val="Naslov1"/>
        <w:ind w:left="360" w:hanging="360"/>
        <w:rPr>
          <w:rFonts w:asciiTheme="minorHAnsi" w:hAnsiTheme="minorHAnsi" w:cs="Arial"/>
          <w:color w:val="000000"/>
          <w:sz w:val="24"/>
          <w:szCs w:val="24"/>
        </w:rPr>
      </w:pPr>
    </w:p>
    <w:p w14:paraId="33045CDF" w14:textId="77777777" w:rsidR="009A10AB" w:rsidRDefault="009A10AB" w:rsidP="009A10AB">
      <w:pPr>
        <w:pStyle w:val="Naslov1"/>
        <w:ind w:left="360" w:hanging="360"/>
        <w:rPr>
          <w:rFonts w:asciiTheme="minorHAnsi" w:hAnsiTheme="minorHAnsi" w:cs="Arial"/>
          <w:color w:val="000000"/>
          <w:sz w:val="24"/>
          <w:szCs w:val="24"/>
        </w:rPr>
      </w:pPr>
    </w:p>
    <w:p w14:paraId="1DB88918" w14:textId="77777777" w:rsidR="009A10AB" w:rsidRDefault="009A10AB" w:rsidP="009A10AB">
      <w:pPr>
        <w:pStyle w:val="Naslov1"/>
        <w:ind w:left="360" w:hanging="360"/>
        <w:rPr>
          <w:rFonts w:asciiTheme="minorHAnsi" w:hAnsiTheme="minorHAnsi" w:cs="Arial"/>
          <w:color w:val="000000"/>
          <w:sz w:val="24"/>
          <w:szCs w:val="24"/>
        </w:rPr>
      </w:pPr>
    </w:p>
    <w:p w14:paraId="4B701E62" w14:textId="77777777" w:rsidR="009A10AB" w:rsidRDefault="009A10AB" w:rsidP="009A10AB">
      <w:pPr>
        <w:pStyle w:val="Naslov1"/>
        <w:ind w:left="360" w:hanging="360"/>
        <w:rPr>
          <w:rFonts w:asciiTheme="minorHAnsi" w:hAnsiTheme="minorHAnsi" w:cs="Arial"/>
          <w:color w:val="000000"/>
          <w:sz w:val="24"/>
          <w:szCs w:val="24"/>
        </w:rPr>
      </w:pPr>
    </w:p>
    <w:tbl>
      <w:tblPr>
        <w:tblW w:w="9622" w:type="dxa"/>
        <w:tblLayout w:type="fixed"/>
        <w:tblLook w:val="04A0" w:firstRow="1" w:lastRow="0" w:firstColumn="1" w:lastColumn="0" w:noHBand="0" w:noVBand="1"/>
      </w:tblPr>
      <w:tblGrid>
        <w:gridCol w:w="5495"/>
        <w:gridCol w:w="4127"/>
      </w:tblGrid>
      <w:tr w:rsidR="00D14DE5" w:rsidRPr="00D338DE" w14:paraId="24B00038" w14:textId="77777777" w:rsidTr="00F610BC">
        <w:tc>
          <w:tcPr>
            <w:tcW w:w="5495" w:type="dxa"/>
          </w:tcPr>
          <w:p w14:paraId="75C5DAE3" w14:textId="77777777" w:rsidR="00D14DE5" w:rsidRPr="00D338DE" w:rsidRDefault="00D14DE5" w:rsidP="00F610BC">
            <w:pPr>
              <w:rPr>
                <w:rFonts w:asciiTheme="minorHAnsi" w:hAnsiTheme="minorHAnsi"/>
                <w:sz w:val="24"/>
                <w:szCs w:val="24"/>
              </w:rPr>
            </w:pPr>
            <w:r w:rsidRPr="00F97837">
              <w:t>Datum:</w:t>
            </w:r>
          </w:p>
        </w:tc>
        <w:tc>
          <w:tcPr>
            <w:tcW w:w="4127" w:type="dxa"/>
          </w:tcPr>
          <w:p w14:paraId="426B2D27" w14:textId="77777777" w:rsidR="00D14DE5" w:rsidRPr="00D338DE" w:rsidRDefault="00D14DE5" w:rsidP="00F610BC">
            <w:pPr>
              <w:rPr>
                <w:rFonts w:asciiTheme="minorHAnsi" w:hAnsiTheme="minorHAnsi"/>
                <w:sz w:val="24"/>
                <w:szCs w:val="24"/>
              </w:rPr>
            </w:pPr>
            <w:r w:rsidRPr="00F97837">
              <w:t>Podpis</w:t>
            </w:r>
            <w:r>
              <w:t>:</w:t>
            </w:r>
          </w:p>
        </w:tc>
      </w:tr>
      <w:tr w:rsidR="00D14DE5" w:rsidRPr="00D338DE" w14:paraId="65EFE570" w14:textId="77777777" w:rsidTr="00F610BC">
        <w:tc>
          <w:tcPr>
            <w:tcW w:w="5495" w:type="dxa"/>
          </w:tcPr>
          <w:p w14:paraId="0F053006" w14:textId="77777777" w:rsidR="00D14DE5" w:rsidRPr="00D338DE" w:rsidRDefault="00D14DE5" w:rsidP="00F610BC">
            <w:pPr>
              <w:rPr>
                <w:rFonts w:asciiTheme="minorHAnsi" w:hAnsiTheme="minorHAnsi"/>
                <w:sz w:val="24"/>
                <w:szCs w:val="24"/>
              </w:rPr>
            </w:pPr>
          </w:p>
        </w:tc>
        <w:tc>
          <w:tcPr>
            <w:tcW w:w="4127" w:type="dxa"/>
          </w:tcPr>
          <w:p w14:paraId="55101B30" w14:textId="77777777" w:rsidR="00D14DE5" w:rsidRPr="00D338DE" w:rsidRDefault="00D14DE5" w:rsidP="00F610BC">
            <w:pPr>
              <w:rPr>
                <w:rFonts w:asciiTheme="minorHAnsi" w:hAnsiTheme="minorHAnsi"/>
                <w:sz w:val="24"/>
                <w:szCs w:val="24"/>
              </w:rPr>
            </w:pPr>
          </w:p>
        </w:tc>
      </w:tr>
    </w:tbl>
    <w:p w14:paraId="274A6614" w14:textId="77777777" w:rsidR="009A10AB" w:rsidRDefault="009A10AB" w:rsidP="009A10AB">
      <w:pPr>
        <w:pStyle w:val="Naslov1"/>
        <w:ind w:left="360" w:hanging="360"/>
        <w:rPr>
          <w:rFonts w:asciiTheme="minorHAnsi" w:hAnsiTheme="minorHAnsi" w:cs="Arial"/>
          <w:color w:val="000000"/>
          <w:sz w:val="24"/>
          <w:szCs w:val="24"/>
        </w:rPr>
      </w:pPr>
    </w:p>
    <w:p w14:paraId="6C3AC3E3" w14:textId="63D70EB2" w:rsidR="009A10AB" w:rsidRDefault="009A10AB" w:rsidP="009A10AB">
      <w:pPr>
        <w:pStyle w:val="Naslov1"/>
        <w:ind w:left="360" w:hanging="360"/>
        <w:rPr>
          <w:rFonts w:asciiTheme="minorHAnsi" w:hAnsiTheme="minorHAnsi" w:cs="Arial"/>
          <w:color w:val="000000"/>
          <w:sz w:val="24"/>
          <w:szCs w:val="24"/>
        </w:rPr>
      </w:pPr>
    </w:p>
    <w:bookmarkEnd w:id="7"/>
    <w:bookmarkEnd w:id="18"/>
    <w:p w14:paraId="2CD06D25" w14:textId="77777777" w:rsidR="00D14DE5" w:rsidRDefault="00D14DE5" w:rsidP="000E3CD2">
      <w:pPr>
        <w:rPr>
          <w:rFonts w:asciiTheme="minorHAnsi" w:hAnsiTheme="minorHAnsi"/>
          <w:b/>
          <w:sz w:val="28"/>
          <w:szCs w:val="28"/>
        </w:rPr>
      </w:pPr>
    </w:p>
    <w:p w14:paraId="1E4A2D36" w14:textId="77777777" w:rsidR="00D14DE5" w:rsidRDefault="00D14DE5" w:rsidP="000E3CD2">
      <w:pPr>
        <w:rPr>
          <w:rFonts w:asciiTheme="minorHAnsi" w:hAnsiTheme="minorHAnsi"/>
          <w:b/>
          <w:sz w:val="28"/>
          <w:szCs w:val="28"/>
        </w:rPr>
      </w:pPr>
    </w:p>
    <w:p w14:paraId="7040678D" w14:textId="77777777" w:rsidR="00D14DE5" w:rsidRDefault="00D14DE5" w:rsidP="000E3CD2">
      <w:pPr>
        <w:rPr>
          <w:rFonts w:asciiTheme="minorHAnsi" w:hAnsiTheme="minorHAnsi"/>
          <w:b/>
          <w:sz w:val="28"/>
          <w:szCs w:val="28"/>
        </w:rPr>
      </w:pPr>
    </w:p>
    <w:p w14:paraId="3D563F5C" w14:textId="77777777" w:rsidR="00D14DE5" w:rsidRDefault="00D14DE5" w:rsidP="000E3CD2">
      <w:pPr>
        <w:rPr>
          <w:rFonts w:asciiTheme="minorHAnsi" w:hAnsiTheme="minorHAnsi"/>
          <w:b/>
          <w:sz w:val="28"/>
          <w:szCs w:val="28"/>
        </w:rPr>
      </w:pPr>
    </w:p>
    <w:p w14:paraId="3F302F20" w14:textId="77777777" w:rsidR="00D14DE5" w:rsidRDefault="00D14DE5" w:rsidP="000E3CD2">
      <w:pPr>
        <w:rPr>
          <w:rFonts w:asciiTheme="minorHAnsi" w:hAnsiTheme="minorHAnsi"/>
          <w:b/>
          <w:sz w:val="28"/>
          <w:szCs w:val="28"/>
        </w:rPr>
      </w:pPr>
    </w:p>
    <w:p w14:paraId="7E151AB2" w14:textId="77777777" w:rsidR="00D14DE5" w:rsidRDefault="00D14DE5" w:rsidP="000E3CD2">
      <w:pPr>
        <w:rPr>
          <w:rFonts w:asciiTheme="minorHAnsi" w:hAnsiTheme="minorHAnsi"/>
          <w:b/>
          <w:sz w:val="28"/>
          <w:szCs w:val="28"/>
        </w:rPr>
      </w:pPr>
    </w:p>
    <w:p w14:paraId="1B1A1B75" w14:textId="77777777" w:rsidR="00D14DE5" w:rsidRDefault="00D14DE5" w:rsidP="000E3CD2">
      <w:pPr>
        <w:rPr>
          <w:rFonts w:asciiTheme="minorHAnsi" w:hAnsiTheme="minorHAnsi"/>
          <w:b/>
          <w:sz w:val="28"/>
          <w:szCs w:val="28"/>
        </w:rPr>
      </w:pPr>
    </w:p>
    <w:p w14:paraId="5ADD10E3" w14:textId="77777777" w:rsidR="00D14DE5" w:rsidRDefault="00D14DE5" w:rsidP="000E3CD2">
      <w:pPr>
        <w:rPr>
          <w:rFonts w:asciiTheme="minorHAnsi" w:hAnsiTheme="minorHAnsi"/>
          <w:b/>
          <w:sz w:val="28"/>
          <w:szCs w:val="28"/>
        </w:rPr>
      </w:pPr>
    </w:p>
    <w:p w14:paraId="63152BB6" w14:textId="77777777" w:rsidR="00D14DE5" w:rsidRDefault="00D14DE5" w:rsidP="000E3CD2">
      <w:pPr>
        <w:rPr>
          <w:rFonts w:asciiTheme="minorHAnsi" w:hAnsiTheme="minorHAnsi"/>
          <w:b/>
          <w:sz w:val="28"/>
          <w:szCs w:val="28"/>
        </w:rPr>
      </w:pPr>
    </w:p>
    <w:p w14:paraId="4D68C80B" w14:textId="5E7426BF" w:rsidR="009D0892" w:rsidRPr="00E95D37" w:rsidRDefault="009D0892" w:rsidP="000E3CD2">
      <w:pPr>
        <w:rPr>
          <w:rFonts w:asciiTheme="minorHAnsi" w:hAnsiTheme="minorHAnsi"/>
          <w:b/>
          <w:sz w:val="28"/>
          <w:szCs w:val="28"/>
        </w:rPr>
      </w:pPr>
      <w:r w:rsidRPr="00202609">
        <w:rPr>
          <w:rFonts w:asciiTheme="minorHAnsi" w:hAnsiTheme="minorHAnsi"/>
          <w:b/>
          <w:sz w:val="28"/>
          <w:szCs w:val="28"/>
        </w:rPr>
        <w:t xml:space="preserve">OBR. </w:t>
      </w:r>
      <w:r w:rsidR="009A10AB">
        <w:rPr>
          <w:rFonts w:asciiTheme="minorHAnsi" w:hAnsiTheme="minorHAnsi"/>
          <w:b/>
          <w:sz w:val="28"/>
          <w:szCs w:val="28"/>
        </w:rPr>
        <w:t>1</w:t>
      </w:r>
      <w:r w:rsidR="00D7277D">
        <w:rPr>
          <w:rFonts w:asciiTheme="minorHAnsi" w:hAnsiTheme="minorHAnsi"/>
          <w:b/>
          <w:sz w:val="28"/>
          <w:szCs w:val="28"/>
        </w:rPr>
        <w:t>2</w:t>
      </w:r>
      <w:r w:rsidR="00D14DE5">
        <w:rPr>
          <w:rFonts w:asciiTheme="minorHAnsi" w:hAnsiTheme="minorHAnsi"/>
          <w:b/>
          <w:sz w:val="28"/>
          <w:szCs w:val="28"/>
        </w:rPr>
        <w:t xml:space="preserve">                                                     </w:t>
      </w:r>
      <w:r w:rsidRPr="00E95D37">
        <w:rPr>
          <w:rFonts w:asciiTheme="minorHAnsi" w:hAnsiTheme="minorHAnsi"/>
          <w:b/>
          <w:sz w:val="28"/>
          <w:szCs w:val="28"/>
        </w:rPr>
        <w:t>VZOREC POGODBE</w:t>
      </w:r>
    </w:p>
    <w:p w14:paraId="47CF3A31" w14:textId="77777777" w:rsidR="009D0892" w:rsidRDefault="009D0892" w:rsidP="000E3CD2">
      <w:pPr>
        <w:rPr>
          <w:rFonts w:asciiTheme="minorHAnsi" w:hAnsiTheme="minorHAnsi"/>
          <w:b/>
          <w:sz w:val="28"/>
          <w:szCs w:val="28"/>
        </w:rPr>
      </w:pPr>
    </w:p>
    <w:tbl>
      <w:tblPr>
        <w:tblW w:w="0" w:type="auto"/>
        <w:tblCellMar>
          <w:left w:w="70" w:type="dxa"/>
          <w:right w:w="70" w:type="dxa"/>
        </w:tblCellMar>
        <w:tblLook w:val="0000" w:firstRow="0" w:lastRow="0" w:firstColumn="0" w:lastColumn="0" w:noHBand="0" w:noVBand="0"/>
      </w:tblPr>
      <w:tblGrid>
        <w:gridCol w:w="1346"/>
        <w:gridCol w:w="7556"/>
      </w:tblGrid>
      <w:tr w:rsidR="00BD2B63" w:rsidRPr="00202609" w14:paraId="179E1E9F" w14:textId="77777777" w:rsidTr="008D46A8">
        <w:trPr>
          <w:trHeight w:val="1848"/>
        </w:trPr>
        <w:tc>
          <w:tcPr>
            <w:tcW w:w="1346" w:type="dxa"/>
            <w:tcBorders>
              <w:top w:val="nil"/>
              <w:left w:val="nil"/>
              <w:bottom w:val="nil"/>
              <w:right w:val="nil"/>
            </w:tcBorders>
          </w:tcPr>
          <w:p w14:paraId="73F84EBA" w14:textId="77777777" w:rsidR="00BD2B63" w:rsidRPr="00202609" w:rsidRDefault="00BD2B63" w:rsidP="008D46A8">
            <w:pPr>
              <w:rPr>
                <w:rFonts w:asciiTheme="minorHAnsi" w:hAnsiTheme="minorHAnsi"/>
              </w:rPr>
            </w:pPr>
            <w:r w:rsidRPr="00202609">
              <w:rPr>
                <w:rFonts w:asciiTheme="minorHAnsi" w:hAnsiTheme="minorHAnsi"/>
              </w:rPr>
              <w:t>NAROČNIK:</w:t>
            </w:r>
          </w:p>
          <w:p w14:paraId="17F1291D" w14:textId="77777777" w:rsidR="00BD2B63" w:rsidRPr="00202609" w:rsidRDefault="00BD2B63" w:rsidP="008D46A8">
            <w:pPr>
              <w:rPr>
                <w:rFonts w:asciiTheme="minorHAnsi" w:hAnsiTheme="minorHAnsi"/>
              </w:rPr>
            </w:pPr>
          </w:p>
          <w:p w14:paraId="19C2F49C" w14:textId="77777777" w:rsidR="00BD2B63" w:rsidRPr="00202609" w:rsidRDefault="00BD2B63" w:rsidP="008D46A8">
            <w:pPr>
              <w:rPr>
                <w:rFonts w:asciiTheme="minorHAnsi" w:hAnsiTheme="minorHAnsi"/>
              </w:rPr>
            </w:pPr>
          </w:p>
          <w:p w14:paraId="672ECB8D" w14:textId="77777777" w:rsidR="00BD2B63" w:rsidRPr="00202609" w:rsidRDefault="00BD2B63" w:rsidP="008D46A8">
            <w:pPr>
              <w:rPr>
                <w:rFonts w:asciiTheme="minorHAnsi" w:hAnsiTheme="minorHAnsi"/>
              </w:rPr>
            </w:pPr>
          </w:p>
          <w:p w14:paraId="0943D9FC" w14:textId="77777777" w:rsidR="00BD2B63" w:rsidRPr="00202609" w:rsidRDefault="00BD2B63" w:rsidP="008D46A8">
            <w:pPr>
              <w:rPr>
                <w:rFonts w:asciiTheme="minorHAnsi" w:hAnsiTheme="minorHAnsi"/>
              </w:rPr>
            </w:pPr>
          </w:p>
          <w:p w14:paraId="0B0E5265" w14:textId="77777777" w:rsidR="00BD2B63" w:rsidRPr="00202609" w:rsidRDefault="00BD2B63" w:rsidP="008D46A8">
            <w:pPr>
              <w:rPr>
                <w:rFonts w:asciiTheme="minorHAnsi" w:hAnsiTheme="minorHAnsi"/>
              </w:rPr>
            </w:pPr>
          </w:p>
          <w:p w14:paraId="3F7BA8DC" w14:textId="77777777" w:rsidR="00BD2B63" w:rsidRPr="00202609" w:rsidRDefault="00BD2B63" w:rsidP="008D46A8">
            <w:pPr>
              <w:rPr>
                <w:rFonts w:asciiTheme="minorHAnsi" w:hAnsiTheme="minorHAnsi"/>
              </w:rPr>
            </w:pPr>
          </w:p>
          <w:p w14:paraId="0609D44C"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422208F4" w14:textId="77777777" w:rsidR="00BD2B63" w:rsidRPr="00202609" w:rsidRDefault="00BD2B63" w:rsidP="008D46A8">
            <w:pPr>
              <w:rPr>
                <w:rFonts w:asciiTheme="minorHAnsi" w:hAnsiTheme="minorHAnsi"/>
              </w:rPr>
            </w:pPr>
            <w:r w:rsidRPr="00202609">
              <w:rPr>
                <w:rFonts w:asciiTheme="minorHAnsi" w:hAnsiTheme="minorHAnsi"/>
              </w:rPr>
              <w:t xml:space="preserve">Univerza v Ljubljani, Fakulteta za strojništvo, </w:t>
            </w:r>
          </w:p>
          <w:p w14:paraId="2EBE4BF6" w14:textId="77777777" w:rsidR="00BD2B63" w:rsidRPr="00202609" w:rsidRDefault="00BD2B63" w:rsidP="008D46A8">
            <w:pPr>
              <w:spacing w:after="120"/>
              <w:rPr>
                <w:rFonts w:asciiTheme="minorHAnsi" w:hAnsiTheme="minorHAnsi"/>
              </w:rPr>
            </w:pPr>
            <w:r w:rsidRPr="00202609">
              <w:rPr>
                <w:rFonts w:asciiTheme="minorHAnsi" w:hAnsiTheme="minorHAnsi"/>
              </w:rPr>
              <w:t>Aškerčeva 6, 1000 Ljubljana</w:t>
            </w:r>
          </w:p>
          <w:p w14:paraId="5574F59B" w14:textId="77777777" w:rsidR="00BD2B63" w:rsidRPr="00202609" w:rsidRDefault="00BD2B63" w:rsidP="008D46A8">
            <w:pPr>
              <w:rPr>
                <w:rFonts w:asciiTheme="minorHAnsi" w:hAnsiTheme="minorHAnsi"/>
              </w:rPr>
            </w:pPr>
            <w:r w:rsidRPr="00202609">
              <w:rPr>
                <w:rFonts w:asciiTheme="minorHAnsi" w:hAnsiTheme="minorHAnsi"/>
              </w:rPr>
              <w:t>matična številka: 1627031</w:t>
            </w:r>
          </w:p>
          <w:p w14:paraId="02FF21F7" w14:textId="77777777" w:rsidR="00BD2B63" w:rsidRPr="00202609" w:rsidRDefault="00BD2B63" w:rsidP="008D46A8">
            <w:pPr>
              <w:rPr>
                <w:rFonts w:asciiTheme="minorHAnsi" w:hAnsiTheme="minorHAnsi"/>
              </w:rPr>
            </w:pPr>
            <w:r w:rsidRPr="00202609">
              <w:rPr>
                <w:rFonts w:asciiTheme="minorHAnsi" w:hAnsiTheme="minorHAnsi"/>
              </w:rPr>
              <w:t>identifikacijska številka: SI28118081</w:t>
            </w:r>
          </w:p>
          <w:p w14:paraId="10C6AE5D" w14:textId="77777777" w:rsidR="00BD2B63" w:rsidRPr="00202609" w:rsidRDefault="00BD2B63" w:rsidP="008D46A8">
            <w:pPr>
              <w:rPr>
                <w:rFonts w:asciiTheme="minorHAnsi" w:hAnsiTheme="minorHAnsi"/>
              </w:rPr>
            </w:pPr>
            <w:r w:rsidRPr="00202609">
              <w:rPr>
                <w:rFonts w:asciiTheme="minorHAnsi" w:hAnsiTheme="minorHAnsi"/>
              </w:rPr>
              <w:t>transakcijski račun štev.:  01100-6030707507</w:t>
            </w:r>
          </w:p>
          <w:p w14:paraId="311BF104" w14:textId="77777777" w:rsidR="00BD2B63" w:rsidRPr="00202609" w:rsidRDefault="00BD2B63" w:rsidP="008D46A8">
            <w:pPr>
              <w:rPr>
                <w:rFonts w:asciiTheme="minorHAnsi" w:hAnsiTheme="minorHAnsi"/>
              </w:rPr>
            </w:pPr>
            <w:r w:rsidRPr="00202609">
              <w:rPr>
                <w:rFonts w:asciiTheme="minorHAnsi" w:hAnsiTheme="minorHAnsi"/>
              </w:rPr>
              <w:t>v nadaljevanju: naročnik</w:t>
            </w:r>
          </w:p>
          <w:p w14:paraId="17F9FF05" w14:textId="77777777" w:rsidR="00BD2B63" w:rsidRPr="00202609" w:rsidRDefault="00BD2B63" w:rsidP="008D46A8">
            <w:pPr>
              <w:rPr>
                <w:rFonts w:asciiTheme="minorHAnsi" w:hAnsiTheme="minorHAnsi"/>
              </w:rPr>
            </w:pPr>
            <w:r w:rsidRPr="00202609">
              <w:rPr>
                <w:rFonts w:asciiTheme="minorHAnsi" w:hAnsiTheme="minorHAnsi"/>
              </w:rPr>
              <w:t>in</w:t>
            </w:r>
          </w:p>
          <w:p w14:paraId="6CB9311D" w14:textId="77777777" w:rsidR="00BD2B63" w:rsidRPr="00202609" w:rsidRDefault="00BD2B63" w:rsidP="008D46A8">
            <w:pPr>
              <w:rPr>
                <w:rFonts w:asciiTheme="minorHAnsi" w:hAnsiTheme="minorHAnsi"/>
              </w:rPr>
            </w:pPr>
          </w:p>
        </w:tc>
      </w:tr>
      <w:tr w:rsidR="00BD2B63" w:rsidRPr="00202609" w14:paraId="6B453993" w14:textId="77777777" w:rsidTr="008D46A8">
        <w:tc>
          <w:tcPr>
            <w:tcW w:w="1346" w:type="dxa"/>
            <w:tcBorders>
              <w:top w:val="nil"/>
              <w:left w:val="nil"/>
              <w:bottom w:val="nil"/>
              <w:right w:val="nil"/>
            </w:tcBorders>
          </w:tcPr>
          <w:p w14:paraId="2809819F" w14:textId="28FF59A9" w:rsidR="00BD2B63" w:rsidRPr="00202609" w:rsidRDefault="00ED2082" w:rsidP="008D46A8">
            <w:pPr>
              <w:rPr>
                <w:rFonts w:asciiTheme="minorHAnsi" w:hAnsiTheme="minorHAnsi"/>
              </w:rPr>
            </w:pPr>
            <w:r>
              <w:rPr>
                <w:rFonts w:asciiTheme="minorHAnsi" w:hAnsiTheme="minorHAnsi"/>
              </w:rPr>
              <w:t>DOBAVITELJ</w:t>
            </w:r>
            <w:r w:rsidR="00BD2B63" w:rsidRPr="00202609">
              <w:rPr>
                <w:rFonts w:asciiTheme="minorHAnsi" w:hAnsiTheme="minorHAnsi"/>
              </w:rPr>
              <w:t>:</w:t>
            </w:r>
          </w:p>
          <w:p w14:paraId="0FBE6BA9" w14:textId="77777777" w:rsidR="00BD2B63" w:rsidRPr="00202609" w:rsidRDefault="00BD2B63" w:rsidP="008D46A8">
            <w:pPr>
              <w:rPr>
                <w:rFonts w:asciiTheme="minorHAnsi" w:hAnsiTheme="minorHAnsi"/>
              </w:rPr>
            </w:pPr>
          </w:p>
          <w:p w14:paraId="1734DD08" w14:textId="77777777" w:rsidR="00BD2B63" w:rsidRPr="00202609" w:rsidRDefault="00BD2B63" w:rsidP="008D46A8">
            <w:pPr>
              <w:rPr>
                <w:rFonts w:asciiTheme="minorHAnsi" w:hAnsiTheme="minorHAnsi"/>
              </w:rPr>
            </w:pPr>
          </w:p>
          <w:p w14:paraId="62103CF1" w14:textId="77777777" w:rsidR="00BD2B63" w:rsidRPr="00202609" w:rsidRDefault="00BD2B63" w:rsidP="008D46A8">
            <w:pPr>
              <w:rPr>
                <w:rFonts w:asciiTheme="minorHAnsi" w:hAnsiTheme="minorHAnsi"/>
                <w:b/>
              </w:rPr>
            </w:pPr>
          </w:p>
          <w:p w14:paraId="23FEDCDE" w14:textId="77777777" w:rsidR="00BD2B63" w:rsidRPr="00202609" w:rsidRDefault="00BD2B63" w:rsidP="008D46A8">
            <w:pPr>
              <w:rPr>
                <w:rFonts w:asciiTheme="minorHAnsi" w:hAnsiTheme="minorHAnsi"/>
              </w:rPr>
            </w:pPr>
          </w:p>
          <w:p w14:paraId="036BF908" w14:textId="77777777" w:rsidR="00BD2B63" w:rsidRPr="00202609" w:rsidRDefault="00BD2B63" w:rsidP="008D46A8">
            <w:pPr>
              <w:rPr>
                <w:rFonts w:asciiTheme="minorHAnsi" w:hAnsiTheme="minorHAnsi"/>
              </w:rPr>
            </w:pPr>
          </w:p>
          <w:p w14:paraId="603D6D37" w14:textId="77777777" w:rsidR="00BD2B63" w:rsidRPr="00202609" w:rsidRDefault="00BD2B63" w:rsidP="008D46A8">
            <w:pPr>
              <w:rPr>
                <w:rFonts w:asciiTheme="minorHAnsi" w:hAnsiTheme="minorHAnsi"/>
              </w:rPr>
            </w:pPr>
          </w:p>
        </w:tc>
        <w:tc>
          <w:tcPr>
            <w:tcW w:w="7582" w:type="dxa"/>
            <w:tcBorders>
              <w:top w:val="nil"/>
              <w:left w:val="nil"/>
              <w:bottom w:val="nil"/>
              <w:right w:val="nil"/>
            </w:tcBorders>
          </w:tcPr>
          <w:p w14:paraId="2F93B17F" w14:textId="77777777" w:rsidR="00BD2B63" w:rsidRPr="00202609" w:rsidRDefault="00BD2B63" w:rsidP="008D46A8">
            <w:pPr>
              <w:autoSpaceDE w:val="0"/>
              <w:autoSpaceDN w:val="0"/>
              <w:adjustRightInd w:val="0"/>
              <w:rPr>
                <w:rFonts w:ascii="Calibri" w:hAnsi="Calibri"/>
              </w:rPr>
            </w:pPr>
            <w:r>
              <w:rPr>
                <w:rFonts w:ascii="Calibri" w:hAnsi="Calibri"/>
              </w:rPr>
              <w:softHyphen/>
            </w:r>
            <w:r>
              <w:rPr>
                <w:rFonts w:ascii="Calibri" w:hAnsi="Calibri"/>
              </w:rPr>
              <w:softHyphen/>
            </w:r>
            <w:r>
              <w:rPr>
                <w:rFonts w:ascii="Calibri" w:hAnsi="Calibri"/>
              </w:rPr>
              <w:softHyphen/>
            </w:r>
            <w:r>
              <w:rPr>
                <w:rFonts w:ascii="Calibri" w:hAnsi="Calibri"/>
              </w:rPr>
              <w:softHyphen/>
              <w:t>_______________________________________</w:t>
            </w:r>
          </w:p>
          <w:p w14:paraId="500D18CC" w14:textId="77777777" w:rsidR="00BD2B63" w:rsidRPr="00202609" w:rsidRDefault="00BD2B63" w:rsidP="008D46A8">
            <w:pPr>
              <w:rPr>
                <w:rFonts w:asciiTheme="minorHAnsi" w:hAnsiTheme="minorHAnsi"/>
              </w:rPr>
            </w:pPr>
            <w:r w:rsidRPr="00202609">
              <w:rPr>
                <w:rFonts w:asciiTheme="minorHAnsi" w:hAnsiTheme="minorHAnsi"/>
              </w:rPr>
              <w:t xml:space="preserve">matična številka: </w:t>
            </w:r>
            <w:r>
              <w:rPr>
                <w:rFonts w:asciiTheme="minorHAnsi" w:hAnsiTheme="minorHAnsi"/>
              </w:rPr>
              <w:t>_________________________</w:t>
            </w:r>
          </w:p>
          <w:p w14:paraId="217D24C6" w14:textId="77777777" w:rsidR="00BD2B63" w:rsidRPr="00202609" w:rsidRDefault="00BD2B63" w:rsidP="008D46A8">
            <w:pPr>
              <w:rPr>
                <w:rFonts w:asciiTheme="minorHAnsi" w:hAnsiTheme="minorHAnsi"/>
              </w:rPr>
            </w:pPr>
            <w:r w:rsidRPr="00202609">
              <w:rPr>
                <w:rFonts w:asciiTheme="minorHAnsi" w:hAnsiTheme="minorHAnsi"/>
              </w:rPr>
              <w:t>identifikacijska številka:</w:t>
            </w:r>
            <w:r>
              <w:rPr>
                <w:rFonts w:asciiTheme="minorHAnsi" w:hAnsiTheme="minorHAnsi"/>
              </w:rPr>
              <w:t xml:space="preserve"> ___________________</w:t>
            </w:r>
          </w:p>
          <w:p w14:paraId="58F89187" w14:textId="4F87299B" w:rsidR="00BD2B63" w:rsidRPr="00202609" w:rsidRDefault="00BD2B63" w:rsidP="008D46A8">
            <w:pPr>
              <w:rPr>
                <w:rFonts w:asciiTheme="minorHAnsi" w:hAnsiTheme="minorHAnsi"/>
              </w:rPr>
            </w:pPr>
            <w:r w:rsidRPr="00202609">
              <w:rPr>
                <w:rFonts w:asciiTheme="minorHAnsi" w:hAnsiTheme="minorHAnsi"/>
              </w:rPr>
              <w:t>transakcijski račun štev</w:t>
            </w:r>
            <w:r w:rsidR="0040353F">
              <w:rPr>
                <w:rFonts w:asciiTheme="minorHAnsi" w:hAnsiTheme="minorHAnsi"/>
              </w:rPr>
              <w:t>ilka</w:t>
            </w:r>
            <w:r w:rsidRPr="00202609">
              <w:rPr>
                <w:rFonts w:asciiTheme="minorHAnsi" w:hAnsiTheme="minorHAnsi"/>
              </w:rPr>
              <w:t xml:space="preserve">: </w:t>
            </w:r>
            <w:r>
              <w:rPr>
                <w:rFonts w:asciiTheme="minorHAnsi" w:hAnsiTheme="minorHAnsi"/>
              </w:rPr>
              <w:t>___________________</w:t>
            </w:r>
          </w:p>
          <w:p w14:paraId="52F3BA77" w14:textId="671F6DED" w:rsidR="00BD2B63" w:rsidRPr="00202609" w:rsidRDefault="00BD2B63" w:rsidP="008D46A8">
            <w:pPr>
              <w:rPr>
                <w:rFonts w:asciiTheme="minorHAnsi" w:hAnsiTheme="minorHAnsi"/>
              </w:rPr>
            </w:pPr>
            <w:r w:rsidRPr="00202609">
              <w:rPr>
                <w:rFonts w:asciiTheme="minorHAnsi" w:hAnsiTheme="minorHAnsi"/>
              </w:rPr>
              <w:t xml:space="preserve">v nadaljevanju: </w:t>
            </w:r>
            <w:r w:rsidR="000228D7">
              <w:rPr>
                <w:rFonts w:asciiTheme="minorHAnsi" w:hAnsiTheme="minorHAnsi"/>
              </w:rPr>
              <w:t>dobavitelj</w:t>
            </w:r>
          </w:p>
        </w:tc>
      </w:tr>
    </w:tbl>
    <w:p w14:paraId="59BEAE24" w14:textId="77777777" w:rsidR="00BD2B63" w:rsidRPr="00202609" w:rsidRDefault="00BD2B63" w:rsidP="00BD2B63">
      <w:pPr>
        <w:numPr>
          <w:ilvl w:val="12"/>
          <w:numId w:val="0"/>
        </w:numPr>
        <w:rPr>
          <w:rFonts w:asciiTheme="minorHAnsi" w:hAnsiTheme="minorHAnsi"/>
        </w:rPr>
      </w:pPr>
      <w:r w:rsidRPr="00202609">
        <w:rPr>
          <w:rFonts w:asciiTheme="minorHAnsi" w:hAnsiTheme="minorHAnsi"/>
        </w:rPr>
        <w:t>sklepata naslednjo</w:t>
      </w:r>
      <w:r w:rsidRPr="00202609">
        <w:rPr>
          <w:rFonts w:asciiTheme="minorHAnsi" w:hAnsiTheme="minorHAnsi"/>
        </w:rPr>
        <w:tab/>
      </w:r>
      <w:r w:rsidRPr="00202609">
        <w:rPr>
          <w:rFonts w:asciiTheme="minorHAnsi" w:hAnsiTheme="minorHAnsi"/>
        </w:rPr>
        <w:tab/>
      </w:r>
      <w:r w:rsidRPr="00202609">
        <w:rPr>
          <w:rFonts w:asciiTheme="minorHAnsi" w:hAnsiTheme="minorHAnsi"/>
        </w:rPr>
        <w:tab/>
        <w:t xml:space="preserve">      </w:t>
      </w:r>
      <w:r>
        <w:rPr>
          <w:rFonts w:asciiTheme="minorHAnsi" w:hAnsiTheme="minorHAnsi"/>
        </w:rPr>
        <w:t xml:space="preserve">       </w:t>
      </w:r>
      <w:r w:rsidRPr="00202609">
        <w:rPr>
          <w:rFonts w:asciiTheme="minorHAnsi" w:hAnsiTheme="minorHAnsi"/>
          <w:b/>
        </w:rPr>
        <w:t>POGODBO</w:t>
      </w:r>
    </w:p>
    <w:p w14:paraId="613F5DF6" w14:textId="77777777" w:rsidR="003E244D" w:rsidRDefault="003E244D" w:rsidP="00BD2B63">
      <w:pPr>
        <w:autoSpaceDE w:val="0"/>
        <w:autoSpaceDN w:val="0"/>
        <w:adjustRightInd w:val="0"/>
        <w:jc w:val="center"/>
        <w:rPr>
          <w:rFonts w:asciiTheme="minorHAnsi" w:hAnsiTheme="minorHAnsi"/>
          <w:bCs/>
        </w:rPr>
      </w:pPr>
    </w:p>
    <w:p w14:paraId="032B9118" w14:textId="51DB32F9"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UVODNA DOLOČBA</w:t>
      </w:r>
    </w:p>
    <w:p w14:paraId="3969FC6B"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1. člen</w:t>
      </w:r>
    </w:p>
    <w:p w14:paraId="32055F47" w14:textId="77777777"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Stranki ugotavljata, da: </w:t>
      </w:r>
    </w:p>
    <w:p w14:paraId="1324FF70" w14:textId="0D98DA00" w:rsidR="00BD2B63" w:rsidRPr="00545AEF"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545AEF">
        <w:rPr>
          <w:rFonts w:asciiTheme="minorHAnsi" w:hAnsiTheme="minorHAnsi"/>
        </w:rPr>
        <w:t>je naročnik na podlagi ZJN-3 izvedel javni razpis za »</w:t>
      </w:r>
      <w:r w:rsidR="00B76755" w:rsidRPr="00A53C42">
        <w:rPr>
          <w:rFonts w:ascii="Calibri" w:hAnsi="Calibri" w:cs="Calibri"/>
          <w:b/>
          <w:bCs/>
        </w:rPr>
        <w:t xml:space="preserve">Nakup in dobava novega računalniškega </w:t>
      </w:r>
      <w:proofErr w:type="spellStart"/>
      <w:r w:rsidR="00B76755" w:rsidRPr="00A53C42">
        <w:rPr>
          <w:rFonts w:ascii="Calibri" w:hAnsi="Calibri" w:cs="Calibri"/>
          <w:b/>
          <w:bCs/>
        </w:rPr>
        <w:t>tomografskega</w:t>
      </w:r>
      <w:proofErr w:type="spellEnd"/>
      <w:r w:rsidR="00B76755" w:rsidRPr="00A53C42">
        <w:rPr>
          <w:rFonts w:ascii="Calibri" w:hAnsi="Calibri" w:cs="Calibri"/>
          <w:b/>
          <w:bCs/>
        </w:rPr>
        <w:t xml:space="preserve"> (CT) merilnega sistema z dvema rentgenskima izvoroma in enoto za in-situ obremenjevanje</w:t>
      </w:r>
      <w:r w:rsidRPr="00545AEF">
        <w:rPr>
          <w:rFonts w:asciiTheme="minorHAnsi" w:hAnsiTheme="minorHAnsi"/>
        </w:rPr>
        <w:t>«</w:t>
      </w:r>
      <w:r w:rsidRPr="00545AEF">
        <w:rPr>
          <w:rFonts w:asciiTheme="minorHAnsi" w:hAnsiTheme="minorHAnsi"/>
          <w:b/>
        </w:rPr>
        <w:t xml:space="preserve">, </w:t>
      </w:r>
      <w:r w:rsidRPr="00545AEF">
        <w:rPr>
          <w:rFonts w:asciiTheme="minorHAnsi" w:hAnsiTheme="minorHAnsi"/>
        </w:rPr>
        <w:t xml:space="preserve">ki je bil objavljen na Portalu javnih naročil dne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w:t>
      </w:r>
      <w:r w:rsidRPr="00545AEF">
        <w:rPr>
          <w:rFonts w:asciiTheme="minorHAnsi" w:hAnsiTheme="minorHAnsi"/>
        </w:rPr>
        <w:t xml:space="preserve">  številka objave </w:t>
      </w:r>
      <w:r w:rsidR="00964372" w:rsidRPr="00545AEF">
        <w:rPr>
          <w:rFonts w:asciiTheme="minorHAnsi" w:hAnsiTheme="minorHAnsi"/>
        </w:rPr>
        <w:softHyphen/>
      </w:r>
      <w:r w:rsidR="00964372" w:rsidRPr="00545AEF">
        <w:rPr>
          <w:rFonts w:asciiTheme="minorHAnsi" w:hAnsiTheme="minorHAnsi"/>
        </w:rPr>
        <w:softHyphen/>
      </w:r>
      <w:r w:rsidR="00964372" w:rsidRPr="00545AEF">
        <w:rPr>
          <w:rFonts w:asciiTheme="minorHAnsi" w:hAnsiTheme="minorHAnsi"/>
        </w:rPr>
        <w:softHyphen/>
        <w:t>__________</w:t>
      </w:r>
      <w:r w:rsidR="00545AEF">
        <w:rPr>
          <w:rFonts w:asciiTheme="minorHAnsi" w:hAnsiTheme="minorHAnsi"/>
        </w:rPr>
        <w:t xml:space="preserve"> </w:t>
      </w:r>
      <w:r w:rsidR="007811C2">
        <w:rPr>
          <w:rFonts w:asciiTheme="minorHAnsi" w:hAnsiTheme="minorHAnsi"/>
        </w:rPr>
        <w:t>,</w:t>
      </w:r>
      <w:r w:rsidR="00545AEF">
        <w:rPr>
          <w:rFonts w:asciiTheme="minorHAnsi" w:hAnsiTheme="minorHAnsi"/>
        </w:rPr>
        <w:t xml:space="preserve"> na spletnem portalu e</w:t>
      </w:r>
      <w:r w:rsidR="00752A28">
        <w:rPr>
          <w:rFonts w:asciiTheme="minorHAnsi" w:hAnsiTheme="minorHAnsi"/>
        </w:rPr>
        <w:t>-</w:t>
      </w:r>
      <w:r w:rsidR="00545AEF">
        <w:rPr>
          <w:rFonts w:asciiTheme="minorHAnsi" w:hAnsiTheme="minorHAnsi"/>
        </w:rPr>
        <w:t>JN</w:t>
      </w:r>
      <w:r w:rsidR="007811C2">
        <w:rPr>
          <w:rFonts w:asciiTheme="minorHAnsi" w:hAnsiTheme="minorHAnsi"/>
        </w:rPr>
        <w:t xml:space="preserve"> in EU portalu</w:t>
      </w:r>
      <w:r w:rsidRPr="00545AEF">
        <w:rPr>
          <w:rFonts w:asciiTheme="minorHAnsi" w:hAnsiTheme="minorHAnsi"/>
        </w:rPr>
        <w:t>;</w:t>
      </w:r>
    </w:p>
    <w:p w14:paraId="0D681A99" w14:textId="14162F01" w:rsidR="00BD2B63" w:rsidRPr="00752A28" w:rsidRDefault="00BD2B63" w:rsidP="00BD2B63">
      <w:pPr>
        <w:numPr>
          <w:ilvl w:val="0"/>
          <w:numId w:val="12"/>
        </w:numPr>
        <w:autoSpaceDE w:val="0"/>
        <w:autoSpaceDN w:val="0"/>
        <w:adjustRightInd w:val="0"/>
        <w:spacing w:after="35"/>
        <w:ind w:left="284" w:hanging="284"/>
        <w:jc w:val="both"/>
        <w:rPr>
          <w:rFonts w:asciiTheme="minorHAnsi" w:hAnsiTheme="minorHAnsi"/>
        </w:rPr>
      </w:pPr>
      <w:r w:rsidRPr="00656062">
        <w:rPr>
          <w:rFonts w:asciiTheme="minorHAnsi" w:hAnsiTheme="minorHAnsi"/>
        </w:rPr>
        <w:t xml:space="preserve">je bil </w:t>
      </w:r>
      <w:r w:rsidR="00D2095A">
        <w:rPr>
          <w:rFonts w:asciiTheme="minorHAnsi" w:hAnsiTheme="minorHAnsi"/>
        </w:rPr>
        <w:t>dobavitelj</w:t>
      </w:r>
      <w:r w:rsidR="00D2095A" w:rsidRPr="00656062">
        <w:rPr>
          <w:rFonts w:asciiTheme="minorHAnsi" w:hAnsiTheme="minorHAnsi"/>
        </w:rPr>
        <w:t xml:space="preserve"> </w:t>
      </w:r>
      <w:r w:rsidRPr="00656062">
        <w:rPr>
          <w:rFonts w:asciiTheme="minorHAnsi" w:hAnsiTheme="minorHAnsi"/>
        </w:rPr>
        <w:t xml:space="preserve">z odločitvijo naročnika izbran kot najugodnejši ponudnik. Odločitev o oddaji predmetnega javnega naročila št. </w:t>
      </w:r>
      <w:r w:rsidR="008D46A8" w:rsidRPr="00545AEF">
        <w:rPr>
          <w:rFonts w:asciiTheme="minorHAnsi" w:hAnsiTheme="minorHAnsi"/>
        </w:rPr>
        <w:t>_________</w:t>
      </w:r>
      <w:r w:rsidRPr="00545AEF">
        <w:rPr>
          <w:rFonts w:asciiTheme="minorHAnsi" w:hAnsiTheme="minorHAnsi"/>
        </w:rPr>
        <w:t xml:space="preserve">  z dne </w:t>
      </w:r>
      <w:r w:rsidR="008D46A8" w:rsidRPr="00545AEF">
        <w:rPr>
          <w:rFonts w:asciiTheme="minorHAnsi" w:hAnsiTheme="minorHAnsi"/>
        </w:rPr>
        <w:t>________</w:t>
      </w:r>
      <w:r w:rsidRPr="00545AEF">
        <w:rPr>
          <w:rFonts w:asciiTheme="minorHAnsi" w:hAnsiTheme="minorHAnsi"/>
        </w:rPr>
        <w:t xml:space="preserve"> je postala pravnomočna</w:t>
      </w:r>
      <w:r w:rsidR="00752A28">
        <w:rPr>
          <w:rFonts w:asciiTheme="minorHAnsi" w:hAnsiTheme="minorHAnsi"/>
        </w:rPr>
        <w:t xml:space="preserve"> dne …………</w:t>
      </w:r>
      <w:r w:rsidRPr="00752A28">
        <w:rPr>
          <w:rFonts w:asciiTheme="minorHAnsi" w:hAnsiTheme="minorHAnsi"/>
        </w:rPr>
        <w:t>;</w:t>
      </w:r>
    </w:p>
    <w:p w14:paraId="6DD107D1" w14:textId="55CFBE87" w:rsidR="00BD2B63" w:rsidRPr="00202609" w:rsidRDefault="009F230D"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Pr>
          <w:rFonts w:asciiTheme="minorHAnsi" w:hAnsiTheme="minorHAnsi" w:cs="Arial"/>
        </w:rPr>
        <w:t xml:space="preserve">je </w:t>
      </w:r>
      <w:r w:rsidR="00BD2B63" w:rsidRPr="00656062">
        <w:rPr>
          <w:rFonts w:asciiTheme="minorHAnsi" w:hAnsiTheme="minorHAnsi" w:cs="Arial"/>
        </w:rPr>
        <w:t xml:space="preserve">sestavni del pogodbe naročnikov razpis in celotna razpisna dokumentacija, ki je bila objavljena preko </w:t>
      </w:r>
      <w:r w:rsidR="001E4931" w:rsidRPr="00545AEF">
        <w:rPr>
          <w:rFonts w:asciiTheme="minorHAnsi" w:hAnsiTheme="minorHAnsi" w:cs="Arial"/>
        </w:rPr>
        <w:t>e</w:t>
      </w:r>
      <w:r w:rsidR="00E32C98" w:rsidRPr="00545AEF">
        <w:rPr>
          <w:rFonts w:asciiTheme="minorHAnsi" w:hAnsiTheme="minorHAnsi" w:cs="Arial"/>
        </w:rPr>
        <w:t>-</w:t>
      </w:r>
      <w:r w:rsidR="001E4931" w:rsidRPr="00545AEF">
        <w:rPr>
          <w:rFonts w:asciiTheme="minorHAnsi" w:hAnsiTheme="minorHAnsi" w:cs="Arial"/>
        </w:rPr>
        <w:t>JN</w:t>
      </w:r>
      <w:r w:rsidR="00E32C98" w:rsidRPr="00545AEF">
        <w:rPr>
          <w:rFonts w:asciiTheme="minorHAnsi" w:hAnsiTheme="minorHAnsi" w:cs="Arial"/>
        </w:rPr>
        <w:t xml:space="preserve"> portala</w:t>
      </w:r>
      <w:r w:rsidR="00BD2B63" w:rsidRPr="00545AEF">
        <w:rPr>
          <w:rFonts w:asciiTheme="minorHAnsi" w:hAnsiTheme="minorHAnsi" w:cs="Arial"/>
        </w:rPr>
        <w:t xml:space="preserve"> in ponudba izbranega</w:t>
      </w:r>
      <w:r w:rsidR="00BD2B63" w:rsidRPr="00202609">
        <w:rPr>
          <w:rFonts w:asciiTheme="minorHAnsi" w:hAnsiTheme="minorHAnsi" w:cs="Arial"/>
        </w:rPr>
        <w:t xml:space="preserve"> ponudnika (z vsemi spremembami, dopolnitvami in popravki)</w:t>
      </w:r>
      <w:r w:rsidR="00543ED0">
        <w:rPr>
          <w:rFonts w:asciiTheme="minorHAnsi" w:hAnsiTheme="minorHAnsi" w:cs="Arial"/>
        </w:rPr>
        <w:t>;</w:t>
      </w:r>
    </w:p>
    <w:p w14:paraId="0725CB86" w14:textId="05EC1653" w:rsidR="00BD2B63" w:rsidRDefault="00BD2B63"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202609">
        <w:rPr>
          <w:rFonts w:asciiTheme="minorHAnsi" w:hAnsiTheme="minorHAnsi" w:cs="Arial"/>
        </w:rPr>
        <w:t>sta sporazumn</w:t>
      </w:r>
      <w:r w:rsidR="00713F10">
        <w:rPr>
          <w:rFonts w:asciiTheme="minorHAnsi" w:hAnsiTheme="minorHAnsi" w:cs="Arial"/>
        </w:rPr>
        <w:t>i</w:t>
      </w:r>
      <w:r w:rsidRPr="00202609">
        <w:rPr>
          <w:rFonts w:asciiTheme="minorHAnsi" w:hAnsiTheme="minorHAnsi" w:cs="Arial"/>
        </w:rPr>
        <w:t>, da bo pogodba prenehala veljati, če bo naročnik seznanjen, da je pristojni državni organ ali sodišče s pravnomočno odločitvijo ugotovilo kršitv</w:t>
      </w:r>
      <w:r w:rsidR="00DC4DC2">
        <w:rPr>
          <w:rFonts w:asciiTheme="minorHAnsi" w:hAnsiTheme="minorHAnsi" w:cs="Arial"/>
        </w:rPr>
        <w:t xml:space="preserve">e, </w:t>
      </w:r>
      <w:r w:rsidR="00DC4DC2" w:rsidRPr="00674FB0">
        <w:rPr>
          <w:rFonts w:asciiTheme="minorHAnsi" w:hAnsiTheme="minorHAnsi" w:cs="Arial"/>
        </w:rPr>
        <w:t>navedene v 12. členu</w:t>
      </w:r>
      <w:r w:rsidR="00DC4DC2">
        <w:rPr>
          <w:rFonts w:asciiTheme="minorHAnsi" w:hAnsiTheme="minorHAnsi" w:cs="Arial"/>
        </w:rPr>
        <w:t xml:space="preserve"> te pogodbe</w:t>
      </w:r>
      <w:r w:rsidR="00543ED0">
        <w:rPr>
          <w:rFonts w:asciiTheme="minorHAnsi" w:hAnsiTheme="minorHAnsi" w:cs="Arial"/>
        </w:rPr>
        <w:t>;</w:t>
      </w:r>
      <w:r w:rsidRPr="00202609">
        <w:rPr>
          <w:rFonts w:asciiTheme="minorHAnsi" w:hAnsiTheme="minorHAnsi" w:cs="Arial"/>
        </w:rPr>
        <w:t xml:space="preserve"> </w:t>
      </w:r>
    </w:p>
    <w:p w14:paraId="0E53A6A4" w14:textId="7F5C1BC9" w:rsidR="00B30859" w:rsidRPr="00D14DE5" w:rsidRDefault="0018446D" w:rsidP="00BD2B63">
      <w:pPr>
        <w:pStyle w:val="Odstavekseznama"/>
        <w:numPr>
          <w:ilvl w:val="0"/>
          <w:numId w:val="12"/>
        </w:numPr>
        <w:autoSpaceDE w:val="0"/>
        <w:autoSpaceDN w:val="0"/>
        <w:adjustRightInd w:val="0"/>
        <w:spacing w:after="0" w:line="240" w:lineRule="auto"/>
        <w:ind w:left="284" w:hanging="284"/>
        <w:jc w:val="both"/>
        <w:rPr>
          <w:rFonts w:asciiTheme="minorHAnsi" w:hAnsiTheme="minorHAnsi" w:cs="Arial"/>
        </w:rPr>
      </w:pPr>
      <w:r w:rsidRPr="00D14DE5">
        <w:rPr>
          <w:rFonts w:asciiTheme="minorHAnsi" w:hAnsiTheme="minorHAnsi" w:cs="Arial"/>
        </w:rPr>
        <w:t>i</w:t>
      </w:r>
      <w:r w:rsidR="00B30859" w:rsidRPr="00D14DE5">
        <w:rPr>
          <w:rFonts w:asciiTheme="minorHAnsi" w:hAnsiTheme="minorHAnsi" w:cs="Arial"/>
        </w:rPr>
        <w:t>zraz</w:t>
      </w:r>
      <w:r w:rsidRPr="00D14DE5">
        <w:rPr>
          <w:rFonts w:asciiTheme="minorHAnsi" w:hAnsiTheme="minorHAnsi" w:cs="Arial"/>
        </w:rPr>
        <w:t xml:space="preserve"> </w:t>
      </w:r>
      <w:r w:rsidR="00B30859" w:rsidRPr="00D14DE5">
        <w:rPr>
          <w:rFonts w:asciiTheme="minorHAnsi" w:hAnsiTheme="minorHAnsi" w:cs="Arial"/>
        </w:rPr>
        <w:t xml:space="preserve">"Dobavitelj" </w:t>
      </w:r>
      <w:r w:rsidRPr="00D14DE5">
        <w:rPr>
          <w:rFonts w:asciiTheme="minorHAnsi" w:hAnsiTheme="minorHAnsi" w:cs="Arial"/>
        </w:rPr>
        <w:t>pomeni</w:t>
      </w:r>
      <w:r w:rsidR="00B30859" w:rsidRPr="00D14DE5">
        <w:rPr>
          <w:rFonts w:asciiTheme="minorHAnsi" w:hAnsiTheme="minorHAnsi" w:cs="Arial"/>
        </w:rPr>
        <w:t xml:space="preserve"> gospodarski subjekt, izbran v postopku javnega naročila, ki se s to pogodbo zavezuje dobaviti, namestiti, zagnati in izročiti naročniku opremo ter izvesti vse druge pogodbene obveznosti, določene s to pogodbo in razpisno dokumentacijo.</w:t>
      </w:r>
    </w:p>
    <w:p w14:paraId="4FFD8B0D" w14:textId="77777777" w:rsidR="00BD2B63" w:rsidRPr="00202609" w:rsidRDefault="00BD2B63" w:rsidP="00BD2B63">
      <w:pPr>
        <w:autoSpaceDE w:val="0"/>
        <w:autoSpaceDN w:val="0"/>
        <w:adjustRightInd w:val="0"/>
        <w:rPr>
          <w:rFonts w:asciiTheme="minorHAnsi" w:hAnsiTheme="minorHAnsi"/>
        </w:rPr>
      </w:pPr>
    </w:p>
    <w:p w14:paraId="4CCC547A" w14:textId="77777777" w:rsidR="00BD2B63" w:rsidRPr="00202609" w:rsidRDefault="00BD2B63" w:rsidP="00BD2B63">
      <w:pPr>
        <w:autoSpaceDE w:val="0"/>
        <w:autoSpaceDN w:val="0"/>
        <w:adjustRightInd w:val="0"/>
        <w:jc w:val="center"/>
        <w:rPr>
          <w:rFonts w:asciiTheme="minorHAnsi" w:hAnsiTheme="minorHAnsi"/>
        </w:rPr>
      </w:pPr>
      <w:r w:rsidRPr="00202609">
        <w:rPr>
          <w:rFonts w:asciiTheme="minorHAnsi" w:hAnsiTheme="minorHAnsi"/>
          <w:bCs/>
        </w:rPr>
        <w:t xml:space="preserve">PREDMET </w:t>
      </w:r>
    </w:p>
    <w:p w14:paraId="55D1B598" w14:textId="77777777" w:rsidR="00BD2B63" w:rsidRPr="00202609" w:rsidRDefault="00BD2B63" w:rsidP="00BD2B63">
      <w:pPr>
        <w:autoSpaceDE w:val="0"/>
        <w:autoSpaceDN w:val="0"/>
        <w:adjustRightInd w:val="0"/>
        <w:spacing w:before="40"/>
        <w:jc w:val="center"/>
        <w:rPr>
          <w:rFonts w:asciiTheme="minorHAnsi" w:hAnsiTheme="minorHAnsi"/>
          <w:sz w:val="20"/>
          <w:szCs w:val="20"/>
        </w:rPr>
      </w:pPr>
      <w:r w:rsidRPr="00202609">
        <w:rPr>
          <w:rFonts w:asciiTheme="minorHAnsi" w:hAnsiTheme="minorHAnsi"/>
          <w:sz w:val="20"/>
          <w:szCs w:val="20"/>
        </w:rPr>
        <w:t>2. člen</w:t>
      </w:r>
    </w:p>
    <w:p w14:paraId="693069EC" w14:textId="3EEDC2AB" w:rsidR="00BD2B63" w:rsidRPr="00202609" w:rsidRDefault="00BD2B63" w:rsidP="00D61A2E">
      <w:pPr>
        <w:autoSpaceDE w:val="0"/>
        <w:autoSpaceDN w:val="0"/>
        <w:adjustRightInd w:val="0"/>
        <w:jc w:val="both"/>
        <w:rPr>
          <w:rFonts w:asciiTheme="minorHAnsi" w:hAnsiTheme="minorHAnsi"/>
        </w:rPr>
      </w:pPr>
      <w:r w:rsidRPr="00AB1F61">
        <w:rPr>
          <w:rFonts w:asciiTheme="minorHAnsi" w:hAnsiTheme="minorHAnsi"/>
        </w:rPr>
        <w:t>Stranki soglašata, da je predmet pogodbe »</w:t>
      </w:r>
      <w:r w:rsidR="00B76755" w:rsidRPr="00A53C42">
        <w:rPr>
          <w:rFonts w:ascii="Calibri" w:hAnsi="Calibri" w:cs="Calibri"/>
          <w:b/>
          <w:bCs/>
        </w:rPr>
        <w:t xml:space="preserve">Nakup in dobava novega računalniškega </w:t>
      </w:r>
      <w:proofErr w:type="spellStart"/>
      <w:r w:rsidR="00B76755" w:rsidRPr="00A53C42">
        <w:rPr>
          <w:rFonts w:ascii="Calibri" w:hAnsi="Calibri" w:cs="Calibri"/>
          <w:b/>
          <w:bCs/>
        </w:rPr>
        <w:t>tomografskega</w:t>
      </w:r>
      <w:proofErr w:type="spellEnd"/>
      <w:r w:rsidR="00B76755" w:rsidRPr="00A53C42">
        <w:rPr>
          <w:rFonts w:ascii="Calibri" w:hAnsi="Calibri" w:cs="Calibri"/>
          <w:b/>
          <w:bCs/>
        </w:rPr>
        <w:t xml:space="preserve"> (CT) merilnega sistema z dvema rentgenskima izvoroma in enoto za in-situ obremenjevanje</w:t>
      </w:r>
      <w:r w:rsidRPr="00202609">
        <w:rPr>
          <w:rFonts w:asciiTheme="minorHAnsi" w:hAnsiTheme="minorHAnsi"/>
        </w:rPr>
        <w:t>«</w:t>
      </w:r>
      <w:r w:rsidR="00D61A2E">
        <w:rPr>
          <w:rFonts w:asciiTheme="minorHAnsi" w:hAnsiTheme="minorHAnsi"/>
        </w:rPr>
        <w:t xml:space="preserve"> </w:t>
      </w:r>
      <w:r w:rsidR="00AC6419">
        <w:rPr>
          <w:rFonts w:asciiTheme="minorHAnsi" w:hAnsiTheme="minorHAnsi"/>
        </w:rPr>
        <w:t xml:space="preserve">nakup, </w:t>
      </w:r>
      <w:r w:rsidR="00D61A2E" w:rsidRPr="00D61A2E">
        <w:rPr>
          <w:rFonts w:asciiTheme="minorHAnsi" w:hAnsiTheme="minorHAnsi"/>
        </w:rPr>
        <w:t>dobav</w:t>
      </w:r>
      <w:r w:rsidR="00D61A2E">
        <w:rPr>
          <w:rFonts w:asciiTheme="minorHAnsi" w:hAnsiTheme="minorHAnsi"/>
        </w:rPr>
        <w:t>a</w:t>
      </w:r>
      <w:r w:rsidR="0065142E">
        <w:rPr>
          <w:rFonts w:asciiTheme="minorHAnsi" w:hAnsiTheme="minorHAnsi"/>
        </w:rPr>
        <w:t xml:space="preserve"> in</w:t>
      </w:r>
      <w:r w:rsidR="00D61A2E">
        <w:rPr>
          <w:rFonts w:asciiTheme="minorHAnsi" w:hAnsiTheme="minorHAnsi"/>
        </w:rPr>
        <w:t xml:space="preserve"> </w:t>
      </w:r>
      <w:r w:rsidR="00D61A2E" w:rsidRPr="00D61A2E">
        <w:rPr>
          <w:rFonts w:asciiTheme="minorHAnsi" w:hAnsiTheme="minorHAnsi"/>
        </w:rPr>
        <w:t>montaž</w:t>
      </w:r>
      <w:r w:rsidR="00D61A2E">
        <w:rPr>
          <w:rFonts w:asciiTheme="minorHAnsi" w:hAnsiTheme="minorHAnsi"/>
        </w:rPr>
        <w:t xml:space="preserve">a </w:t>
      </w:r>
      <w:r w:rsidR="00D61A2E" w:rsidRPr="00D61A2E">
        <w:rPr>
          <w:rFonts w:asciiTheme="minorHAnsi" w:hAnsiTheme="minorHAnsi"/>
        </w:rPr>
        <w:t>enotn</w:t>
      </w:r>
      <w:r w:rsidR="005D0CDE">
        <w:rPr>
          <w:rFonts w:asciiTheme="minorHAnsi" w:hAnsiTheme="minorHAnsi"/>
        </w:rPr>
        <w:t>ega</w:t>
      </w:r>
      <w:r w:rsidR="00D61A2E" w:rsidRPr="00D61A2E">
        <w:rPr>
          <w:rFonts w:asciiTheme="minorHAnsi" w:hAnsiTheme="minorHAnsi"/>
        </w:rPr>
        <w:t xml:space="preserve"> računalnišk</w:t>
      </w:r>
      <w:r w:rsidR="005D0CDE">
        <w:rPr>
          <w:rFonts w:asciiTheme="minorHAnsi" w:hAnsiTheme="minorHAnsi"/>
        </w:rPr>
        <w:t>ega</w:t>
      </w:r>
      <w:r w:rsidR="00D61A2E" w:rsidRPr="00D61A2E">
        <w:rPr>
          <w:rFonts w:asciiTheme="minorHAnsi" w:hAnsiTheme="minorHAnsi"/>
        </w:rPr>
        <w:t xml:space="preserve"> </w:t>
      </w:r>
      <w:proofErr w:type="spellStart"/>
      <w:r w:rsidR="00D61A2E" w:rsidRPr="00D61A2E">
        <w:rPr>
          <w:rFonts w:asciiTheme="minorHAnsi" w:hAnsiTheme="minorHAnsi"/>
        </w:rPr>
        <w:t>tomografsk</w:t>
      </w:r>
      <w:r w:rsidR="005D0CDE">
        <w:rPr>
          <w:rFonts w:asciiTheme="minorHAnsi" w:hAnsiTheme="minorHAnsi"/>
        </w:rPr>
        <w:t>ega</w:t>
      </w:r>
      <w:proofErr w:type="spellEnd"/>
      <w:r w:rsidR="00D61A2E" w:rsidRPr="00D61A2E">
        <w:rPr>
          <w:rFonts w:asciiTheme="minorHAnsi" w:hAnsiTheme="minorHAnsi"/>
        </w:rPr>
        <w:t xml:space="preserve"> (CT) meriln</w:t>
      </w:r>
      <w:r w:rsidR="005D0CDE">
        <w:rPr>
          <w:rFonts w:asciiTheme="minorHAnsi" w:hAnsiTheme="minorHAnsi"/>
        </w:rPr>
        <w:t>ega</w:t>
      </w:r>
      <w:r w:rsidR="00D61A2E" w:rsidRPr="00D61A2E">
        <w:rPr>
          <w:rFonts w:asciiTheme="minorHAnsi" w:hAnsiTheme="minorHAnsi"/>
        </w:rPr>
        <w:t xml:space="preserve"> sistem</w:t>
      </w:r>
      <w:r w:rsidR="005D0CDE">
        <w:rPr>
          <w:rFonts w:asciiTheme="minorHAnsi" w:hAnsiTheme="minorHAnsi"/>
        </w:rPr>
        <w:t>a</w:t>
      </w:r>
      <w:r w:rsidR="00D61A2E" w:rsidRPr="00D61A2E">
        <w:rPr>
          <w:rFonts w:asciiTheme="minorHAnsi" w:hAnsiTheme="minorHAnsi"/>
        </w:rPr>
        <w:t xml:space="preserve"> z dvema rentgenskima izvoroma in enoto za in-situ obremenjevanje</w:t>
      </w:r>
      <w:r w:rsidR="009310EE">
        <w:rPr>
          <w:rFonts w:asciiTheme="minorHAnsi" w:hAnsiTheme="minorHAnsi"/>
        </w:rPr>
        <w:t xml:space="preserve"> (</w:t>
      </w:r>
      <w:r w:rsidR="003D296D">
        <w:rPr>
          <w:rFonts w:asciiTheme="minorHAnsi" w:hAnsiTheme="minorHAnsi"/>
        </w:rPr>
        <w:t xml:space="preserve">v nadaljevanju: </w:t>
      </w:r>
      <w:r w:rsidR="009310EE">
        <w:rPr>
          <w:rFonts w:asciiTheme="minorHAnsi" w:hAnsiTheme="minorHAnsi"/>
        </w:rPr>
        <w:t>naprava CT)</w:t>
      </w:r>
      <w:r w:rsidR="005D0CDE">
        <w:rPr>
          <w:rFonts w:asciiTheme="minorHAnsi" w:hAnsiTheme="minorHAnsi"/>
        </w:rPr>
        <w:t xml:space="preserve">, </w:t>
      </w:r>
      <w:r w:rsidR="0065142E">
        <w:rPr>
          <w:rFonts w:asciiTheme="minorHAnsi" w:hAnsiTheme="minorHAnsi"/>
        </w:rPr>
        <w:t xml:space="preserve">ki vključuje tudi </w:t>
      </w:r>
      <w:r w:rsidR="00D61A2E" w:rsidRPr="00D61A2E">
        <w:rPr>
          <w:rFonts w:asciiTheme="minorHAnsi" w:hAnsiTheme="minorHAnsi"/>
        </w:rPr>
        <w:t xml:space="preserve">usposabljanje </w:t>
      </w:r>
      <w:r w:rsidR="003D296D">
        <w:rPr>
          <w:rFonts w:asciiTheme="minorHAnsi" w:hAnsiTheme="minorHAnsi"/>
        </w:rPr>
        <w:t>naročnika</w:t>
      </w:r>
      <w:r w:rsidR="005D0CDE">
        <w:rPr>
          <w:rFonts w:asciiTheme="minorHAnsi" w:hAnsiTheme="minorHAnsi"/>
        </w:rPr>
        <w:t xml:space="preserve"> ter </w:t>
      </w:r>
      <w:r w:rsidR="0065142E">
        <w:rPr>
          <w:rFonts w:asciiTheme="minorHAnsi" w:hAnsiTheme="minorHAnsi"/>
        </w:rPr>
        <w:t>servisno</w:t>
      </w:r>
      <w:r w:rsidR="005D0CDE">
        <w:rPr>
          <w:rFonts w:asciiTheme="minorHAnsi" w:hAnsiTheme="minorHAnsi"/>
        </w:rPr>
        <w:t xml:space="preserve"> vzdrževanje</w:t>
      </w:r>
      <w:r w:rsidR="009310EE">
        <w:rPr>
          <w:rFonts w:asciiTheme="minorHAnsi" w:hAnsiTheme="minorHAnsi"/>
        </w:rPr>
        <w:t xml:space="preserve"> naprave CT</w:t>
      </w:r>
      <w:r w:rsidR="0065142E">
        <w:rPr>
          <w:rFonts w:asciiTheme="minorHAnsi" w:hAnsiTheme="minorHAnsi"/>
        </w:rPr>
        <w:t xml:space="preserve"> (</w:t>
      </w:r>
      <w:r w:rsidR="003D296D">
        <w:rPr>
          <w:rFonts w:asciiTheme="minorHAnsi" w:hAnsiTheme="minorHAnsi"/>
        </w:rPr>
        <w:t xml:space="preserve">v nadaljevanju </w:t>
      </w:r>
      <w:r w:rsidR="0065142E">
        <w:rPr>
          <w:rFonts w:asciiTheme="minorHAnsi" w:hAnsiTheme="minorHAnsi"/>
        </w:rPr>
        <w:t>skupaj</w:t>
      </w:r>
      <w:r w:rsidR="003D296D">
        <w:rPr>
          <w:rFonts w:asciiTheme="minorHAnsi" w:hAnsiTheme="minorHAnsi"/>
        </w:rPr>
        <w:t>:</w:t>
      </w:r>
      <w:r w:rsidR="00FF08F4">
        <w:rPr>
          <w:rFonts w:asciiTheme="minorHAnsi" w:hAnsiTheme="minorHAnsi"/>
        </w:rPr>
        <w:t xml:space="preserve"> </w:t>
      </w:r>
      <w:r w:rsidR="0065142E">
        <w:rPr>
          <w:rFonts w:asciiTheme="minorHAnsi" w:hAnsiTheme="minorHAnsi"/>
        </w:rPr>
        <w:t xml:space="preserve"> pogodbena dela)</w:t>
      </w:r>
      <w:r w:rsidR="005D0CDE">
        <w:rPr>
          <w:rFonts w:asciiTheme="minorHAnsi" w:hAnsiTheme="minorHAnsi"/>
        </w:rPr>
        <w:t xml:space="preserve">, </w:t>
      </w:r>
      <w:r w:rsidRPr="00202609">
        <w:rPr>
          <w:rFonts w:asciiTheme="minorHAnsi" w:hAnsiTheme="minorHAnsi"/>
        </w:rPr>
        <w:t xml:space="preserve">kot izhaja iz Ponudbe </w:t>
      </w:r>
      <w:r w:rsidR="00B615B7">
        <w:rPr>
          <w:rFonts w:asciiTheme="minorHAnsi" w:hAnsiTheme="minorHAnsi"/>
        </w:rPr>
        <w:t>dobavitelja</w:t>
      </w:r>
      <w:r w:rsidR="004F6382" w:rsidRPr="00202609">
        <w:rPr>
          <w:rFonts w:asciiTheme="minorHAnsi" w:hAnsiTheme="minorHAnsi"/>
        </w:rPr>
        <w:t xml:space="preserve"> </w:t>
      </w:r>
      <w:r w:rsidRPr="00202609">
        <w:rPr>
          <w:rFonts w:asciiTheme="minorHAnsi" w:hAnsiTheme="minorHAnsi"/>
        </w:rPr>
        <w:t>z dne</w:t>
      </w:r>
      <w:r>
        <w:rPr>
          <w:rFonts w:asciiTheme="minorHAnsi" w:hAnsiTheme="minorHAnsi"/>
        </w:rPr>
        <w:t xml:space="preserve"> </w:t>
      </w:r>
      <w:r w:rsidR="00D04649">
        <w:rPr>
          <w:rFonts w:asciiTheme="minorHAnsi" w:hAnsiTheme="minorHAnsi"/>
        </w:rPr>
        <w:t>______</w:t>
      </w:r>
      <w:r w:rsidRPr="00202609">
        <w:rPr>
          <w:rFonts w:asciiTheme="minorHAnsi" w:hAnsiTheme="minorHAnsi"/>
        </w:rPr>
        <w:t xml:space="preserve"> in predračuna, ki je sestavni del dobaviteljeve ponudbe z dne </w:t>
      </w:r>
      <w:r w:rsidR="00D04649">
        <w:rPr>
          <w:rFonts w:asciiTheme="minorHAnsi" w:hAnsiTheme="minorHAnsi"/>
        </w:rPr>
        <w:t>________</w:t>
      </w:r>
      <w:r w:rsidRPr="00202609">
        <w:rPr>
          <w:rFonts w:asciiTheme="minorHAnsi" w:hAnsiTheme="minorHAnsi"/>
        </w:rPr>
        <w:t xml:space="preserve"> (v nadaljevanju: ponudba) dane na javni razpis. </w:t>
      </w:r>
      <w:r w:rsidR="004F6382">
        <w:rPr>
          <w:rFonts w:asciiTheme="minorHAnsi" w:hAnsiTheme="minorHAnsi"/>
        </w:rPr>
        <w:t>Dobavitelj</w:t>
      </w:r>
      <w:r w:rsidR="004F6382" w:rsidRPr="00202609">
        <w:rPr>
          <w:rFonts w:asciiTheme="minorHAnsi" w:hAnsiTheme="minorHAnsi"/>
        </w:rPr>
        <w:t xml:space="preserve"> </w:t>
      </w:r>
      <w:r w:rsidRPr="00202609">
        <w:rPr>
          <w:rFonts w:asciiTheme="minorHAnsi" w:hAnsiTheme="minorHAnsi"/>
        </w:rPr>
        <w:t>se obvezuje, da bo iz</w:t>
      </w:r>
      <w:r w:rsidR="00C56B21">
        <w:rPr>
          <w:rFonts w:asciiTheme="minorHAnsi" w:hAnsiTheme="minorHAnsi"/>
        </w:rPr>
        <w:t xml:space="preserve">polnil pogodbene obveznosti </w:t>
      </w:r>
      <w:r w:rsidRPr="00202609">
        <w:rPr>
          <w:rFonts w:asciiTheme="minorHAnsi" w:hAnsiTheme="minorHAnsi"/>
        </w:rPr>
        <w:t>v skladu z vsemi pogoji in zahtevami, ki so bili določeni v razpisni dokumentaciji in ponudbi, na podlagi katere je bil izbran</w:t>
      </w:r>
      <w:r w:rsidR="009F230D">
        <w:rPr>
          <w:rFonts w:asciiTheme="minorHAnsi" w:hAnsiTheme="minorHAnsi"/>
        </w:rPr>
        <w:t>.</w:t>
      </w:r>
    </w:p>
    <w:p w14:paraId="62CAA34D" w14:textId="5B248E66" w:rsidR="00297446" w:rsidRDefault="005255FC" w:rsidP="00BD2B63">
      <w:pPr>
        <w:autoSpaceDE w:val="0"/>
        <w:autoSpaceDN w:val="0"/>
        <w:adjustRightInd w:val="0"/>
        <w:spacing w:before="120"/>
        <w:jc w:val="both"/>
        <w:rPr>
          <w:rFonts w:asciiTheme="minorHAnsi" w:hAnsiTheme="minorHAnsi"/>
        </w:rPr>
      </w:pPr>
      <w:r>
        <w:rPr>
          <w:rFonts w:asciiTheme="minorHAnsi" w:hAnsiTheme="minorHAnsi"/>
        </w:rPr>
        <w:lastRenderedPageBreak/>
        <w:t>Stranki sta seznanjeni, da so sestavni deli pogodbe:</w:t>
      </w:r>
    </w:p>
    <w:p w14:paraId="39DE4DB4" w14:textId="77777777" w:rsidR="005255FC" w:rsidRPr="005255FC" w:rsidRDefault="005255FC" w:rsidP="005255FC">
      <w:pPr>
        <w:numPr>
          <w:ilvl w:val="0"/>
          <w:numId w:val="61"/>
        </w:numPr>
        <w:autoSpaceDE w:val="0"/>
        <w:autoSpaceDN w:val="0"/>
        <w:adjustRightInd w:val="0"/>
        <w:spacing w:before="120"/>
        <w:jc w:val="both"/>
        <w:rPr>
          <w:rFonts w:asciiTheme="minorHAnsi" w:hAnsiTheme="minorHAnsi"/>
        </w:rPr>
      </w:pPr>
      <w:r w:rsidRPr="005255FC">
        <w:rPr>
          <w:rFonts w:asciiTheme="minorHAnsi" w:hAnsiTheme="minorHAnsi"/>
        </w:rPr>
        <w:t xml:space="preserve">ta pogodba, </w:t>
      </w:r>
    </w:p>
    <w:p w14:paraId="2057C88F" w14:textId="77777777" w:rsidR="005255FC" w:rsidRPr="005255FC" w:rsidRDefault="005255FC" w:rsidP="005255FC">
      <w:pPr>
        <w:numPr>
          <w:ilvl w:val="0"/>
          <w:numId w:val="61"/>
        </w:numPr>
        <w:autoSpaceDE w:val="0"/>
        <w:autoSpaceDN w:val="0"/>
        <w:adjustRightInd w:val="0"/>
        <w:spacing w:before="120"/>
        <w:jc w:val="both"/>
        <w:rPr>
          <w:rFonts w:asciiTheme="minorHAnsi" w:hAnsiTheme="minorHAnsi"/>
        </w:rPr>
      </w:pPr>
      <w:r w:rsidRPr="005255FC">
        <w:rPr>
          <w:rFonts w:asciiTheme="minorHAnsi" w:hAnsiTheme="minorHAnsi"/>
        </w:rPr>
        <w:t xml:space="preserve">razpisna dokumentacija naročnika z vsemi spremembami, dopolnitvami in pojasnili, </w:t>
      </w:r>
    </w:p>
    <w:p w14:paraId="62B5EB71" w14:textId="77777777" w:rsidR="005255FC" w:rsidRPr="005255FC" w:rsidRDefault="005255FC" w:rsidP="005255FC">
      <w:pPr>
        <w:numPr>
          <w:ilvl w:val="0"/>
          <w:numId w:val="61"/>
        </w:numPr>
        <w:autoSpaceDE w:val="0"/>
        <w:autoSpaceDN w:val="0"/>
        <w:adjustRightInd w:val="0"/>
        <w:spacing w:before="120"/>
        <w:jc w:val="both"/>
        <w:rPr>
          <w:rFonts w:asciiTheme="minorHAnsi" w:hAnsiTheme="minorHAnsi"/>
        </w:rPr>
      </w:pPr>
      <w:r w:rsidRPr="005255FC">
        <w:rPr>
          <w:rFonts w:asciiTheme="minorHAnsi" w:hAnsiTheme="minorHAnsi"/>
        </w:rPr>
        <w:t xml:space="preserve">ponudba dobavitelja z vsemi prilogami, </w:t>
      </w:r>
    </w:p>
    <w:p w14:paraId="7816318D" w14:textId="77777777" w:rsidR="005255FC" w:rsidRPr="005255FC" w:rsidRDefault="005255FC" w:rsidP="005255FC">
      <w:pPr>
        <w:numPr>
          <w:ilvl w:val="0"/>
          <w:numId w:val="61"/>
        </w:numPr>
        <w:autoSpaceDE w:val="0"/>
        <w:autoSpaceDN w:val="0"/>
        <w:adjustRightInd w:val="0"/>
        <w:spacing w:before="120"/>
        <w:jc w:val="both"/>
        <w:rPr>
          <w:rFonts w:asciiTheme="minorHAnsi" w:hAnsiTheme="minorHAnsi"/>
        </w:rPr>
      </w:pPr>
      <w:r w:rsidRPr="005255FC">
        <w:rPr>
          <w:rFonts w:asciiTheme="minorHAnsi" w:hAnsiTheme="minorHAnsi"/>
        </w:rPr>
        <w:t xml:space="preserve">ponudbeni predračun, tehnični opis in dokazila dobavitelja, </w:t>
      </w:r>
    </w:p>
    <w:p w14:paraId="0677F6D2" w14:textId="77777777" w:rsidR="005255FC" w:rsidRPr="005255FC" w:rsidRDefault="005255FC" w:rsidP="005255FC">
      <w:pPr>
        <w:numPr>
          <w:ilvl w:val="0"/>
          <w:numId w:val="61"/>
        </w:numPr>
        <w:autoSpaceDE w:val="0"/>
        <w:autoSpaceDN w:val="0"/>
        <w:adjustRightInd w:val="0"/>
        <w:spacing w:before="120"/>
        <w:jc w:val="both"/>
        <w:rPr>
          <w:rFonts w:asciiTheme="minorHAnsi" w:hAnsiTheme="minorHAnsi"/>
        </w:rPr>
      </w:pPr>
      <w:r w:rsidRPr="005255FC">
        <w:rPr>
          <w:rFonts w:asciiTheme="minorHAnsi" w:hAnsiTheme="minorHAnsi"/>
        </w:rPr>
        <w:t xml:space="preserve">zaveze dobavitelja, dane v okviru meril za izbor ponudbe. </w:t>
      </w:r>
    </w:p>
    <w:p w14:paraId="2FE7B747" w14:textId="77777777" w:rsidR="0065142E" w:rsidRDefault="005255FC" w:rsidP="0065142E">
      <w:pPr>
        <w:spacing w:before="120"/>
        <w:jc w:val="both"/>
        <w:rPr>
          <w:rFonts w:asciiTheme="minorHAnsi" w:hAnsiTheme="minorHAnsi"/>
        </w:rPr>
      </w:pPr>
      <w:r w:rsidRPr="005255FC">
        <w:rPr>
          <w:rFonts w:asciiTheme="minorHAnsi" w:hAnsiTheme="minorHAnsi"/>
        </w:rPr>
        <w:t>Če si navedeni dokumenti nasprotujejo, se uporabijo določila, ki zagotavljajo najmanj izpolnitev zahtev iz razpisne dokumentacije oziroma za naročnika ugodnejšo zavezo dobavitelja, če je bila ta dana v ponudbi ali upoštevana pri ocenjevanju ponudbe.</w:t>
      </w:r>
    </w:p>
    <w:p w14:paraId="3B08DF9D" w14:textId="3434858D" w:rsidR="0065142E" w:rsidRDefault="0065142E" w:rsidP="0065142E">
      <w:pPr>
        <w:spacing w:before="120"/>
        <w:jc w:val="both"/>
        <w:rPr>
          <w:rFonts w:asciiTheme="minorHAnsi" w:hAnsiTheme="minorHAnsi"/>
        </w:rPr>
      </w:pPr>
      <w:r w:rsidRPr="00202609">
        <w:rPr>
          <w:rFonts w:asciiTheme="minorHAnsi" w:hAnsiTheme="minorHAnsi"/>
        </w:rPr>
        <w:t xml:space="preserve">Predmet pogodbe je tudi obveznost </w:t>
      </w:r>
      <w:r>
        <w:rPr>
          <w:rFonts w:asciiTheme="minorHAnsi" w:hAnsiTheme="minorHAnsi"/>
        </w:rPr>
        <w:t>dobavitelja</w:t>
      </w:r>
      <w:r w:rsidRPr="00202609">
        <w:rPr>
          <w:rFonts w:asciiTheme="minorHAnsi" w:hAnsiTheme="minorHAnsi"/>
        </w:rPr>
        <w:t xml:space="preserve">, da priskrbi primerno embalažo ter da na svoje stroške ščiti in zavaruje </w:t>
      </w:r>
      <w:r>
        <w:rPr>
          <w:rFonts w:asciiTheme="minorHAnsi" w:hAnsiTheme="minorHAnsi"/>
        </w:rPr>
        <w:t>napravo CT</w:t>
      </w:r>
      <w:r w:rsidRPr="00202609">
        <w:rPr>
          <w:rFonts w:asciiTheme="minorHAnsi" w:hAnsiTheme="minorHAnsi"/>
        </w:rPr>
        <w:t xml:space="preserve"> pred vremenskimi, tehničnimi, termičnimi in vsakovrstnimi drugimi škodljivimi vplivi in poškodbami in da odgovarja za varno delo do končne zapisniške primopredaje, za splošno varnost pa do poteka </w:t>
      </w:r>
      <w:r>
        <w:rPr>
          <w:rFonts w:asciiTheme="minorHAnsi" w:hAnsiTheme="minorHAnsi"/>
        </w:rPr>
        <w:t xml:space="preserve">vseh </w:t>
      </w:r>
      <w:r w:rsidRPr="00202609">
        <w:rPr>
          <w:rFonts w:asciiTheme="minorHAnsi" w:hAnsiTheme="minorHAnsi"/>
        </w:rPr>
        <w:t>garancijskih rokov.</w:t>
      </w:r>
    </w:p>
    <w:p w14:paraId="19351799" w14:textId="6FE712F8" w:rsidR="002E4F73" w:rsidRDefault="002E4F73" w:rsidP="0065142E">
      <w:pPr>
        <w:spacing w:before="120"/>
        <w:jc w:val="both"/>
        <w:rPr>
          <w:rFonts w:asciiTheme="minorHAnsi" w:hAnsiTheme="minorHAnsi"/>
        </w:rPr>
      </w:pPr>
      <w:r w:rsidRPr="002E4F73">
        <w:rPr>
          <w:rFonts w:asciiTheme="minorHAnsi" w:hAnsiTheme="minorHAnsi"/>
        </w:rPr>
        <w:t>Dobavitelj zagotavlja trajno, nepreklicno, časovno in teritorialno neomejeno licenco oziroma pravico uporabe vse programske opreme, ki je potrebna za delovanje sistema.</w:t>
      </w:r>
    </w:p>
    <w:p w14:paraId="24034ADF" w14:textId="201B207C" w:rsidR="0065142E" w:rsidRDefault="0065142E" w:rsidP="00C63D02">
      <w:pPr>
        <w:pStyle w:val="Telobesedila"/>
        <w:spacing w:before="120"/>
        <w:jc w:val="center"/>
        <w:rPr>
          <w:rFonts w:asciiTheme="minorHAnsi" w:hAnsiTheme="minorHAnsi"/>
          <w:lang w:val="de-DE"/>
        </w:rPr>
      </w:pPr>
      <w:r>
        <w:rPr>
          <w:rFonts w:asciiTheme="minorHAnsi" w:hAnsiTheme="minorHAnsi"/>
          <w:lang w:val="de-DE"/>
        </w:rPr>
        <w:t xml:space="preserve">3. </w:t>
      </w:r>
      <w:proofErr w:type="spellStart"/>
      <w:r>
        <w:rPr>
          <w:rFonts w:asciiTheme="minorHAnsi" w:hAnsiTheme="minorHAnsi"/>
          <w:lang w:val="de-DE"/>
        </w:rPr>
        <w:t>člen</w:t>
      </w:r>
      <w:proofErr w:type="spellEnd"/>
    </w:p>
    <w:p w14:paraId="54490C2B" w14:textId="5B745ACC" w:rsidR="00BD2B63" w:rsidRPr="00202609" w:rsidRDefault="00C64A48" w:rsidP="00BD2B63">
      <w:pPr>
        <w:pStyle w:val="Telobesedila"/>
        <w:spacing w:before="120"/>
        <w:jc w:val="both"/>
        <w:rPr>
          <w:rFonts w:asciiTheme="minorHAnsi" w:hAnsiTheme="minorHAnsi"/>
        </w:rPr>
      </w:pPr>
      <w:proofErr w:type="spellStart"/>
      <w:r>
        <w:rPr>
          <w:rFonts w:asciiTheme="minorHAnsi" w:hAnsiTheme="minorHAnsi"/>
          <w:lang w:val="de-DE"/>
        </w:rPr>
        <w:t>Dobavitelj</w:t>
      </w:r>
      <w:proofErr w:type="spellEnd"/>
      <w:r w:rsidRPr="00202609">
        <w:rPr>
          <w:rFonts w:asciiTheme="minorHAnsi" w:hAnsiTheme="minorHAnsi"/>
          <w:lang w:val="de-DE"/>
        </w:rPr>
        <w:t xml:space="preserve"> </w:t>
      </w:r>
      <w:proofErr w:type="spellStart"/>
      <w:r w:rsidR="00BD2B63" w:rsidRPr="00202609">
        <w:rPr>
          <w:rFonts w:asciiTheme="minorHAnsi" w:hAnsiTheme="minorHAnsi"/>
          <w:lang w:val="de-DE"/>
        </w:rPr>
        <w:t>zagotavlja</w:t>
      </w:r>
      <w:proofErr w:type="spellEnd"/>
      <w:r w:rsidR="00BD2B63" w:rsidRPr="00202609">
        <w:rPr>
          <w:rFonts w:asciiTheme="minorHAnsi" w:hAnsiTheme="minorHAnsi"/>
          <w:lang w:val="de-DE"/>
        </w:rPr>
        <w:t xml:space="preserve">, da </w:t>
      </w:r>
      <w:proofErr w:type="spellStart"/>
      <w:r w:rsidR="00BD2B63" w:rsidRPr="00202609">
        <w:rPr>
          <w:rFonts w:asciiTheme="minorHAnsi" w:hAnsiTheme="minorHAnsi"/>
          <w:lang w:val="de-DE"/>
        </w:rPr>
        <w:t>bo</w:t>
      </w:r>
      <w:proofErr w:type="spellEnd"/>
      <w:r w:rsidR="00BD2B63" w:rsidRPr="00202609">
        <w:rPr>
          <w:rFonts w:asciiTheme="minorHAnsi" w:hAnsiTheme="minorHAnsi"/>
          <w:lang w:val="de-DE"/>
        </w:rPr>
        <w:t xml:space="preserve"> </w:t>
      </w:r>
      <w:proofErr w:type="spellStart"/>
      <w:r w:rsidR="00BD2B63" w:rsidRPr="00202609">
        <w:rPr>
          <w:rFonts w:asciiTheme="minorHAnsi" w:hAnsiTheme="minorHAnsi"/>
          <w:lang w:val="de-DE"/>
        </w:rPr>
        <w:t>dobavljena</w:t>
      </w:r>
      <w:proofErr w:type="spellEnd"/>
      <w:r w:rsidR="00BD2B63" w:rsidRPr="00202609">
        <w:rPr>
          <w:rFonts w:asciiTheme="minorHAnsi" w:hAnsiTheme="minorHAnsi"/>
          <w:lang w:val="de-DE"/>
        </w:rPr>
        <w:t xml:space="preserve"> </w:t>
      </w:r>
      <w:proofErr w:type="spellStart"/>
      <w:r w:rsidR="00602051">
        <w:rPr>
          <w:rFonts w:asciiTheme="minorHAnsi" w:hAnsiTheme="minorHAnsi"/>
          <w:lang w:val="de-DE"/>
        </w:rPr>
        <w:t>naprava</w:t>
      </w:r>
      <w:proofErr w:type="spellEnd"/>
      <w:r w:rsidR="00602051">
        <w:rPr>
          <w:rFonts w:asciiTheme="minorHAnsi" w:hAnsiTheme="minorHAnsi"/>
          <w:lang w:val="de-DE"/>
        </w:rPr>
        <w:t xml:space="preserve"> CT</w:t>
      </w:r>
      <w:r w:rsidR="00602051" w:rsidRPr="00202609">
        <w:rPr>
          <w:rFonts w:asciiTheme="minorHAnsi" w:hAnsiTheme="minorHAnsi"/>
          <w:lang w:val="de-DE"/>
        </w:rPr>
        <w:t xml:space="preserve"> </w:t>
      </w:r>
      <w:proofErr w:type="spellStart"/>
      <w:r w:rsidR="00BD2B63" w:rsidRPr="00202609">
        <w:rPr>
          <w:rFonts w:asciiTheme="minorHAnsi" w:hAnsiTheme="minorHAnsi"/>
          <w:lang w:val="de-DE"/>
        </w:rPr>
        <w:t>nova</w:t>
      </w:r>
      <w:proofErr w:type="spellEnd"/>
      <w:r w:rsidR="00BD2B63" w:rsidRPr="00202609">
        <w:rPr>
          <w:rFonts w:asciiTheme="minorHAnsi" w:hAnsiTheme="minorHAnsi"/>
          <w:lang w:val="de-DE"/>
        </w:rPr>
        <w:t xml:space="preserve"> in </w:t>
      </w:r>
      <w:proofErr w:type="spellStart"/>
      <w:r w:rsidR="00BD2B63" w:rsidRPr="00202609">
        <w:rPr>
          <w:rFonts w:asciiTheme="minorHAnsi" w:hAnsiTheme="minorHAnsi"/>
          <w:lang w:val="de-DE"/>
        </w:rPr>
        <w:t>bo</w:t>
      </w:r>
      <w:proofErr w:type="spellEnd"/>
      <w:r w:rsidR="00BD2B63" w:rsidRPr="00202609">
        <w:rPr>
          <w:rFonts w:asciiTheme="minorHAnsi" w:hAnsiTheme="minorHAnsi"/>
          <w:lang w:val="de-DE"/>
        </w:rPr>
        <w:t xml:space="preserve"> </w:t>
      </w:r>
      <w:proofErr w:type="spellStart"/>
      <w:r w:rsidR="00BD2B63" w:rsidRPr="00202609">
        <w:rPr>
          <w:rFonts w:asciiTheme="minorHAnsi" w:hAnsiTheme="minorHAnsi"/>
          <w:lang w:val="de-DE"/>
        </w:rPr>
        <w:t>delovala</w:t>
      </w:r>
      <w:proofErr w:type="spellEnd"/>
      <w:r w:rsidR="00BD2B63" w:rsidRPr="00202609">
        <w:rPr>
          <w:rFonts w:asciiTheme="minorHAnsi" w:hAnsiTheme="minorHAnsi"/>
          <w:lang w:val="de-DE"/>
        </w:rPr>
        <w:t xml:space="preserve"> </w:t>
      </w:r>
      <w:proofErr w:type="spellStart"/>
      <w:r w:rsidR="00BD2B63" w:rsidRPr="00202609">
        <w:rPr>
          <w:rFonts w:asciiTheme="minorHAnsi" w:hAnsiTheme="minorHAnsi"/>
          <w:lang w:val="de-DE"/>
        </w:rPr>
        <w:t>brezhibno</w:t>
      </w:r>
      <w:proofErr w:type="spellEnd"/>
      <w:r w:rsidR="00BD2B63" w:rsidRPr="00202609">
        <w:rPr>
          <w:rFonts w:asciiTheme="minorHAnsi" w:hAnsiTheme="minorHAnsi"/>
          <w:lang w:val="de-DE"/>
        </w:rPr>
        <w:t xml:space="preserve"> </w:t>
      </w:r>
      <w:proofErr w:type="spellStart"/>
      <w:r w:rsidR="00BD2B63" w:rsidRPr="00202609">
        <w:rPr>
          <w:rFonts w:asciiTheme="minorHAnsi" w:hAnsiTheme="minorHAnsi"/>
          <w:lang w:val="de-DE"/>
        </w:rPr>
        <w:t>ter</w:t>
      </w:r>
      <w:proofErr w:type="spellEnd"/>
      <w:r w:rsidR="00BD2B63" w:rsidRPr="00202609">
        <w:rPr>
          <w:rFonts w:asciiTheme="minorHAnsi" w:hAnsiTheme="minorHAnsi"/>
          <w:lang w:val="de-DE"/>
        </w:rPr>
        <w:t xml:space="preserve"> da </w:t>
      </w:r>
      <w:r w:rsidR="00BD2B63" w:rsidRPr="00202609">
        <w:rPr>
          <w:rFonts w:asciiTheme="minorHAnsi" w:hAnsiTheme="minorHAnsi"/>
        </w:rPr>
        <w:t xml:space="preserve">predmet te pogodbe v celoti izpolnjuje minimalne tehnične zahteve naročnika glede </w:t>
      </w:r>
      <w:r w:rsidR="009310EE">
        <w:rPr>
          <w:rFonts w:asciiTheme="minorHAnsi" w:hAnsiTheme="minorHAnsi"/>
        </w:rPr>
        <w:t>naprave</w:t>
      </w:r>
      <w:r w:rsidR="0065142E">
        <w:rPr>
          <w:rFonts w:asciiTheme="minorHAnsi" w:hAnsiTheme="minorHAnsi"/>
        </w:rPr>
        <w:t xml:space="preserve"> CT</w:t>
      </w:r>
      <w:r w:rsidR="009310EE">
        <w:rPr>
          <w:rFonts w:asciiTheme="minorHAnsi" w:hAnsiTheme="minorHAnsi"/>
        </w:rPr>
        <w:t xml:space="preserve"> </w:t>
      </w:r>
      <w:r w:rsidR="00BD2B63" w:rsidRPr="00202609">
        <w:rPr>
          <w:rFonts w:asciiTheme="minorHAnsi" w:hAnsiTheme="minorHAnsi"/>
        </w:rPr>
        <w:t>iz predmetne razpisne dokumentacije, ki je objavljena preko Portala JN, skupaj z vsemi spremembami in dopolnitvami.</w:t>
      </w:r>
    </w:p>
    <w:p w14:paraId="0F9D8C58" w14:textId="714CB90F" w:rsidR="0065142E" w:rsidRDefault="0065142E" w:rsidP="001510CC">
      <w:pPr>
        <w:spacing w:before="120"/>
        <w:jc w:val="center"/>
        <w:rPr>
          <w:rFonts w:asciiTheme="minorHAnsi" w:hAnsiTheme="minorHAnsi"/>
        </w:rPr>
      </w:pPr>
      <w:r>
        <w:rPr>
          <w:rFonts w:asciiTheme="minorHAnsi" w:hAnsiTheme="minorHAnsi"/>
        </w:rPr>
        <w:t>4. člen</w:t>
      </w:r>
    </w:p>
    <w:p w14:paraId="1E630D0F" w14:textId="33DDBD57" w:rsidR="0065142E" w:rsidRPr="00A87287" w:rsidRDefault="0065142E" w:rsidP="0065142E">
      <w:pPr>
        <w:autoSpaceDE w:val="0"/>
        <w:autoSpaceDN w:val="0"/>
        <w:adjustRightInd w:val="0"/>
        <w:jc w:val="both"/>
        <w:rPr>
          <w:rFonts w:asciiTheme="minorHAnsi" w:hAnsiTheme="minorHAnsi"/>
        </w:rPr>
      </w:pPr>
      <w:r>
        <w:rPr>
          <w:rFonts w:asciiTheme="minorHAnsi" w:hAnsiTheme="minorHAnsi"/>
        </w:rPr>
        <w:t xml:space="preserve">Dobavitelj </w:t>
      </w:r>
      <w:r w:rsidRPr="00A87287">
        <w:rPr>
          <w:rFonts w:asciiTheme="minorHAnsi" w:hAnsiTheme="minorHAnsi"/>
        </w:rPr>
        <w:t xml:space="preserve">potrjuje in jamči, da je pridobil vse podatke, ki se nanašajo na predmet pogodbe, ki bi lahko vplivali na pogodbene cene, ali na njegove pravice in obveznosti po tej pogodbi. </w:t>
      </w:r>
      <w:r>
        <w:rPr>
          <w:rFonts w:asciiTheme="minorHAnsi" w:hAnsiTheme="minorHAnsi"/>
        </w:rPr>
        <w:t>Dobavitelj</w:t>
      </w:r>
      <w:r w:rsidRPr="00A87287">
        <w:rPr>
          <w:rFonts w:asciiTheme="minorHAnsi" w:hAnsiTheme="minorHAnsi"/>
        </w:rPr>
        <w:t xml:space="preserve"> se izrecno odpoveduje vsem zahtevkom do naročnika, ki bi izvirali iz njegove morebitne </w:t>
      </w:r>
      <w:proofErr w:type="spellStart"/>
      <w:r w:rsidRPr="00A87287">
        <w:rPr>
          <w:rFonts w:asciiTheme="minorHAnsi" w:hAnsiTheme="minorHAnsi"/>
        </w:rPr>
        <w:t>neseznanjenosti</w:t>
      </w:r>
      <w:proofErr w:type="spellEnd"/>
      <w:r w:rsidRPr="00A87287">
        <w:rPr>
          <w:rFonts w:asciiTheme="minorHAnsi" w:hAnsiTheme="minorHAnsi"/>
        </w:rPr>
        <w:t xml:space="preserve"> s pogoji po tej pogodbi.</w:t>
      </w:r>
    </w:p>
    <w:p w14:paraId="58F8C447" w14:textId="77777777" w:rsidR="0065142E" w:rsidRPr="00A87287" w:rsidRDefault="0065142E" w:rsidP="0065142E">
      <w:pPr>
        <w:autoSpaceDE w:val="0"/>
        <w:autoSpaceDN w:val="0"/>
        <w:adjustRightInd w:val="0"/>
        <w:jc w:val="both"/>
        <w:rPr>
          <w:rFonts w:asciiTheme="minorHAnsi" w:hAnsiTheme="minorHAnsi"/>
        </w:rPr>
      </w:pPr>
    </w:p>
    <w:p w14:paraId="5A8EAABD" w14:textId="77777777" w:rsidR="0065142E" w:rsidRPr="00A87287" w:rsidRDefault="0065142E" w:rsidP="0065142E">
      <w:pPr>
        <w:autoSpaceDE w:val="0"/>
        <w:autoSpaceDN w:val="0"/>
        <w:adjustRightInd w:val="0"/>
        <w:jc w:val="both"/>
        <w:rPr>
          <w:rFonts w:asciiTheme="minorHAnsi" w:hAnsiTheme="minorHAnsi"/>
        </w:rPr>
      </w:pPr>
      <w:r>
        <w:rPr>
          <w:rFonts w:asciiTheme="minorHAnsi" w:hAnsiTheme="minorHAnsi"/>
        </w:rPr>
        <w:t>Dobavitelj i</w:t>
      </w:r>
      <w:r w:rsidRPr="00A87287">
        <w:rPr>
          <w:rFonts w:asciiTheme="minorHAnsi" w:hAnsiTheme="minorHAnsi"/>
        </w:rPr>
        <w:t>zjavlja, da so mu razumljivi in jasni pogoji in okoliščine za pravilno izvedbo pogodbenih obveznosti.</w:t>
      </w:r>
    </w:p>
    <w:p w14:paraId="2E38F16C" w14:textId="77777777" w:rsidR="0065142E" w:rsidRDefault="0065142E" w:rsidP="0065142E">
      <w:pPr>
        <w:autoSpaceDE w:val="0"/>
        <w:autoSpaceDN w:val="0"/>
        <w:adjustRightInd w:val="0"/>
        <w:jc w:val="both"/>
        <w:rPr>
          <w:rFonts w:asciiTheme="minorHAnsi" w:hAnsiTheme="minorHAnsi"/>
        </w:rPr>
      </w:pPr>
    </w:p>
    <w:p w14:paraId="7004FE47" w14:textId="77777777" w:rsidR="00BD2B63" w:rsidRPr="00202609" w:rsidRDefault="00BD2B63" w:rsidP="00BD2B63">
      <w:pPr>
        <w:rPr>
          <w:rFonts w:asciiTheme="minorHAnsi" w:hAnsiTheme="minorHAnsi"/>
        </w:rPr>
      </w:pPr>
    </w:p>
    <w:p w14:paraId="0A9BE534" w14:textId="77777777" w:rsidR="00BD2B63" w:rsidRPr="00202609" w:rsidRDefault="00BD2B63" w:rsidP="00BD2B63">
      <w:pPr>
        <w:jc w:val="center"/>
        <w:rPr>
          <w:rFonts w:asciiTheme="minorHAnsi" w:hAnsiTheme="minorHAnsi"/>
        </w:rPr>
      </w:pPr>
      <w:r w:rsidRPr="00202609">
        <w:rPr>
          <w:rFonts w:asciiTheme="minorHAnsi" w:hAnsiTheme="minorHAnsi"/>
        </w:rPr>
        <w:t>VELJAVNOST POGODBE</w:t>
      </w:r>
    </w:p>
    <w:p w14:paraId="19B4B5AA" w14:textId="435E2AFE" w:rsidR="00BD2B63" w:rsidRPr="00202609" w:rsidRDefault="0065142E" w:rsidP="00BD2B63">
      <w:pPr>
        <w:spacing w:before="40"/>
        <w:jc w:val="center"/>
        <w:rPr>
          <w:rFonts w:asciiTheme="minorHAnsi" w:hAnsiTheme="minorHAnsi"/>
          <w:sz w:val="20"/>
          <w:szCs w:val="20"/>
        </w:rPr>
      </w:pPr>
      <w:r>
        <w:rPr>
          <w:rFonts w:asciiTheme="minorHAnsi" w:hAnsiTheme="minorHAnsi"/>
          <w:sz w:val="20"/>
          <w:szCs w:val="20"/>
        </w:rPr>
        <w:t>5</w:t>
      </w:r>
      <w:r w:rsidR="00BD2B63" w:rsidRPr="00202609">
        <w:rPr>
          <w:rFonts w:asciiTheme="minorHAnsi" w:hAnsiTheme="minorHAnsi"/>
          <w:sz w:val="20"/>
          <w:szCs w:val="20"/>
        </w:rPr>
        <w:t>. člen</w:t>
      </w:r>
    </w:p>
    <w:p w14:paraId="66F58A86" w14:textId="0BE34CBD" w:rsidR="00470397" w:rsidRDefault="00CA0B28" w:rsidP="00BD2B63">
      <w:pPr>
        <w:jc w:val="both"/>
        <w:rPr>
          <w:rFonts w:asciiTheme="minorHAnsi" w:hAnsiTheme="minorHAnsi"/>
        </w:rPr>
      </w:pPr>
      <w:r w:rsidRPr="00CA0B28">
        <w:rPr>
          <w:rFonts w:asciiTheme="minorHAnsi" w:hAnsiTheme="minorHAnsi"/>
        </w:rPr>
        <w:t>Ta pogodba začne učinkovati, ko sta kumulativno izpolnjena pogoja:</w:t>
      </w:r>
    </w:p>
    <w:p w14:paraId="442D1A1A" w14:textId="08FD26B2" w:rsidR="00CA0B28" w:rsidRPr="001510CC" w:rsidRDefault="00CA0B28" w:rsidP="001510CC">
      <w:pPr>
        <w:pStyle w:val="Odstavekseznama"/>
        <w:numPr>
          <w:ilvl w:val="0"/>
          <w:numId w:val="43"/>
        </w:numPr>
        <w:jc w:val="both"/>
        <w:rPr>
          <w:rFonts w:asciiTheme="minorHAnsi" w:hAnsiTheme="minorHAnsi"/>
        </w:rPr>
      </w:pPr>
      <w:r w:rsidRPr="001510CC">
        <w:rPr>
          <w:rFonts w:asciiTheme="minorHAnsi" w:hAnsiTheme="minorHAnsi"/>
        </w:rPr>
        <w:t>da pogodbo podpišeta obe pogodbeni stranki in</w:t>
      </w:r>
    </w:p>
    <w:p w14:paraId="66300B90" w14:textId="5574E93D" w:rsidR="00CA0B28" w:rsidRPr="001510CC" w:rsidRDefault="00CA0B28" w:rsidP="001510CC">
      <w:pPr>
        <w:pStyle w:val="Odstavekseznama"/>
        <w:numPr>
          <w:ilvl w:val="0"/>
          <w:numId w:val="43"/>
        </w:numPr>
        <w:jc w:val="both"/>
        <w:rPr>
          <w:rFonts w:asciiTheme="minorHAnsi" w:hAnsiTheme="minorHAnsi"/>
        </w:rPr>
      </w:pPr>
      <w:r w:rsidRPr="001510CC">
        <w:rPr>
          <w:rFonts w:asciiTheme="minorHAnsi" w:hAnsiTheme="minorHAnsi"/>
        </w:rPr>
        <w:t>da dobavitelj v pogodbeno določenem roku predloži finančno zavarovanje za dobro izvedbo pogodbenih obveznosti.</w:t>
      </w:r>
    </w:p>
    <w:p w14:paraId="1D1A53E5" w14:textId="1BB9E866" w:rsidR="00CA0B28" w:rsidRDefault="005B6262" w:rsidP="0059105F">
      <w:pPr>
        <w:spacing w:before="40"/>
        <w:jc w:val="both"/>
        <w:rPr>
          <w:rFonts w:asciiTheme="minorHAnsi" w:hAnsiTheme="minorHAnsi"/>
        </w:rPr>
      </w:pPr>
      <w:r w:rsidRPr="005B6262">
        <w:rPr>
          <w:rFonts w:asciiTheme="minorHAnsi" w:hAnsiTheme="minorHAnsi"/>
        </w:rPr>
        <w:t xml:space="preserve">Če dobavitelj finančnega zavarovanja za dobro izvedbo pogodbenih obveznosti ne predloži v pogodbeno določenem roku ali ga ne predloži v zahtevani vsebini, se šteje, da </w:t>
      </w:r>
      <w:proofErr w:type="spellStart"/>
      <w:r w:rsidRPr="005B6262">
        <w:rPr>
          <w:rFonts w:asciiTheme="minorHAnsi" w:hAnsiTheme="minorHAnsi"/>
        </w:rPr>
        <w:t>odložni</w:t>
      </w:r>
      <w:proofErr w:type="spellEnd"/>
      <w:r w:rsidRPr="005B6262">
        <w:rPr>
          <w:rFonts w:asciiTheme="minorHAnsi" w:hAnsiTheme="minorHAnsi"/>
        </w:rPr>
        <w:t xml:space="preserve"> pogoj ni izpolnjen in pogodba ne začne učinkovati.</w:t>
      </w:r>
    </w:p>
    <w:p w14:paraId="35762D99" w14:textId="4883F6B9" w:rsidR="00D14DE5" w:rsidRPr="00D14DE5" w:rsidRDefault="00D14DE5" w:rsidP="0059105F">
      <w:pPr>
        <w:spacing w:before="40"/>
        <w:jc w:val="both"/>
        <w:rPr>
          <w:rFonts w:asciiTheme="minorHAnsi" w:hAnsiTheme="minorHAnsi"/>
        </w:rPr>
      </w:pPr>
      <w:r w:rsidRPr="00D14DE5">
        <w:rPr>
          <w:rFonts w:asciiTheme="minorHAnsi" w:hAnsiTheme="minorHAnsi"/>
        </w:rPr>
        <w:t xml:space="preserve">Pogodba velja do izpolnitve vseh pogodbenih obveznosti obeh pogodbenih strank, vključno z: </w:t>
      </w:r>
    </w:p>
    <w:p w14:paraId="11C0152F" w14:textId="6BAB51F1" w:rsidR="00D14DE5" w:rsidRPr="00D14DE5" w:rsidRDefault="00D14DE5" w:rsidP="001510CC">
      <w:pPr>
        <w:numPr>
          <w:ilvl w:val="0"/>
          <w:numId w:val="72"/>
        </w:numPr>
        <w:jc w:val="both"/>
        <w:rPr>
          <w:rFonts w:asciiTheme="minorHAnsi" w:hAnsiTheme="minorHAnsi"/>
        </w:rPr>
      </w:pPr>
      <w:r w:rsidRPr="00D14DE5">
        <w:rPr>
          <w:rFonts w:asciiTheme="minorHAnsi" w:hAnsiTheme="minorHAnsi"/>
        </w:rPr>
        <w:t xml:space="preserve">uspešno izvedeno primopredajo </w:t>
      </w:r>
      <w:r w:rsidR="0065142E">
        <w:rPr>
          <w:rFonts w:asciiTheme="minorHAnsi" w:hAnsiTheme="minorHAnsi"/>
        </w:rPr>
        <w:t>naprave CT</w:t>
      </w:r>
      <w:r w:rsidRPr="00D14DE5">
        <w:rPr>
          <w:rFonts w:asciiTheme="minorHAnsi" w:hAnsiTheme="minorHAnsi"/>
        </w:rPr>
        <w:t xml:space="preserve">, </w:t>
      </w:r>
    </w:p>
    <w:p w14:paraId="10F9744F" w14:textId="77777777" w:rsidR="00D14DE5" w:rsidRPr="00D14DE5" w:rsidRDefault="00D14DE5" w:rsidP="001510CC">
      <w:pPr>
        <w:numPr>
          <w:ilvl w:val="0"/>
          <w:numId w:val="72"/>
        </w:numPr>
        <w:jc w:val="both"/>
        <w:rPr>
          <w:rFonts w:asciiTheme="minorHAnsi" w:hAnsiTheme="minorHAnsi"/>
        </w:rPr>
      </w:pPr>
      <w:r w:rsidRPr="00D14DE5">
        <w:rPr>
          <w:rFonts w:asciiTheme="minorHAnsi" w:hAnsiTheme="minorHAnsi"/>
        </w:rPr>
        <w:t xml:space="preserve">odpravo vseh morebitnih ugotovljenih pomanjkljivosti, </w:t>
      </w:r>
    </w:p>
    <w:p w14:paraId="4CEFB212" w14:textId="77777777" w:rsidR="00D14DE5" w:rsidRPr="00D14DE5" w:rsidRDefault="00D14DE5" w:rsidP="001510CC">
      <w:pPr>
        <w:numPr>
          <w:ilvl w:val="0"/>
          <w:numId w:val="72"/>
        </w:numPr>
        <w:jc w:val="both"/>
        <w:rPr>
          <w:rFonts w:asciiTheme="minorHAnsi" w:hAnsiTheme="minorHAnsi"/>
        </w:rPr>
      </w:pPr>
      <w:r w:rsidRPr="00D14DE5">
        <w:rPr>
          <w:rFonts w:asciiTheme="minorHAnsi" w:hAnsiTheme="minorHAnsi"/>
        </w:rPr>
        <w:t xml:space="preserve">izpolnitvijo vseh obveznosti dobavitelja iz naslova garancije, </w:t>
      </w:r>
    </w:p>
    <w:p w14:paraId="228F3F4C" w14:textId="77777777" w:rsidR="00D14DE5" w:rsidRPr="00D14DE5" w:rsidRDefault="00D14DE5" w:rsidP="001510CC">
      <w:pPr>
        <w:numPr>
          <w:ilvl w:val="0"/>
          <w:numId w:val="72"/>
        </w:numPr>
        <w:jc w:val="both"/>
        <w:rPr>
          <w:rFonts w:asciiTheme="minorHAnsi" w:hAnsiTheme="minorHAnsi"/>
        </w:rPr>
      </w:pPr>
      <w:r w:rsidRPr="00D14DE5">
        <w:rPr>
          <w:rFonts w:asciiTheme="minorHAnsi" w:hAnsiTheme="minorHAnsi"/>
        </w:rPr>
        <w:t xml:space="preserve">zagotavljanjem servisnega vzdrževanja in rezervnih delov v obsegu in za obdobje, določeno s to pogodbo in tehničnimi specifikacijami. </w:t>
      </w:r>
    </w:p>
    <w:p w14:paraId="168A261A" w14:textId="77777777" w:rsidR="00C67FA7" w:rsidRDefault="00C67FA7" w:rsidP="00D14DE5">
      <w:pPr>
        <w:jc w:val="both"/>
        <w:rPr>
          <w:rFonts w:asciiTheme="minorHAnsi" w:hAnsiTheme="minorHAnsi"/>
        </w:rPr>
      </w:pPr>
    </w:p>
    <w:p w14:paraId="4667627F" w14:textId="77777777" w:rsidR="00BD2B63" w:rsidRPr="00202609" w:rsidRDefault="00BD2B63" w:rsidP="00BD2B63">
      <w:pPr>
        <w:autoSpaceDE w:val="0"/>
        <w:autoSpaceDN w:val="0"/>
        <w:adjustRightInd w:val="0"/>
        <w:rPr>
          <w:rFonts w:asciiTheme="minorHAnsi" w:hAnsiTheme="minorHAnsi"/>
        </w:rPr>
      </w:pPr>
    </w:p>
    <w:p w14:paraId="073A6979" w14:textId="3628277D" w:rsidR="00BD2B63" w:rsidRPr="00202609" w:rsidRDefault="0065142E" w:rsidP="00BD2B63">
      <w:pPr>
        <w:autoSpaceDE w:val="0"/>
        <w:autoSpaceDN w:val="0"/>
        <w:adjustRightInd w:val="0"/>
        <w:jc w:val="center"/>
        <w:rPr>
          <w:rFonts w:asciiTheme="minorHAnsi" w:hAnsiTheme="minorHAnsi"/>
        </w:rPr>
      </w:pPr>
      <w:r>
        <w:rPr>
          <w:rFonts w:asciiTheme="minorHAnsi" w:hAnsiTheme="minorHAnsi"/>
          <w:bCs/>
        </w:rPr>
        <w:lastRenderedPageBreak/>
        <w:t>PODIZVAJALCI</w:t>
      </w:r>
    </w:p>
    <w:p w14:paraId="66ECF76F" w14:textId="7C423087" w:rsidR="00BD2B63" w:rsidRPr="00202609" w:rsidRDefault="0065142E" w:rsidP="00BD2B63">
      <w:pPr>
        <w:autoSpaceDE w:val="0"/>
        <w:autoSpaceDN w:val="0"/>
        <w:adjustRightInd w:val="0"/>
        <w:spacing w:before="40"/>
        <w:jc w:val="center"/>
        <w:rPr>
          <w:rFonts w:asciiTheme="minorHAnsi" w:hAnsiTheme="minorHAnsi"/>
          <w:sz w:val="20"/>
          <w:szCs w:val="20"/>
        </w:rPr>
      </w:pPr>
      <w:r>
        <w:rPr>
          <w:rFonts w:asciiTheme="minorHAnsi" w:hAnsiTheme="minorHAnsi"/>
          <w:sz w:val="20"/>
          <w:szCs w:val="20"/>
        </w:rPr>
        <w:t>6</w:t>
      </w:r>
      <w:r w:rsidR="00BD2B63" w:rsidRPr="00202609">
        <w:rPr>
          <w:rFonts w:asciiTheme="minorHAnsi" w:hAnsiTheme="minorHAnsi"/>
          <w:sz w:val="20"/>
          <w:szCs w:val="20"/>
        </w:rPr>
        <w:t>. člen</w:t>
      </w:r>
    </w:p>
    <w:p w14:paraId="2BDD4B2C" w14:textId="05A72921" w:rsidR="00BD2B63" w:rsidRPr="00202609" w:rsidRDefault="00550F35" w:rsidP="00BD2B63">
      <w:pPr>
        <w:autoSpaceDE w:val="0"/>
        <w:autoSpaceDN w:val="0"/>
        <w:adjustRightInd w:val="0"/>
        <w:jc w:val="both"/>
        <w:rPr>
          <w:rFonts w:asciiTheme="minorHAnsi" w:hAnsiTheme="minorHAnsi"/>
        </w:rPr>
      </w:pPr>
      <w:r>
        <w:rPr>
          <w:rFonts w:asciiTheme="minorHAnsi" w:hAnsiTheme="minorHAnsi"/>
        </w:rPr>
        <w:t>Dobavitelj</w:t>
      </w:r>
      <w:r w:rsidRPr="00202609">
        <w:rPr>
          <w:rFonts w:asciiTheme="minorHAnsi" w:hAnsiTheme="minorHAnsi"/>
        </w:rPr>
        <w:t xml:space="preserve"> </w:t>
      </w:r>
      <w:r w:rsidR="00BD2B63" w:rsidRPr="00202609">
        <w:rPr>
          <w:rFonts w:asciiTheme="minorHAnsi" w:hAnsiTheme="minorHAnsi"/>
        </w:rPr>
        <w:t>je dolžan sam izvesti predmetno javno naročilo. Če nominira podizvajalca</w:t>
      </w:r>
      <w:r w:rsidR="00C30B2E">
        <w:rPr>
          <w:rFonts w:asciiTheme="minorHAnsi" w:hAnsiTheme="minorHAnsi"/>
        </w:rPr>
        <w:t>,</w:t>
      </w:r>
      <w:r w:rsidR="00BD2B63" w:rsidRPr="00202609">
        <w:rPr>
          <w:rFonts w:asciiTheme="minorHAnsi" w:hAnsiTheme="minorHAnsi"/>
        </w:rPr>
        <w:t xml:space="preserve"> mora naročniku posredovati: </w:t>
      </w:r>
    </w:p>
    <w:p w14:paraId="63999566"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16054FA9"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64CDC58F"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4520DD82" w14:textId="77777777" w:rsidR="00BD2B63" w:rsidRPr="00202609" w:rsidRDefault="00BD2B63" w:rsidP="00BD2B63">
      <w:pPr>
        <w:numPr>
          <w:ilvl w:val="0"/>
          <w:numId w:val="13"/>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soglasje podizvajalca, na podlagi katerega naročnik namesto dobavitelju poravnava podizvajalčeve terjatve do dobavitelja, </w:t>
      </w:r>
    </w:p>
    <w:p w14:paraId="18DEA6E9" w14:textId="77777777" w:rsidR="00BD2B63" w:rsidRPr="00202609" w:rsidRDefault="00BD2B63" w:rsidP="00BD2B63">
      <w:pPr>
        <w:numPr>
          <w:ilvl w:val="0"/>
          <w:numId w:val="13"/>
        </w:numPr>
        <w:autoSpaceDE w:val="0"/>
        <w:autoSpaceDN w:val="0"/>
        <w:adjustRightInd w:val="0"/>
        <w:ind w:left="284" w:hanging="284"/>
        <w:jc w:val="both"/>
        <w:rPr>
          <w:rFonts w:asciiTheme="minorHAnsi" w:hAnsiTheme="minorHAnsi"/>
        </w:rPr>
      </w:pPr>
      <w:r w:rsidRPr="00202609">
        <w:rPr>
          <w:rFonts w:asciiTheme="minorHAnsi" w:hAnsiTheme="minorHAnsi"/>
        </w:rPr>
        <w:t xml:space="preserve">pooblastilo naročniku za plačilo opravljenih in prevzetih del oziroma dobav neposredno podizvajalcu. </w:t>
      </w:r>
    </w:p>
    <w:p w14:paraId="30B5F497" w14:textId="77777777" w:rsidR="00BD2B63" w:rsidRPr="00202609" w:rsidRDefault="00BD2B63" w:rsidP="00BD2B63">
      <w:pPr>
        <w:autoSpaceDE w:val="0"/>
        <w:autoSpaceDN w:val="0"/>
        <w:adjustRightInd w:val="0"/>
        <w:rPr>
          <w:rFonts w:asciiTheme="minorHAnsi" w:hAnsiTheme="minorHAnsi"/>
        </w:rPr>
      </w:pPr>
    </w:p>
    <w:p w14:paraId="4F750452" w14:textId="78E17CAD" w:rsidR="00BD2B63" w:rsidRPr="00202609" w:rsidRDefault="00A425CA" w:rsidP="00BD2B63">
      <w:pPr>
        <w:autoSpaceDE w:val="0"/>
        <w:autoSpaceDN w:val="0"/>
        <w:adjustRightInd w:val="0"/>
        <w:rPr>
          <w:rFonts w:asciiTheme="minorHAnsi" w:hAnsiTheme="minorHAnsi"/>
        </w:rPr>
      </w:pPr>
      <w:r>
        <w:rPr>
          <w:rFonts w:asciiTheme="minorHAnsi" w:hAnsiTheme="minorHAnsi"/>
        </w:rPr>
        <w:t>Dobavitelj</w:t>
      </w:r>
      <w:r w:rsidRPr="00202609">
        <w:rPr>
          <w:rFonts w:asciiTheme="minorHAnsi" w:hAnsiTheme="minorHAnsi"/>
        </w:rPr>
        <w:t xml:space="preserve"> </w:t>
      </w:r>
      <w:r w:rsidR="00BD2B63" w:rsidRPr="00202609">
        <w:rPr>
          <w:rFonts w:asciiTheme="minorHAnsi" w:hAnsiTheme="minorHAnsi"/>
        </w:rPr>
        <w:t xml:space="preserve">bo pri izvedbi predmetnega javnega naročila sodeloval z naslednjimi podizvajalci: </w:t>
      </w:r>
    </w:p>
    <w:p w14:paraId="573391DC" w14:textId="01E38CAD" w:rsidR="00BD2B63" w:rsidRPr="00202609" w:rsidRDefault="00E70FAA"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Pr>
          <w:rFonts w:asciiTheme="minorHAnsi" w:hAnsiTheme="minorHAnsi"/>
        </w:rPr>
        <w:t>naziv podizvajalca:</w:t>
      </w:r>
      <w:r w:rsidR="00BD2B63" w:rsidRPr="00202609">
        <w:rPr>
          <w:rFonts w:asciiTheme="minorHAnsi" w:hAnsiTheme="minorHAnsi"/>
        </w:rPr>
        <w:t xml:space="preserve">_____________________________________________ </w:t>
      </w:r>
    </w:p>
    <w:p w14:paraId="706F77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matična številka: _______________ </w:t>
      </w:r>
    </w:p>
    <w:p w14:paraId="7F399DB3"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ID za DDV: SI_______________ </w:t>
      </w:r>
    </w:p>
    <w:p w14:paraId="6063DA2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transakcijski račun: SI56 __________________________ </w:t>
      </w:r>
    </w:p>
    <w:p w14:paraId="71B418CC"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zakoniti zastopnik: __________________ </w:t>
      </w:r>
    </w:p>
    <w:p w14:paraId="25285122"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vrsta del in vrsta dobav: ______________ </w:t>
      </w:r>
    </w:p>
    <w:p w14:paraId="16BD451E"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predmet dobav: _________________ </w:t>
      </w:r>
    </w:p>
    <w:p w14:paraId="7611597A"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količina: __________________ </w:t>
      </w:r>
    </w:p>
    <w:p w14:paraId="12A28566"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vrednost dobav: _________________ </w:t>
      </w:r>
    </w:p>
    <w:p w14:paraId="7FE45911" w14:textId="77777777" w:rsidR="00BD2B63" w:rsidRPr="00202609" w:rsidRDefault="00BD2B63" w:rsidP="00BD2B63">
      <w:pPr>
        <w:numPr>
          <w:ilvl w:val="0"/>
          <w:numId w:val="14"/>
        </w:numPr>
        <w:tabs>
          <w:tab w:val="clear" w:pos="720"/>
          <w:tab w:val="num" w:pos="284"/>
        </w:tabs>
        <w:autoSpaceDE w:val="0"/>
        <w:autoSpaceDN w:val="0"/>
        <w:adjustRightInd w:val="0"/>
        <w:spacing w:after="33"/>
        <w:ind w:hanging="720"/>
        <w:rPr>
          <w:rFonts w:asciiTheme="minorHAnsi" w:hAnsiTheme="minorHAnsi"/>
        </w:rPr>
      </w:pPr>
      <w:r w:rsidRPr="00202609">
        <w:rPr>
          <w:rFonts w:asciiTheme="minorHAnsi" w:hAnsiTheme="minorHAnsi"/>
        </w:rPr>
        <w:t xml:space="preserve">kraj izvedbe dobav: _______________ </w:t>
      </w:r>
    </w:p>
    <w:p w14:paraId="7639D829" w14:textId="77777777" w:rsidR="00BD2B63" w:rsidRPr="00202609" w:rsidRDefault="00BD2B63" w:rsidP="00BD2B63">
      <w:pPr>
        <w:numPr>
          <w:ilvl w:val="0"/>
          <w:numId w:val="14"/>
        </w:numPr>
        <w:tabs>
          <w:tab w:val="clear" w:pos="720"/>
          <w:tab w:val="num" w:pos="284"/>
        </w:tabs>
        <w:autoSpaceDE w:val="0"/>
        <w:autoSpaceDN w:val="0"/>
        <w:adjustRightInd w:val="0"/>
        <w:ind w:hanging="720"/>
        <w:jc w:val="both"/>
        <w:rPr>
          <w:rFonts w:asciiTheme="minorHAnsi" w:hAnsiTheme="minorHAnsi"/>
        </w:rPr>
      </w:pPr>
      <w:r w:rsidRPr="00202609">
        <w:rPr>
          <w:rFonts w:asciiTheme="minorHAnsi" w:hAnsiTheme="minorHAnsi"/>
        </w:rPr>
        <w:t xml:space="preserve">rok izvedbe dobav: _______________ </w:t>
      </w:r>
    </w:p>
    <w:p w14:paraId="242687D2" w14:textId="77777777" w:rsidR="00BD2B63" w:rsidRPr="00202609" w:rsidRDefault="00BD2B63" w:rsidP="00BD2B63">
      <w:pPr>
        <w:numPr>
          <w:ilvl w:val="0"/>
          <w:numId w:val="14"/>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podizvajalec _______________je v ponudbi izvajalca dne ____________ podal soglasje, na podlagi katerega naročnik namesto dobavitelju poravnava njegove terjatve do dobavitelja. </w:t>
      </w:r>
    </w:p>
    <w:p w14:paraId="75353E8E" w14:textId="77777777" w:rsidR="00BD2B63" w:rsidRPr="00202609" w:rsidRDefault="00BD2B63" w:rsidP="00BD2B63">
      <w:pPr>
        <w:autoSpaceDE w:val="0"/>
        <w:autoSpaceDN w:val="0"/>
        <w:adjustRightInd w:val="0"/>
        <w:rPr>
          <w:rFonts w:asciiTheme="minorHAnsi" w:hAnsiTheme="minorHAnsi"/>
          <w:i/>
          <w:sz w:val="16"/>
          <w:szCs w:val="16"/>
        </w:rPr>
      </w:pPr>
    </w:p>
    <w:p w14:paraId="16ADC16E" w14:textId="77777777" w:rsidR="00BD2B63" w:rsidRPr="00202609" w:rsidRDefault="00BD2B63" w:rsidP="00BD2B63">
      <w:pPr>
        <w:autoSpaceDE w:val="0"/>
        <w:autoSpaceDN w:val="0"/>
        <w:adjustRightInd w:val="0"/>
        <w:rPr>
          <w:rFonts w:asciiTheme="minorHAnsi" w:hAnsiTheme="minorHAnsi"/>
          <w:i/>
          <w:sz w:val="18"/>
          <w:szCs w:val="18"/>
        </w:rPr>
      </w:pPr>
      <w:r w:rsidRPr="00202609">
        <w:rPr>
          <w:rFonts w:asciiTheme="minorHAnsi" w:hAnsiTheme="minorHAnsi"/>
          <w:i/>
          <w:sz w:val="18"/>
          <w:szCs w:val="18"/>
        </w:rPr>
        <w:t xml:space="preserve">(opomba: podatki bodo vpisani glede na podizvajalce, ki jih bo ponudnik navedel v svoji ponudbi) </w:t>
      </w:r>
    </w:p>
    <w:p w14:paraId="22E2458C" w14:textId="3973B64A" w:rsidR="00BD2B63" w:rsidRPr="00202609" w:rsidRDefault="000E40BB" w:rsidP="00BD2B63">
      <w:pPr>
        <w:autoSpaceDE w:val="0"/>
        <w:autoSpaceDN w:val="0"/>
        <w:adjustRightInd w:val="0"/>
        <w:spacing w:before="120"/>
        <w:jc w:val="both"/>
        <w:rPr>
          <w:rFonts w:asciiTheme="minorHAnsi" w:hAnsiTheme="minorHAnsi"/>
        </w:rPr>
      </w:pPr>
      <w:r>
        <w:rPr>
          <w:rFonts w:asciiTheme="minorHAnsi" w:hAnsiTheme="minorHAnsi"/>
        </w:rPr>
        <w:t>Dobavitelj</w:t>
      </w:r>
      <w:r w:rsidRPr="00202609" w:rsidDel="000E40BB">
        <w:rPr>
          <w:rFonts w:asciiTheme="minorHAnsi" w:hAnsiTheme="minorHAnsi"/>
        </w:rPr>
        <w:t xml:space="preserve"> </w:t>
      </w:r>
      <w:r w:rsidR="00BD2B63" w:rsidRPr="00202609">
        <w:rPr>
          <w:rFonts w:asciiTheme="minorHAnsi" w:hAnsiTheme="minorHAnsi"/>
        </w:rPr>
        <w:t>brez predhodnega pisnega soglasja naročnika ne sme samovoljno zamenjati katerega koli navedenega podizvajalca v prejšnjem odstavku tega člena, z drugim podizvajalcem, razen v primeru, da naročnik za to da soglasje</w:t>
      </w:r>
      <w:r w:rsidR="00A87287">
        <w:rPr>
          <w:rFonts w:asciiTheme="minorHAnsi" w:hAnsiTheme="minorHAnsi"/>
        </w:rPr>
        <w:t xml:space="preserve"> in se sklene aneks k tej pogodbi.</w:t>
      </w:r>
    </w:p>
    <w:p w14:paraId="5D92C241" w14:textId="60A9E23B" w:rsidR="00BD2B63" w:rsidRPr="00202609" w:rsidRDefault="000E40BB" w:rsidP="00BD2B63">
      <w:pPr>
        <w:autoSpaceDE w:val="0"/>
        <w:autoSpaceDN w:val="0"/>
        <w:adjustRightInd w:val="0"/>
        <w:spacing w:before="120"/>
        <w:jc w:val="both"/>
        <w:rPr>
          <w:rFonts w:asciiTheme="minorHAnsi" w:hAnsiTheme="minorHAnsi"/>
        </w:rPr>
      </w:pPr>
      <w:r>
        <w:rPr>
          <w:rFonts w:asciiTheme="minorHAnsi" w:hAnsiTheme="minorHAnsi"/>
        </w:rPr>
        <w:t>Dobavitelj</w:t>
      </w:r>
      <w:r w:rsidRPr="00202609" w:rsidDel="000E40BB">
        <w:rPr>
          <w:rFonts w:asciiTheme="minorHAnsi" w:hAnsiTheme="minorHAnsi"/>
        </w:rPr>
        <w:t xml:space="preserve"> </w:t>
      </w:r>
      <w:r w:rsidR="00BD2B63" w:rsidRPr="00202609">
        <w:rPr>
          <w:rFonts w:asciiTheme="minorHAnsi" w:hAnsiTheme="minorHAnsi"/>
        </w:rPr>
        <w:t xml:space="preserve">v celoti odgovarja za dobavo opreme, ki je predmet pogodbe in celotno izpolnitev obveznosti, kot izhaja iz razpisne dokumentacije in njegove ponudbe proti naročniku, ne glede na število podizvajalcev. </w:t>
      </w:r>
    </w:p>
    <w:p w14:paraId="623332DE" w14:textId="55C8BD88"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V primeru, da naročnik da soglasje za zamenjavo podizvajalca ali za vključitev novega podizvajalca</w:t>
      </w:r>
      <w:r w:rsidR="00DD4F6D">
        <w:rPr>
          <w:rFonts w:asciiTheme="minorHAnsi" w:hAnsiTheme="minorHAnsi"/>
        </w:rPr>
        <w:t>,</w:t>
      </w:r>
      <w:r w:rsidRPr="00202609">
        <w:rPr>
          <w:rFonts w:asciiTheme="minorHAnsi" w:hAnsiTheme="minorHAnsi"/>
        </w:rPr>
        <w:t xml:space="preserve"> mora </w:t>
      </w:r>
      <w:r w:rsidR="00106FAD">
        <w:rPr>
          <w:rFonts w:asciiTheme="minorHAnsi" w:hAnsiTheme="minorHAnsi"/>
        </w:rPr>
        <w:t>dobavitelj</w:t>
      </w:r>
      <w:r w:rsidR="00106FAD" w:rsidRPr="00202609" w:rsidDel="00106FAD">
        <w:rPr>
          <w:rFonts w:asciiTheme="minorHAnsi" w:hAnsiTheme="minorHAnsi"/>
        </w:rPr>
        <w:t xml:space="preserve"> </w:t>
      </w:r>
      <w:r w:rsidRPr="00202609">
        <w:rPr>
          <w:rFonts w:asciiTheme="minorHAnsi" w:hAnsiTheme="minorHAnsi"/>
        </w:rPr>
        <w:t xml:space="preserve">pred podpisom aneksa k </w:t>
      </w:r>
      <w:r w:rsidR="002E7FB8">
        <w:rPr>
          <w:rFonts w:asciiTheme="minorHAnsi" w:hAnsiTheme="minorHAnsi"/>
        </w:rPr>
        <w:t>tej pogodbi</w:t>
      </w:r>
      <w:r w:rsidRPr="00202609">
        <w:rPr>
          <w:rFonts w:asciiTheme="minorHAnsi" w:hAnsiTheme="minorHAnsi"/>
        </w:rPr>
        <w:t xml:space="preserve"> izročiti naročniku: </w:t>
      </w:r>
    </w:p>
    <w:p w14:paraId="61336722"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podizvajalcu (naziv, polni naslov, matična številka, davčna številka in transakcijski račun), </w:t>
      </w:r>
    </w:p>
    <w:p w14:paraId="0C086031" w14:textId="77777777" w:rsidR="00BD2B63" w:rsidRPr="00202609" w:rsidRDefault="00BD2B63" w:rsidP="00BD2B63">
      <w:pPr>
        <w:numPr>
          <w:ilvl w:val="0"/>
          <w:numId w:val="15"/>
        </w:numPr>
        <w:autoSpaceDE w:val="0"/>
        <w:autoSpaceDN w:val="0"/>
        <w:adjustRightInd w:val="0"/>
        <w:spacing w:after="31"/>
        <w:ind w:left="284" w:hanging="284"/>
        <w:jc w:val="both"/>
        <w:rPr>
          <w:rFonts w:asciiTheme="minorHAnsi" w:hAnsiTheme="minorHAnsi"/>
        </w:rPr>
      </w:pPr>
      <w:r w:rsidRPr="00202609">
        <w:rPr>
          <w:rFonts w:asciiTheme="minorHAnsi" w:hAnsiTheme="minorHAnsi"/>
        </w:rPr>
        <w:t xml:space="preserve">podatke o vrsti del, ki jih bo izvedel podizvajalec, </w:t>
      </w:r>
    </w:p>
    <w:p w14:paraId="385EED4D" w14:textId="77777777" w:rsidR="00BD2B63" w:rsidRPr="00202609" w:rsidRDefault="00BD2B63" w:rsidP="00BD2B63">
      <w:pPr>
        <w:numPr>
          <w:ilvl w:val="0"/>
          <w:numId w:val="15"/>
        </w:numPr>
        <w:autoSpaceDE w:val="0"/>
        <w:autoSpaceDN w:val="0"/>
        <w:adjustRightInd w:val="0"/>
        <w:ind w:left="284" w:hanging="284"/>
        <w:jc w:val="both"/>
        <w:rPr>
          <w:rFonts w:asciiTheme="minorHAnsi" w:hAnsiTheme="minorHAnsi"/>
        </w:rPr>
      </w:pPr>
      <w:r w:rsidRPr="00202609">
        <w:rPr>
          <w:rFonts w:asciiTheme="minorHAnsi" w:hAnsiTheme="minorHAnsi"/>
        </w:rPr>
        <w:t xml:space="preserve">podatke o predmetu, količini in vrednosti del in rok izvedbe teh del. </w:t>
      </w:r>
    </w:p>
    <w:p w14:paraId="2CC270F9" w14:textId="77777777" w:rsidR="00BD2B63" w:rsidRPr="00202609" w:rsidRDefault="00BD2B63" w:rsidP="00BD2B63">
      <w:pPr>
        <w:autoSpaceDE w:val="0"/>
        <w:autoSpaceDN w:val="0"/>
        <w:adjustRightInd w:val="0"/>
        <w:rPr>
          <w:rFonts w:asciiTheme="minorHAnsi" w:hAnsiTheme="minorHAnsi"/>
        </w:rPr>
      </w:pPr>
    </w:p>
    <w:p w14:paraId="3A74DDAB" w14:textId="77777777"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je dolžan v roku 5 (pet) dni po spremembi (zamenjavi ali vključitvi novega podizvajalca) predložiti naročniku: </w:t>
      </w:r>
    </w:p>
    <w:p w14:paraId="3068C176" w14:textId="77777777" w:rsidR="00BD2B63" w:rsidRPr="00202609" w:rsidRDefault="00BD2B63" w:rsidP="00654E2C">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svojo izjavo, da je poravnal vse nesporne obveznosti prvotnemu podizvajalcu, če je bil le-ta zamenjan, </w:t>
      </w:r>
    </w:p>
    <w:p w14:paraId="3DD2ABA0" w14:textId="77777777" w:rsidR="00BD2B63" w:rsidRPr="00202609" w:rsidRDefault="00BD2B63" w:rsidP="00F46862">
      <w:pPr>
        <w:numPr>
          <w:ilvl w:val="0"/>
          <w:numId w:val="16"/>
        </w:numPr>
        <w:autoSpaceDE w:val="0"/>
        <w:autoSpaceDN w:val="0"/>
        <w:adjustRightInd w:val="0"/>
        <w:spacing w:after="33"/>
        <w:ind w:left="284" w:hanging="284"/>
        <w:jc w:val="both"/>
        <w:rPr>
          <w:rFonts w:asciiTheme="minorHAnsi" w:hAnsiTheme="minorHAnsi"/>
        </w:rPr>
      </w:pPr>
      <w:r w:rsidRPr="00202609">
        <w:rPr>
          <w:rFonts w:asciiTheme="minorHAnsi" w:hAnsiTheme="minorHAnsi"/>
        </w:rPr>
        <w:t xml:space="preserve">pooblastilo za plačilo opravljenih in prevzetih del oziroma dobav neposredno novemu podizvajalcu, </w:t>
      </w:r>
    </w:p>
    <w:p w14:paraId="560EF835" w14:textId="77777777" w:rsidR="00BD2B63" w:rsidRDefault="00BD2B63" w:rsidP="00654E2C">
      <w:pPr>
        <w:numPr>
          <w:ilvl w:val="0"/>
          <w:numId w:val="16"/>
        </w:numPr>
        <w:autoSpaceDE w:val="0"/>
        <w:autoSpaceDN w:val="0"/>
        <w:adjustRightInd w:val="0"/>
        <w:ind w:left="284" w:hanging="284"/>
        <w:jc w:val="both"/>
        <w:rPr>
          <w:rFonts w:asciiTheme="minorHAnsi" w:hAnsiTheme="minorHAnsi"/>
        </w:rPr>
      </w:pPr>
      <w:r w:rsidRPr="00202609">
        <w:rPr>
          <w:rFonts w:asciiTheme="minorHAnsi" w:hAnsiTheme="minorHAnsi"/>
        </w:rPr>
        <w:t xml:space="preserve">soglasje novega podizvajalca k neposrednemu plačilu. </w:t>
      </w:r>
    </w:p>
    <w:p w14:paraId="6B1F236B" w14:textId="77777777" w:rsidR="00A87287" w:rsidRDefault="00A87287" w:rsidP="00A87287">
      <w:pPr>
        <w:autoSpaceDE w:val="0"/>
        <w:autoSpaceDN w:val="0"/>
        <w:adjustRightInd w:val="0"/>
        <w:jc w:val="both"/>
        <w:rPr>
          <w:rFonts w:asciiTheme="minorHAnsi" w:hAnsiTheme="minorHAnsi"/>
        </w:rPr>
      </w:pPr>
    </w:p>
    <w:p w14:paraId="317BA028" w14:textId="4CD4557F" w:rsidR="00BD2B63" w:rsidRPr="00202609" w:rsidRDefault="00BD2B63" w:rsidP="00BD2B63">
      <w:pPr>
        <w:autoSpaceDE w:val="0"/>
        <w:autoSpaceDN w:val="0"/>
        <w:adjustRightInd w:val="0"/>
        <w:jc w:val="center"/>
        <w:rPr>
          <w:rFonts w:asciiTheme="minorHAnsi" w:hAnsiTheme="minorHAnsi"/>
          <w:bCs/>
        </w:rPr>
      </w:pPr>
      <w:r w:rsidRPr="00202609">
        <w:rPr>
          <w:rFonts w:asciiTheme="minorHAnsi" w:hAnsiTheme="minorHAnsi"/>
          <w:bCs/>
        </w:rPr>
        <w:lastRenderedPageBreak/>
        <w:t xml:space="preserve">CENA </w:t>
      </w:r>
    </w:p>
    <w:p w14:paraId="6EBBE09E" w14:textId="13805E10" w:rsidR="00BD2B63" w:rsidRDefault="0065142E" w:rsidP="00BD2B63">
      <w:pPr>
        <w:autoSpaceDE w:val="0"/>
        <w:autoSpaceDN w:val="0"/>
        <w:adjustRightInd w:val="0"/>
        <w:spacing w:before="40"/>
        <w:jc w:val="center"/>
        <w:rPr>
          <w:rFonts w:asciiTheme="minorHAnsi" w:hAnsiTheme="minorHAnsi"/>
          <w:sz w:val="20"/>
          <w:szCs w:val="20"/>
        </w:rPr>
      </w:pPr>
      <w:r>
        <w:rPr>
          <w:rFonts w:asciiTheme="minorHAnsi" w:hAnsiTheme="minorHAnsi"/>
          <w:sz w:val="20"/>
          <w:szCs w:val="20"/>
        </w:rPr>
        <w:t>7</w:t>
      </w:r>
      <w:r w:rsidR="00BD2B63" w:rsidRPr="00202609">
        <w:rPr>
          <w:rFonts w:asciiTheme="minorHAnsi" w:hAnsiTheme="minorHAnsi"/>
          <w:sz w:val="20"/>
          <w:szCs w:val="20"/>
        </w:rPr>
        <w:t>. člen</w:t>
      </w:r>
    </w:p>
    <w:p w14:paraId="06A159E4" w14:textId="6B4827A1" w:rsidR="00485CD7" w:rsidRDefault="00485CD7" w:rsidP="00485CD7">
      <w:pPr>
        <w:jc w:val="both"/>
        <w:rPr>
          <w:rFonts w:asciiTheme="minorHAnsi" w:hAnsiTheme="minorHAnsi" w:cs="Calibri"/>
        </w:rPr>
      </w:pPr>
      <w:r>
        <w:rPr>
          <w:rFonts w:asciiTheme="minorHAnsi" w:hAnsiTheme="minorHAnsi" w:cs="Calibri"/>
        </w:rPr>
        <w:t>Dobavitelj se zavezuje, da bo pogodbena dela</w:t>
      </w:r>
      <w:r w:rsidR="0065142E">
        <w:rPr>
          <w:rFonts w:asciiTheme="minorHAnsi" w:hAnsiTheme="minorHAnsi" w:cs="Calibri"/>
        </w:rPr>
        <w:t xml:space="preserve"> iz 2. člena te pogodbe </w:t>
      </w:r>
      <w:r>
        <w:rPr>
          <w:rFonts w:asciiTheme="minorHAnsi" w:hAnsiTheme="minorHAnsi" w:cs="Calibri"/>
        </w:rPr>
        <w:t xml:space="preserve">izvedel za </w:t>
      </w:r>
      <w:r w:rsidR="009F0960" w:rsidRPr="00F2142F">
        <w:rPr>
          <w:rFonts w:asciiTheme="minorHAnsi" w:hAnsiTheme="minorHAnsi" w:cs="Calibri"/>
        </w:rPr>
        <w:t>fiksn</w:t>
      </w:r>
      <w:r>
        <w:rPr>
          <w:rFonts w:asciiTheme="minorHAnsi" w:hAnsiTheme="minorHAnsi" w:cs="Calibri"/>
        </w:rPr>
        <w:t xml:space="preserve">o in nespremenljivo ceno, vse po pogodbeni vrednosti iz </w:t>
      </w:r>
      <w:r w:rsidR="00771BCD">
        <w:rPr>
          <w:rFonts w:asciiTheme="minorHAnsi" w:hAnsiTheme="minorHAnsi" w:cs="Calibri"/>
        </w:rPr>
        <w:t>četrtega</w:t>
      </w:r>
      <w:r>
        <w:rPr>
          <w:rFonts w:asciiTheme="minorHAnsi" w:hAnsiTheme="minorHAnsi" w:cs="Calibri"/>
        </w:rPr>
        <w:t xml:space="preserve"> odstavka tega člena in po pogodbeni klavzuli »ključ v roke«, kar pomeni, da bo za to ceno izvedel vsa pogodbena dela, ki so potrebna za uspešno dokončanje pogodbenih del iz te pogodbe. </w:t>
      </w:r>
    </w:p>
    <w:p w14:paraId="02846F5F" w14:textId="77777777" w:rsidR="00485CD7" w:rsidRDefault="00485CD7" w:rsidP="00485CD7">
      <w:pPr>
        <w:jc w:val="both"/>
        <w:rPr>
          <w:rFonts w:asciiTheme="minorHAnsi" w:hAnsiTheme="minorHAnsi" w:cs="Calibri"/>
        </w:rPr>
      </w:pPr>
    </w:p>
    <w:p w14:paraId="31EF30CA" w14:textId="7C05EEEE" w:rsidR="00485CD7" w:rsidRDefault="00485CD7" w:rsidP="00485CD7">
      <w:pPr>
        <w:jc w:val="both"/>
        <w:rPr>
          <w:rFonts w:asciiTheme="minorHAnsi" w:hAnsiTheme="minorHAnsi"/>
        </w:rPr>
      </w:pPr>
      <w:r w:rsidRPr="00485CD7">
        <w:rPr>
          <w:rFonts w:asciiTheme="minorHAnsi" w:hAnsiTheme="minorHAnsi"/>
        </w:rPr>
        <w:t xml:space="preserve">Pogodbena klavzula »ključ v roke« pomeni, da vsebuje dogovorjena pogodbena vrednost tudi vrednost vseh nepredvidenih dodatnih in več del. </w:t>
      </w:r>
      <w:r w:rsidR="00E564E0">
        <w:rPr>
          <w:rFonts w:asciiTheme="minorHAnsi" w:hAnsiTheme="minorHAnsi"/>
        </w:rPr>
        <w:t>Dobavitelj j</w:t>
      </w:r>
      <w:r w:rsidRPr="00485CD7">
        <w:rPr>
          <w:rFonts w:asciiTheme="minorHAnsi" w:hAnsiTheme="minorHAnsi"/>
        </w:rPr>
        <w:t>amči, da fiksnost pogodbene vrednosti v ničemer ne bo vplivala na kvaliteto in obseg njegovih izpolnitev.</w:t>
      </w:r>
    </w:p>
    <w:p w14:paraId="58EB7B36" w14:textId="77777777" w:rsidR="0065142E" w:rsidRPr="00485CD7" w:rsidRDefault="0065142E" w:rsidP="00857E37">
      <w:pPr>
        <w:jc w:val="both"/>
        <w:rPr>
          <w:rFonts w:asciiTheme="minorHAnsi" w:hAnsiTheme="minorHAnsi"/>
        </w:rPr>
      </w:pPr>
    </w:p>
    <w:p w14:paraId="47CD1373" w14:textId="779715ED" w:rsidR="00E564E0" w:rsidRDefault="00E564E0" w:rsidP="00857E37">
      <w:pPr>
        <w:jc w:val="both"/>
        <w:rPr>
          <w:rFonts w:asciiTheme="minorHAnsi" w:hAnsiTheme="minorHAnsi"/>
        </w:rPr>
      </w:pPr>
      <w:r w:rsidRPr="00485CD7">
        <w:rPr>
          <w:rFonts w:asciiTheme="minorHAnsi" w:hAnsiTheme="minorHAnsi"/>
        </w:rPr>
        <w:t>Pogodbena vrednost je vrednost, v katero so všteti vsi stroški</w:t>
      </w:r>
      <w:r w:rsidR="00456E67">
        <w:rPr>
          <w:rFonts w:asciiTheme="minorHAnsi" w:hAnsiTheme="minorHAnsi"/>
        </w:rPr>
        <w:t>,</w:t>
      </w:r>
      <w:r w:rsidRPr="00485CD7">
        <w:rPr>
          <w:rFonts w:asciiTheme="minorHAnsi" w:hAnsiTheme="minorHAnsi"/>
        </w:rPr>
        <w:t xml:space="preserve"> </w:t>
      </w:r>
      <w:r w:rsidRPr="00F2142F">
        <w:rPr>
          <w:rFonts w:asciiTheme="minorHAnsi" w:hAnsiTheme="minorHAnsi" w:cs="Calibri"/>
        </w:rPr>
        <w:t>popust</w:t>
      </w:r>
      <w:r>
        <w:rPr>
          <w:rFonts w:asciiTheme="minorHAnsi" w:hAnsiTheme="minorHAnsi" w:cs="Calibri"/>
        </w:rPr>
        <w:t>i</w:t>
      </w:r>
      <w:r w:rsidRPr="00F2142F">
        <w:rPr>
          <w:rFonts w:asciiTheme="minorHAnsi" w:hAnsiTheme="minorHAnsi" w:cs="Calibri"/>
        </w:rPr>
        <w:t>, rabat</w:t>
      </w:r>
      <w:r>
        <w:rPr>
          <w:rFonts w:asciiTheme="minorHAnsi" w:hAnsiTheme="minorHAnsi" w:cs="Calibri"/>
        </w:rPr>
        <w:t>i</w:t>
      </w:r>
      <w:r w:rsidRPr="00F2142F">
        <w:rPr>
          <w:rFonts w:asciiTheme="minorHAnsi" w:hAnsiTheme="minorHAnsi" w:cs="Calibri"/>
        </w:rPr>
        <w:t>, nastal</w:t>
      </w:r>
      <w:r w:rsidR="00862779">
        <w:rPr>
          <w:rFonts w:asciiTheme="minorHAnsi" w:hAnsiTheme="minorHAnsi" w:cs="Calibri"/>
        </w:rPr>
        <w:t>i</w:t>
      </w:r>
      <w:r w:rsidRPr="00F2142F">
        <w:rPr>
          <w:rFonts w:asciiTheme="minorHAnsi" w:hAnsiTheme="minorHAnsi" w:cs="Calibri"/>
        </w:rPr>
        <w:t xml:space="preserve"> z nakupom, dobavo </w:t>
      </w:r>
      <w:r>
        <w:rPr>
          <w:rFonts w:asciiTheme="minorHAnsi" w:hAnsiTheme="minorHAnsi" w:cs="Calibri"/>
        </w:rPr>
        <w:t>in transport</w:t>
      </w:r>
      <w:r w:rsidR="00862779">
        <w:rPr>
          <w:rFonts w:asciiTheme="minorHAnsi" w:hAnsiTheme="minorHAnsi" w:cs="Calibri"/>
        </w:rPr>
        <w:t>om</w:t>
      </w:r>
      <w:r>
        <w:rPr>
          <w:rFonts w:asciiTheme="minorHAnsi" w:hAnsiTheme="minorHAnsi" w:cs="Calibri"/>
        </w:rPr>
        <w:t xml:space="preserve"> </w:t>
      </w:r>
      <w:r w:rsidRPr="00F2142F">
        <w:rPr>
          <w:rFonts w:asciiTheme="minorHAnsi" w:hAnsiTheme="minorHAnsi" w:cs="Calibri"/>
        </w:rPr>
        <w:t xml:space="preserve">opreme na </w:t>
      </w:r>
      <w:r>
        <w:rPr>
          <w:rFonts w:asciiTheme="minorHAnsi" w:hAnsiTheme="minorHAnsi" w:cs="Calibri"/>
        </w:rPr>
        <w:t>lokacijo namestitve v Ljubljani</w:t>
      </w:r>
      <w:r w:rsidRPr="00F2142F">
        <w:rPr>
          <w:rFonts w:asciiTheme="minorHAnsi" w:hAnsiTheme="minorHAnsi" w:cs="Calibri"/>
        </w:rPr>
        <w:t xml:space="preserve">: zavarovanja, pristojbine, montažo, instalacijo, zagon in uvajanje v delo, DDV, carin </w:t>
      </w:r>
      <w:r w:rsidRPr="00F2142F">
        <w:rPr>
          <w:rFonts w:asciiTheme="minorHAnsi" w:hAnsiTheme="minorHAnsi"/>
        </w:rPr>
        <w:t xml:space="preserve">in </w:t>
      </w:r>
      <w:r w:rsidRPr="00B52BD9">
        <w:rPr>
          <w:rFonts w:asciiTheme="minorHAnsi" w:hAnsiTheme="minorHAnsi"/>
        </w:rPr>
        <w:t>vs</w:t>
      </w:r>
      <w:r w:rsidR="00862779">
        <w:rPr>
          <w:rFonts w:asciiTheme="minorHAnsi" w:hAnsiTheme="minorHAnsi"/>
        </w:rPr>
        <w:t>i</w:t>
      </w:r>
      <w:r w:rsidRPr="00B52BD9">
        <w:rPr>
          <w:rFonts w:asciiTheme="minorHAnsi" w:hAnsiTheme="minorHAnsi"/>
        </w:rPr>
        <w:t xml:space="preserve"> drug</w:t>
      </w:r>
      <w:r w:rsidR="00862779">
        <w:rPr>
          <w:rFonts w:asciiTheme="minorHAnsi" w:hAnsiTheme="minorHAnsi"/>
        </w:rPr>
        <w:t>i</w:t>
      </w:r>
      <w:r w:rsidRPr="00B52BD9">
        <w:rPr>
          <w:rFonts w:asciiTheme="minorHAnsi" w:hAnsiTheme="minorHAnsi"/>
        </w:rPr>
        <w:t xml:space="preserve"> strošk</w:t>
      </w:r>
      <w:r w:rsidR="00862779">
        <w:rPr>
          <w:rFonts w:asciiTheme="minorHAnsi" w:hAnsiTheme="minorHAnsi"/>
        </w:rPr>
        <w:t>i</w:t>
      </w:r>
      <w:r w:rsidRPr="00B52BD9">
        <w:rPr>
          <w:rFonts w:asciiTheme="minorHAnsi" w:hAnsiTheme="minorHAnsi"/>
        </w:rPr>
        <w:t xml:space="preserve"> za izpolnitev pogodbe</w:t>
      </w:r>
      <w:r>
        <w:rPr>
          <w:rFonts w:asciiTheme="minorHAnsi" w:hAnsiTheme="minorHAnsi"/>
        </w:rPr>
        <w:t xml:space="preserve"> </w:t>
      </w:r>
      <w:r w:rsidRPr="00B52BD9">
        <w:rPr>
          <w:rFonts w:asciiTheme="minorHAnsi" w:hAnsiTheme="minorHAnsi"/>
        </w:rPr>
        <w:t xml:space="preserve">(pariteta </w:t>
      </w:r>
      <w:proofErr w:type="spellStart"/>
      <w:r>
        <w:rPr>
          <w:rFonts w:asciiTheme="minorHAnsi" w:hAnsiTheme="minorHAnsi"/>
        </w:rPr>
        <w:t>Incoterms</w:t>
      </w:r>
      <w:proofErr w:type="spellEnd"/>
      <w:r>
        <w:rPr>
          <w:rFonts w:asciiTheme="minorHAnsi" w:hAnsiTheme="minorHAnsi"/>
        </w:rPr>
        <w:t xml:space="preserve"> </w:t>
      </w:r>
      <w:r w:rsidRPr="00B52BD9">
        <w:rPr>
          <w:rFonts w:asciiTheme="minorHAnsi" w:hAnsiTheme="minorHAnsi"/>
        </w:rPr>
        <w:t xml:space="preserve">DDP, Ljubljana, </w:t>
      </w:r>
      <w:proofErr w:type="spellStart"/>
      <w:r w:rsidRPr="00FD1922">
        <w:rPr>
          <w:rFonts w:asciiTheme="minorHAnsi" w:hAnsiTheme="minorHAnsi"/>
        </w:rPr>
        <w:t>razklad</w:t>
      </w:r>
      <w:proofErr w:type="spellEnd"/>
      <w:r w:rsidRPr="00FD1922">
        <w:rPr>
          <w:rFonts w:asciiTheme="minorHAnsi" w:hAnsiTheme="minorHAnsi"/>
        </w:rPr>
        <w:t>, vnos v stavbo in transport po stavbi na končno lokacijo</w:t>
      </w:r>
      <w:r w:rsidRPr="00B52BD9">
        <w:rPr>
          <w:rFonts w:asciiTheme="minorHAnsi" w:hAnsiTheme="minorHAnsi"/>
        </w:rPr>
        <w:t xml:space="preserve">), </w:t>
      </w:r>
      <w:r w:rsidRPr="00485CD7">
        <w:rPr>
          <w:rFonts w:asciiTheme="minorHAnsi" w:hAnsiTheme="minorHAnsi"/>
        </w:rPr>
        <w:t>vključno z vsemi splošnimi riziki, odgovornostmi in obveznostmi, ter vsi ostali stroški, potrebni za popolno in funkcionalno izvedbo pogodbenih del, skladno s pogodbo in veljavno zakonodajo. V pogodbeni vrednosti so zajeti vsi učinki na spremembe cen materiala, dela in drugih resursov, potrebnih za dokončanje vseh pogodbenih del</w:t>
      </w:r>
      <w:r>
        <w:rPr>
          <w:rFonts w:asciiTheme="minorHAnsi" w:hAnsiTheme="minorHAnsi"/>
        </w:rPr>
        <w:t xml:space="preserve"> </w:t>
      </w:r>
      <w:r w:rsidRPr="00B52BD9">
        <w:rPr>
          <w:rFonts w:asciiTheme="minorHAnsi" w:hAnsiTheme="minorHAnsi"/>
        </w:rPr>
        <w:t>ter je ni možno povečati</w:t>
      </w:r>
      <w:r w:rsidR="00771BCD">
        <w:rPr>
          <w:rFonts w:asciiTheme="minorHAnsi" w:hAnsiTheme="minorHAnsi"/>
        </w:rPr>
        <w:t xml:space="preserve">. </w:t>
      </w:r>
      <w:r w:rsidRPr="00B52BD9">
        <w:rPr>
          <w:rFonts w:asciiTheme="minorHAnsi" w:hAnsiTheme="minorHAnsi"/>
        </w:rPr>
        <w:t>Pogodbena</w:t>
      </w:r>
      <w:r w:rsidR="00862779">
        <w:rPr>
          <w:rFonts w:asciiTheme="minorHAnsi" w:hAnsiTheme="minorHAnsi"/>
        </w:rPr>
        <w:t xml:space="preserve"> vrednost </w:t>
      </w:r>
      <w:r w:rsidRPr="00B52BD9">
        <w:rPr>
          <w:rFonts w:asciiTheme="minorHAnsi" w:hAnsiTheme="minorHAnsi"/>
        </w:rPr>
        <w:t xml:space="preserve">vsebuje tudi vse </w:t>
      </w:r>
      <w:r w:rsidRPr="00F2142F">
        <w:rPr>
          <w:rFonts w:asciiTheme="minorHAnsi" w:hAnsiTheme="minorHAnsi"/>
        </w:rPr>
        <w:t xml:space="preserve">morebitne podražitve do izteka pogodbenega roka za dokončanje oziroma izročitev predmeta pogodbe s primopredajo. </w:t>
      </w:r>
    </w:p>
    <w:p w14:paraId="2A789333" w14:textId="77777777" w:rsidR="00BD2B63" w:rsidRPr="00202609" w:rsidRDefault="00BD2B63" w:rsidP="00BD2B63">
      <w:pPr>
        <w:autoSpaceDE w:val="0"/>
        <w:autoSpaceDN w:val="0"/>
        <w:adjustRightInd w:val="0"/>
        <w:rPr>
          <w:rFonts w:asciiTheme="minorHAnsi" w:hAnsiTheme="minorHAnsi"/>
        </w:rPr>
      </w:pPr>
    </w:p>
    <w:p w14:paraId="083D83CA" w14:textId="44B3A38D" w:rsidR="00443CBE" w:rsidRPr="00443CBE" w:rsidRDefault="00862779" w:rsidP="00443CBE">
      <w:pPr>
        <w:jc w:val="both"/>
        <w:rPr>
          <w:rFonts w:asciiTheme="minorHAnsi" w:hAnsiTheme="minorHAnsi"/>
        </w:rPr>
      </w:pPr>
      <w:r>
        <w:rPr>
          <w:rFonts w:asciiTheme="minorHAnsi" w:hAnsiTheme="minorHAnsi"/>
        </w:rPr>
        <w:t xml:space="preserve">Pogodbena vrednost </w:t>
      </w:r>
      <w:r w:rsidR="0065142E">
        <w:rPr>
          <w:rFonts w:asciiTheme="minorHAnsi" w:hAnsiTheme="minorHAnsi"/>
        </w:rPr>
        <w:t xml:space="preserve">pogodbenih </w:t>
      </w:r>
      <w:r>
        <w:rPr>
          <w:rFonts w:asciiTheme="minorHAnsi" w:hAnsiTheme="minorHAnsi"/>
        </w:rPr>
        <w:t>del</w:t>
      </w:r>
      <w:r w:rsidR="0065142E">
        <w:rPr>
          <w:rFonts w:asciiTheme="minorHAnsi" w:hAnsiTheme="minorHAnsi"/>
        </w:rPr>
        <w:t xml:space="preserve"> iz 2. člena te </w:t>
      </w:r>
      <w:r w:rsidR="0065142E" w:rsidRPr="0065142E">
        <w:rPr>
          <w:rFonts w:asciiTheme="minorHAnsi" w:hAnsiTheme="minorHAnsi"/>
        </w:rPr>
        <w:t>pogodbe</w:t>
      </w:r>
      <w:r w:rsidR="0065142E">
        <w:rPr>
          <w:rFonts w:asciiTheme="minorHAnsi" w:hAnsiTheme="minorHAnsi"/>
        </w:rPr>
        <w:t xml:space="preserve"> </w:t>
      </w:r>
      <w:r w:rsidRPr="00862779">
        <w:rPr>
          <w:rFonts w:asciiTheme="minorHAnsi" w:hAnsiTheme="minorHAnsi"/>
        </w:rPr>
        <w:t>je določena na podlagi sprejete ponudbe</w:t>
      </w:r>
      <w:r>
        <w:rPr>
          <w:rFonts w:asciiTheme="minorHAnsi" w:hAnsiTheme="minorHAnsi"/>
        </w:rPr>
        <w:t xml:space="preserve"> dobavitelja </w:t>
      </w:r>
      <w:r w:rsidRPr="00862779">
        <w:rPr>
          <w:rFonts w:asciiTheme="minorHAnsi" w:hAnsiTheme="minorHAnsi"/>
        </w:rPr>
        <w:t>št. ________ z dne __________, ki je priloga te pogodbe</w:t>
      </w:r>
      <w:r>
        <w:rPr>
          <w:rFonts w:asciiTheme="minorHAnsi" w:hAnsiTheme="minorHAnsi"/>
        </w:rPr>
        <w:t>,</w:t>
      </w:r>
      <w:r w:rsidRPr="00862779">
        <w:rPr>
          <w:rFonts w:asciiTheme="minorHAnsi" w:hAnsiTheme="minorHAnsi"/>
        </w:rPr>
        <w:t xml:space="preserve"> ter v skladu s predloženim predračunom </w:t>
      </w:r>
      <w:r>
        <w:rPr>
          <w:rFonts w:asciiTheme="minorHAnsi" w:hAnsiTheme="minorHAnsi"/>
        </w:rPr>
        <w:t>dobavitelja</w:t>
      </w:r>
      <w:r w:rsidRPr="00862779">
        <w:rPr>
          <w:rFonts w:asciiTheme="minorHAnsi" w:hAnsiTheme="minorHAnsi"/>
        </w:rPr>
        <w:t xml:space="preserve"> z dne ______________, ki je priloga </w:t>
      </w:r>
      <w:r>
        <w:rPr>
          <w:rFonts w:asciiTheme="minorHAnsi" w:hAnsiTheme="minorHAnsi"/>
        </w:rPr>
        <w:t xml:space="preserve">te </w:t>
      </w:r>
      <w:r w:rsidRPr="00862779">
        <w:rPr>
          <w:rFonts w:asciiTheme="minorHAnsi" w:hAnsiTheme="minorHAnsi"/>
        </w:rPr>
        <w:t>pogodbe</w:t>
      </w:r>
      <w:r>
        <w:rPr>
          <w:rFonts w:asciiTheme="minorHAnsi" w:hAnsiTheme="minorHAnsi"/>
        </w:rPr>
        <w:t>,</w:t>
      </w:r>
      <w:r w:rsidRPr="00862779">
        <w:rPr>
          <w:rFonts w:asciiTheme="minorHAnsi" w:hAnsiTheme="minorHAnsi"/>
        </w:rPr>
        <w:t xml:space="preserve"> znaša na dan sklenitve te pogodbe v neto vrednosti </w:t>
      </w:r>
      <w:r w:rsidR="00443CBE">
        <w:rPr>
          <w:rFonts w:asciiTheme="minorHAnsi" w:hAnsiTheme="minorHAnsi"/>
        </w:rPr>
        <w:t>___________________</w:t>
      </w:r>
      <w:r w:rsidR="00443CBE" w:rsidRPr="00202609">
        <w:rPr>
          <w:rFonts w:asciiTheme="minorHAnsi" w:hAnsiTheme="minorHAnsi"/>
        </w:rPr>
        <w:t xml:space="preserve"> EUR brez DDV</w:t>
      </w:r>
      <w:r w:rsidR="00443CBE">
        <w:rPr>
          <w:rFonts w:asciiTheme="minorHAnsi" w:hAnsiTheme="minorHAnsi"/>
        </w:rPr>
        <w:t>,</w:t>
      </w:r>
      <w:r w:rsidR="00443CBE" w:rsidRPr="00443CBE">
        <w:t xml:space="preserve"> </w:t>
      </w:r>
      <w:r w:rsidR="00443CBE" w:rsidRPr="00443CBE">
        <w:rPr>
          <w:rFonts w:asciiTheme="minorHAnsi" w:hAnsiTheme="minorHAnsi"/>
        </w:rPr>
        <w:t>z besedo: _________________________________ evrov in ___/100</w:t>
      </w:r>
    </w:p>
    <w:p w14:paraId="3AF59661" w14:textId="77777777" w:rsidR="00443CBE" w:rsidRPr="00443CBE" w:rsidRDefault="00443CBE" w:rsidP="00443CBE">
      <w:pPr>
        <w:jc w:val="both"/>
        <w:rPr>
          <w:rFonts w:asciiTheme="minorHAnsi" w:hAnsiTheme="minorHAnsi"/>
        </w:rPr>
      </w:pPr>
    </w:p>
    <w:p w14:paraId="0534072E" w14:textId="7A96D157" w:rsidR="00BD2B63" w:rsidRPr="00202609" w:rsidRDefault="00443CBE" w:rsidP="00B1469F">
      <w:pPr>
        <w:jc w:val="both"/>
        <w:rPr>
          <w:rFonts w:asciiTheme="minorHAnsi" w:hAnsiTheme="minorHAnsi"/>
        </w:rPr>
      </w:pPr>
      <w:r w:rsidRPr="00443CBE">
        <w:rPr>
          <w:rFonts w:asciiTheme="minorHAnsi" w:hAnsiTheme="minorHAnsi"/>
        </w:rPr>
        <w:t>Davek na dodano vrednost se obračuna v skladu z vsakokratno veljavno zakonodajo v Republiki Sloveniji.</w:t>
      </w:r>
    </w:p>
    <w:p w14:paraId="3D3230EC" w14:textId="77777777" w:rsidR="00286F7C" w:rsidRDefault="00286F7C" w:rsidP="00BD2B63">
      <w:pPr>
        <w:jc w:val="center"/>
        <w:rPr>
          <w:rFonts w:asciiTheme="minorHAnsi" w:hAnsiTheme="minorHAnsi"/>
        </w:rPr>
      </w:pPr>
    </w:p>
    <w:p w14:paraId="0211333B" w14:textId="77777777" w:rsidR="00485CD7" w:rsidRDefault="00485CD7" w:rsidP="00BD2B63">
      <w:pPr>
        <w:jc w:val="center"/>
        <w:rPr>
          <w:rFonts w:asciiTheme="minorHAnsi" w:hAnsiTheme="minorHAnsi"/>
        </w:rPr>
      </w:pPr>
    </w:p>
    <w:p w14:paraId="38041FE4" w14:textId="2F75DDAD" w:rsidR="00BD2B63" w:rsidRPr="00202609" w:rsidRDefault="00BD2B63" w:rsidP="00BD2B63">
      <w:pPr>
        <w:jc w:val="center"/>
        <w:rPr>
          <w:rFonts w:asciiTheme="minorHAnsi" w:hAnsiTheme="minorHAnsi"/>
        </w:rPr>
      </w:pPr>
      <w:r w:rsidRPr="00202609">
        <w:rPr>
          <w:rFonts w:asciiTheme="minorHAnsi" w:hAnsiTheme="minorHAnsi"/>
        </w:rPr>
        <w:t>DOBAVA, IZROČITEV</w:t>
      </w:r>
      <w:r w:rsidR="000A71EC">
        <w:rPr>
          <w:rFonts w:asciiTheme="minorHAnsi" w:hAnsiTheme="minorHAnsi"/>
        </w:rPr>
        <w:t xml:space="preserve"> NAPRAVE CT</w:t>
      </w:r>
      <w:r w:rsidR="00972AAF">
        <w:rPr>
          <w:rFonts w:asciiTheme="minorHAnsi" w:hAnsiTheme="minorHAnsi"/>
        </w:rPr>
        <w:t xml:space="preserve"> IN DOBAVNI ROK</w:t>
      </w:r>
    </w:p>
    <w:p w14:paraId="11483FCE" w14:textId="7897FBD9" w:rsidR="00BD2B63" w:rsidRPr="00202609" w:rsidRDefault="00D0027B" w:rsidP="00BD2B63">
      <w:pPr>
        <w:spacing w:before="40"/>
        <w:jc w:val="center"/>
        <w:rPr>
          <w:rFonts w:asciiTheme="minorHAnsi" w:hAnsiTheme="minorHAnsi"/>
          <w:sz w:val="20"/>
          <w:szCs w:val="20"/>
        </w:rPr>
      </w:pPr>
      <w:r>
        <w:rPr>
          <w:rFonts w:asciiTheme="minorHAnsi" w:hAnsiTheme="minorHAnsi"/>
          <w:sz w:val="20"/>
          <w:szCs w:val="20"/>
        </w:rPr>
        <w:t>8</w:t>
      </w:r>
      <w:r w:rsidR="00BD2B63" w:rsidRPr="00202609">
        <w:rPr>
          <w:rFonts w:asciiTheme="minorHAnsi" w:hAnsiTheme="minorHAnsi"/>
          <w:sz w:val="20"/>
          <w:szCs w:val="20"/>
        </w:rPr>
        <w:t>. člen</w:t>
      </w:r>
    </w:p>
    <w:p w14:paraId="43A79391" w14:textId="2F3281FF" w:rsidR="00E718E3" w:rsidRPr="00202609" w:rsidRDefault="00E718E3" w:rsidP="00E718E3">
      <w:pPr>
        <w:tabs>
          <w:tab w:val="left" w:pos="-142"/>
        </w:tabs>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S to pogodbo </w:t>
      </w:r>
      <w:r>
        <w:rPr>
          <w:rFonts w:asciiTheme="minorHAnsi" w:hAnsiTheme="minorHAnsi"/>
        </w:rPr>
        <w:t>dobavitelj</w:t>
      </w:r>
      <w:r w:rsidRPr="00202609" w:rsidDel="00106FAD">
        <w:rPr>
          <w:rFonts w:asciiTheme="minorHAnsi" w:hAnsiTheme="minorHAnsi"/>
        </w:rPr>
        <w:t xml:space="preserve"> </w:t>
      </w:r>
      <w:r w:rsidRPr="00202609">
        <w:rPr>
          <w:rFonts w:asciiTheme="minorHAnsi" w:hAnsiTheme="minorHAnsi"/>
        </w:rPr>
        <w:t xml:space="preserve">proda ter izroči naročniku v last in posest, naročnik pa kupi </w:t>
      </w:r>
      <w:r w:rsidR="000A71EC">
        <w:rPr>
          <w:rFonts w:asciiTheme="minorHAnsi" w:hAnsiTheme="minorHAnsi"/>
        </w:rPr>
        <w:t>napravo CT.</w:t>
      </w:r>
    </w:p>
    <w:p w14:paraId="0F9C7531" w14:textId="01EDCD2E" w:rsidR="00837D7E" w:rsidRPr="00202609" w:rsidRDefault="00837D7E" w:rsidP="00BD2B63">
      <w:pPr>
        <w:pStyle w:val="Glava"/>
        <w:numPr>
          <w:ilvl w:val="12"/>
          <w:numId w:val="0"/>
        </w:numPr>
        <w:tabs>
          <w:tab w:val="clear" w:pos="4536"/>
          <w:tab w:val="clear" w:pos="9072"/>
        </w:tabs>
        <w:spacing w:after="100"/>
        <w:rPr>
          <w:rFonts w:cs="Arial"/>
          <w:sz w:val="22"/>
          <w:szCs w:val="22"/>
        </w:rPr>
      </w:pPr>
      <w:r w:rsidRPr="00837D7E">
        <w:rPr>
          <w:rFonts w:cs="Arial"/>
          <w:sz w:val="22"/>
          <w:szCs w:val="22"/>
        </w:rPr>
        <w:t>Dobavitelj zagotavlja dobavo, namestitev</w:t>
      </w:r>
      <w:r w:rsidR="007F30A6">
        <w:rPr>
          <w:rFonts w:cs="Arial"/>
          <w:sz w:val="22"/>
          <w:szCs w:val="22"/>
        </w:rPr>
        <w:t>, montažo</w:t>
      </w:r>
      <w:r w:rsidRPr="00837D7E">
        <w:rPr>
          <w:rFonts w:cs="Arial"/>
          <w:sz w:val="22"/>
          <w:szCs w:val="22"/>
        </w:rPr>
        <w:t xml:space="preserve"> in zagon dobavljene </w:t>
      </w:r>
      <w:r w:rsidR="000A71EC">
        <w:rPr>
          <w:rFonts w:cs="Arial"/>
          <w:sz w:val="22"/>
          <w:szCs w:val="22"/>
        </w:rPr>
        <w:t xml:space="preserve">naprave CT </w:t>
      </w:r>
      <w:r w:rsidRPr="00837D7E">
        <w:rPr>
          <w:rFonts w:cs="Arial"/>
          <w:sz w:val="22"/>
          <w:szCs w:val="22"/>
        </w:rPr>
        <w:t>ter uspešno opravljen končni prevzem najpozneje v ____ mesecih od začetka učinkovanja pogodbe.</w:t>
      </w:r>
    </w:p>
    <w:p w14:paraId="603854A6" w14:textId="5D63FED8" w:rsidR="00BD2B63" w:rsidRPr="00202609" w:rsidRDefault="00BD2B63" w:rsidP="00654E2C">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Ob dobavi in montaži mora </w:t>
      </w:r>
      <w:r w:rsidR="00365D0C" w:rsidRPr="0059105F">
        <w:rPr>
          <w:rFonts w:ascii="Calibri" w:hAnsi="Calibri" w:cs="Calibri"/>
        </w:rPr>
        <w:t>dobavitelj</w:t>
      </w:r>
      <w:r w:rsidRPr="00202609">
        <w:rPr>
          <w:rFonts w:asciiTheme="minorHAnsi" w:hAnsiTheme="minorHAnsi"/>
        </w:rPr>
        <w:t xml:space="preserve"> hkrati </w:t>
      </w:r>
      <w:r w:rsidR="00802BBC">
        <w:rPr>
          <w:rFonts w:asciiTheme="minorHAnsi" w:hAnsiTheme="minorHAnsi"/>
        </w:rPr>
        <w:t xml:space="preserve">z </w:t>
      </w:r>
      <w:r w:rsidR="000A71EC">
        <w:rPr>
          <w:rFonts w:asciiTheme="minorHAnsi" w:hAnsiTheme="minorHAnsi"/>
        </w:rPr>
        <w:t>napravo CT</w:t>
      </w:r>
      <w:r w:rsidRPr="00202609">
        <w:rPr>
          <w:rFonts w:asciiTheme="minorHAnsi" w:hAnsiTheme="minorHAnsi"/>
        </w:rPr>
        <w:t xml:space="preserve"> naročniku izročiti tudi:</w:t>
      </w:r>
    </w:p>
    <w:p w14:paraId="19C0C397"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tehnično dokumentacijo, </w:t>
      </w:r>
    </w:p>
    <w:p w14:paraId="131C4389"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uporabniška navodila, </w:t>
      </w:r>
    </w:p>
    <w:p w14:paraId="3E57A3C7"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servisna navodila, </w:t>
      </w:r>
    </w:p>
    <w:p w14:paraId="4332EE4C"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garancijske liste, </w:t>
      </w:r>
    </w:p>
    <w:p w14:paraId="13ECADC2"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izjave o skladnosti, </w:t>
      </w:r>
    </w:p>
    <w:p w14:paraId="79D29E46"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certifikate, </w:t>
      </w:r>
    </w:p>
    <w:p w14:paraId="200EE97B"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dokazila o skladnosti s predpisi o varstvu pred ionizirajočimi sevanji, </w:t>
      </w:r>
    </w:p>
    <w:p w14:paraId="771FC582"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poročilo o namestitvi in zagonu, </w:t>
      </w:r>
    </w:p>
    <w:p w14:paraId="18E9046A"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poročilo o prevzemnih testih, </w:t>
      </w:r>
    </w:p>
    <w:p w14:paraId="3E5B1779"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dokazila o licencah programske opreme, </w:t>
      </w:r>
    </w:p>
    <w:p w14:paraId="47A042F1"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dokazila o izvedenem usposabljanju, </w:t>
      </w:r>
    </w:p>
    <w:p w14:paraId="6A34E40D" w14:textId="77777777" w:rsidR="00785B29" w:rsidRPr="0059105F" w:rsidRDefault="00785B29" w:rsidP="00785B29">
      <w:pPr>
        <w:pStyle w:val="pf0"/>
        <w:numPr>
          <w:ilvl w:val="0"/>
          <w:numId w:val="9"/>
        </w:numPr>
        <w:rPr>
          <w:rFonts w:asciiTheme="minorHAnsi" w:hAnsiTheme="minorHAnsi" w:cstheme="minorHAnsi"/>
          <w:sz w:val="22"/>
          <w:szCs w:val="22"/>
        </w:rPr>
      </w:pPr>
      <w:r w:rsidRPr="0059105F">
        <w:rPr>
          <w:rStyle w:val="cf01"/>
          <w:rFonts w:asciiTheme="minorHAnsi" w:hAnsiTheme="minorHAnsi" w:cstheme="minorHAnsi"/>
          <w:sz w:val="22"/>
          <w:szCs w:val="22"/>
        </w:rPr>
        <w:t xml:space="preserve">seznam dobavljene opreme, modulov, dodatkov, licenc in rezervnih delov. </w:t>
      </w:r>
    </w:p>
    <w:p w14:paraId="58974816" w14:textId="40CC9544" w:rsidR="00BD2B63" w:rsidRPr="00202609" w:rsidRDefault="00106FAD">
      <w:pPr>
        <w:overflowPunct w:val="0"/>
        <w:autoSpaceDE w:val="0"/>
        <w:autoSpaceDN w:val="0"/>
        <w:adjustRightInd w:val="0"/>
        <w:spacing w:after="120"/>
        <w:jc w:val="both"/>
        <w:textAlignment w:val="baseline"/>
        <w:rPr>
          <w:rFonts w:asciiTheme="minorHAnsi" w:hAnsiTheme="minorHAnsi"/>
        </w:rPr>
      </w:pPr>
      <w:r>
        <w:rPr>
          <w:rFonts w:asciiTheme="minorHAnsi" w:hAnsiTheme="minorHAnsi"/>
        </w:rPr>
        <w:lastRenderedPageBreak/>
        <w:t>Dobavitelj</w:t>
      </w:r>
      <w:r w:rsidRPr="00202609" w:rsidDel="00106FAD">
        <w:rPr>
          <w:rFonts w:asciiTheme="minorHAnsi" w:hAnsiTheme="minorHAnsi"/>
        </w:rPr>
        <w:t xml:space="preserve"> </w:t>
      </w:r>
      <w:r w:rsidR="00BD2B63" w:rsidRPr="00202609">
        <w:rPr>
          <w:rFonts w:asciiTheme="minorHAnsi" w:hAnsiTheme="minorHAnsi"/>
        </w:rPr>
        <w:t>mora</w:t>
      </w:r>
      <w:r w:rsidR="00456E67">
        <w:rPr>
          <w:rFonts w:asciiTheme="minorHAnsi" w:hAnsiTheme="minorHAnsi"/>
        </w:rPr>
        <w:t xml:space="preserve"> skrbnika naročnika</w:t>
      </w:r>
      <w:r w:rsidR="00BD2B63" w:rsidRPr="00202609">
        <w:rPr>
          <w:rFonts w:asciiTheme="minorHAnsi" w:hAnsiTheme="minorHAnsi"/>
        </w:rPr>
        <w:t xml:space="preserve"> o nameravani dobavi preko e-pošte ali pisno obvestiti vsaj 14 delovnih dni pred nameravano dobavo. V obvestilu mora navesti uro možnega začetka dobave in montaže</w:t>
      </w:r>
      <w:r w:rsidR="000A71EC">
        <w:rPr>
          <w:rFonts w:asciiTheme="minorHAnsi" w:hAnsiTheme="minorHAnsi"/>
        </w:rPr>
        <w:t xml:space="preserve"> ter </w:t>
      </w:r>
      <w:r w:rsidR="00BD2B63" w:rsidRPr="00202609">
        <w:rPr>
          <w:rFonts w:asciiTheme="minorHAnsi" w:hAnsiTheme="minorHAnsi"/>
        </w:rPr>
        <w:t xml:space="preserve">način dobave. </w:t>
      </w:r>
    </w:p>
    <w:p w14:paraId="3EB54D76" w14:textId="0CED8757" w:rsidR="00BD2B63" w:rsidRPr="00202609" w:rsidRDefault="00BD2B63" w:rsidP="00654E2C">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Naročnik mora prevzem potrditi najkasneje v 5 delovnih dneh po prejemu obvestila. </w:t>
      </w:r>
      <w:r w:rsidR="00DF033C">
        <w:rPr>
          <w:rFonts w:asciiTheme="minorHAnsi" w:hAnsiTheme="minorHAnsi"/>
        </w:rPr>
        <w:t xml:space="preserve">Če dobava </w:t>
      </w:r>
      <w:r w:rsidRPr="00202609">
        <w:rPr>
          <w:rFonts w:asciiTheme="minorHAnsi" w:hAnsiTheme="minorHAnsi"/>
        </w:rPr>
        <w:t xml:space="preserve">poteka v nasprotju z dogovorjenim načinom, </w:t>
      </w:r>
      <w:r w:rsidR="00DF033C">
        <w:rPr>
          <w:rFonts w:asciiTheme="minorHAnsi" w:hAnsiTheme="minorHAnsi"/>
        </w:rPr>
        <w:t xml:space="preserve">naročnik </w:t>
      </w:r>
      <w:r w:rsidRPr="00202609">
        <w:rPr>
          <w:rFonts w:asciiTheme="minorHAnsi" w:hAnsiTheme="minorHAnsi"/>
        </w:rPr>
        <w:t>ni dolžan sprejeti</w:t>
      </w:r>
      <w:r w:rsidR="00DF033C">
        <w:rPr>
          <w:rFonts w:asciiTheme="minorHAnsi" w:hAnsiTheme="minorHAnsi"/>
        </w:rPr>
        <w:t xml:space="preserve"> </w:t>
      </w:r>
      <w:r w:rsidR="000A71EC">
        <w:rPr>
          <w:rFonts w:asciiTheme="minorHAnsi" w:hAnsiTheme="minorHAnsi"/>
        </w:rPr>
        <w:t>naprave CT</w:t>
      </w:r>
      <w:r w:rsidRPr="00202609">
        <w:rPr>
          <w:rFonts w:asciiTheme="minorHAnsi" w:hAnsiTheme="minorHAnsi"/>
        </w:rPr>
        <w:t>.</w:t>
      </w:r>
    </w:p>
    <w:p w14:paraId="0F9C567D" w14:textId="77777777" w:rsidR="003417A1" w:rsidRDefault="003417A1" w:rsidP="001E7C85">
      <w:pPr>
        <w:overflowPunct w:val="0"/>
        <w:autoSpaceDE w:val="0"/>
        <w:autoSpaceDN w:val="0"/>
        <w:adjustRightInd w:val="0"/>
        <w:jc w:val="center"/>
        <w:textAlignment w:val="baseline"/>
        <w:rPr>
          <w:rFonts w:asciiTheme="minorHAnsi" w:hAnsiTheme="minorHAnsi"/>
        </w:rPr>
      </w:pPr>
    </w:p>
    <w:p w14:paraId="344589FB" w14:textId="31867DFE" w:rsidR="00C67FA7" w:rsidRDefault="00C67FA7" w:rsidP="001E7C85">
      <w:pPr>
        <w:overflowPunct w:val="0"/>
        <w:autoSpaceDE w:val="0"/>
        <w:autoSpaceDN w:val="0"/>
        <w:adjustRightInd w:val="0"/>
        <w:jc w:val="center"/>
        <w:textAlignment w:val="baseline"/>
        <w:rPr>
          <w:rFonts w:asciiTheme="minorHAnsi" w:hAnsiTheme="minorHAnsi"/>
        </w:rPr>
      </w:pPr>
      <w:r>
        <w:rPr>
          <w:rFonts w:asciiTheme="minorHAnsi" w:hAnsiTheme="minorHAnsi"/>
        </w:rPr>
        <w:t>POGODBENA KAZEN IN ŠKODA</w:t>
      </w:r>
    </w:p>
    <w:p w14:paraId="460BFC5C" w14:textId="367A9C71" w:rsidR="00C67FA7" w:rsidRDefault="00C67FA7" w:rsidP="003417A1">
      <w:pPr>
        <w:overflowPunct w:val="0"/>
        <w:autoSpaceDE w:val="0"/>
        <w:autoSpaceDN w:val="0"/>
        <w:adjustRightInd w:val="0"/>
        <w:jc w:val="center"/>
        <w:textAlignment w:val="baseline"/>
        <w:rPr>
          <w:rFonts w:asciiTheme="minorHAnsi" w:hAnsiTheme="minorHAnsi"/>
        </w:rPr>
      </w:pPr>
      <w:r w:rsidRPr="003B7826">
        <w:rPr>
          <w:rFonts w:asciiTheme="minorHAnsi" w:hAnsiTheme="minorHAnsi"/>
          <w:sz w:val="20"/>
          <w:szCs w:val="20"/>
        </w:rPr>
        <w:t>9. člen</w:t>
      </w:r>
    </w:p>
    <w:p w14:paraId="4C696DB3" w14:textId="215F4DE1" w:rsidR="00BD2B63" w:rsidRDefault="00780075" w:rsidP="00A006A0">
      <w:pPr>
        <w:overflowPunct w:val="0"/>
        <w:autoSpaceDE w:val="0"/>
        <w:autoSpaceDN w:val="0"/>
        <w:adjustRightInd w:val="0"/>
        <w:jc w:val="both"/>
        <w:textAlignment w:val="baseline"/>
        <w:rPr>
          <w:rFonts w:asciiTheme="minorHAnsi" w:hAnsiTheme="minorHAnsi"/>
        </w:rPr>
      </w:pPr>
      <w:r>
        <w:rPr>
          <w:rFonts w:asciiTheme="minorHAnsi" w:hAnsiTheme="minorHAnsi"/>
        </w:rPr>
        <w:t>Dobavitelj</w:t>
      </w:r>
      <w:r w:rsidR="00BD2B63" w:rsidRPr="00202609">
        <w:rPr>
          <w:rFonts w:asciiTheme="minorHAnsi" w:hAnsiTheme="minorHAnsi"/>
        </w:rPr>
        <w:t xml:space="preserve"> je v primeru zamude pri dobavi in montaži </w:t>
      </w:r>
      <w:r w:rsidR="000A71EC">
        <w:rPr>
          <w:rFonts w:asciiTheme="minorHAnsi" w:hAnsiTheme="minorHAnsi"/>
        </w:rPr>
        <w:t>naprave CT</w:t>
      </w:r>
      <w:r w:rsidR="00BD2B63" w:rsidRPr="00202609">
        <w:rPr>
          <w:rFonts w:asciiTheme="minorHAnsi" w:hAnsiTheme="minorHAnsi"/>
        </w:rPr>
        <w:t xml:space="preserve"> ali nepravilne dobave ali montaže, ki ni posledica višje sile ali razlogov na strani naročnika, dolžan plačati naročniku pogodbeno kazen v višini </w:t>
      </w:r>
      <w:r w:rsidR="003A6B4D">
        <w:rPr>
          <w:rFonts w:asciiTheme="minorHAnsi" w:hAnsiTheme="minorHAnsi"/>
        </w:rPr>
        <w:t>2</w:t>
      </w:r>
      <w:r w:rsidR="00BD2B63" w:rsidRPr="00202609">
        <w:rPr>
          <w:rFonts w:asciiTheme="minorHAnsi" w:hAnsiTheme="minorHAnsi"/>
        </w:rPr>
        <w:t xml:space="preserve"> </w:t>
      </w:r>
      <w:r w:rsidR="002B5E2E">
        <w:rPr>
          <w:rFonts w:asciiTheme="minorHAnsi" w:hAnsiTheme="minorHAnsi"/>
        </w:rPr>
        <w:t>%</w:t>
      </w:r>
      <w:r w:rsidR="002B5E2E" w:rsidRPr="00202609">
        <w:rPr>
          <w:rFonts w:asciiTheme="minorHAnsi" w:hAnsiTheme="minorHAnsi"/>
        </w:rPr>
        <w:t xml:space="preserve"> </w:t>
      </w:r>
      <w:r w:rsidR="007F30A6">
        <w:rPr>
          <w:rFonts w:asciiTheme="minorHAnsi" w:hAnsiTheme="minorHAnsi"/>
        </w:rPr>
        <w:t xml:space="preserve">neto pogodbene vrednosti </w:t>
      </w:r>
      <w:r w:rsidR="00BD2B63" w:rsidRPr="00202609">
        <w:rPr>
          <w:rFonts w:asciiTheme="minorHAnsi" w:hAnsiTheme="minorHAnsi"/>
        </w:rPr>
        <w:t xml:space="preserve">za vsak </w:t>
      </w:r>
      <w:r w:rsidR="00F75706">
        <w:rPr>
          <w:rFonts w:asciiTheme="minorHAnsi" w:hAnsiTheme="minorHAnsi"/>
        </w:rPr>
        <w:t>teden</w:t>
      </w:r>
      <w:r w:rsidR="00F75706" w:rsidRPr="00202609">
        <w:rPr>
          <w:rFonts w:asciiTheme="minorHAnsi" w:hAnsiTheme="minorHAnsi"/>
        </w:rPr>
        <w:t xml:space="preserve"> </w:t>
      </w:r>
      <w:r w:rsidR="00BD2B63" w:rsidRPr="00202609">
        <w:rPr>
          <w:rFonts w:asciiTheme="minorHAnsi" w:hAnsiTheme="minorHAnsi"/>
        </w:rPr>
        <w:t xml:space="preserve">zamude, največ pa 10 </w:t>
      </w:r>
      <w:r w:rsidR="00BD2B63" w:rsidRPr="00370327">
        <w:rPr>
          <w:rFonts w:asciiTheme="minorHAnsi" w:hAnsiTheme="minorHAnsi"/>
        </w:rPr>
        <w:t xml:space="preserve">% </w:t>
      </w:r>
      <w:r w:rsidR="00DD7041">
        <w:rPr>
          <w:rFonts w:asciiTheme="minorHAnsi" w:hAnsiTheme="minorHAnsi"/>
        </w:rPr>
        <w:t>neto</w:t>
      </w:r>
      <w:r w:rsidR="0002268E" w:rsidRPr="00370327">
        <w:rPr>
          <w:rFonts w:asciiTheme="minorHAnsi" w:hAnsiTheme="minorHAnsi"/>
        </w:rPr>
        <w:t xml:space="preserve"> </w:t>
      </w:r>
      <w:r w:rsidR="00BD2B63" w:rsidRPr="00202609">
        <w:rPr>
          <w:rFonts w:asciiTheme="minorHAnsi" w:hAnsiTheme="minorHAnsi"/>
        </w:rPr>
        <w:t xml:space="preserve">pogodbene vrednosti. Pogodbena kazen se obračuna pri plačilu pogodbene cene. Pogodbeni stranki soglašata, da naročnik ni dolžan sporočiti </w:t>
      </w:r>
      <w:r w:rsidR="000A71EC">
        <w:rPr>
          <w:rFonts w:asciiTheme="minorHAnsi" w:hAnsiTheme="minorHAnsi"/>
        </w:rPr>
        <w:t>dobavitelju</w:t>
      </w:r>
      <w:r w:rsidR="00BD2B63" w:rsidRPr="00202609">
        <w:rPr>
          <w:rFonts w:asciiTheme="minorHAnsi" w:hAnsiTheme="minorHAnsi"/>
        </w:rPr>
        <w:t>, da si pridržuje pravico do pogodbene kazni</w:t>
      </w:r>
      <w:r w:rsidR="00641708">
        <w:rPr>
          <w:rFonts w:asciiTheme="minorHAnsi" w:hAnsiTheme="minorHAnsi"/>
        </w:rPr>
        <w:t xml:space="preserve"> </w:t>
      </w:r>
      <w:r w:rsidR="00BD11E8">
        <w:rPr>
          <w:rFonts w:asciiTheme="minorHAnsi" w:hAnsiTheme="minorHAnsi"/>
        </w:rPr>
        <w:t>(</w:t>
      </w:r>
      <w:r w:rsidR="00641708" w:rsidRPr="008848C3">
        <w:rPr>
          <w:rFonts w:asciiTheme="minorHAnsi" w:hAnsiTheme="minorHAnsi"/>
        </w:rPr>
        <w:t>2% celotne pogodbene vrednosti brez DDV, skupaj največ 10 %</w:t>
      </w:r>
      <w:r w:rsidR="00BD11E8" w:rsidRPr="008848C3">
        <w:rPr>
          <w:rFonts w:asciiTheme="minorHAnsi" w:hAnsiTheme="minorHAnsi"/>
        </w:rPr>
        <w:t>)</w:t>
      </w:r>
      <w:r w:rsidR="00BD2B63" w:rsidRPr="00202609">
        <w:rPr>
          <w:rFonts w:asciiTheme="minorHAnsi" w:hAnsiTheme="minorHAnsi"/>
        </w:rPr>
        <w:t xml:space="preserve">, če je prevzel </w:t>
      </w:r>
      <w:r w:rsidR="00C67FA7">
        <w:rPr>
          <w:rFonts w:asciiTheme="minorHAnsi" w:hAnsiTheme="minorHAnsi"/>
        </w:rPr>
        <w:t>napravo CT</w:t>
      </w:r>
      <w:r w:rsidR="00BD2B63" w:rsidRPr="00202609">
        <w:rPr>
          <w:rFonts w:asciiTheme="minorHAnsi" w:hAnsiTheme="minorHAnsi"/>
        </w:rPr>
        <w:t xml:space="preserve"> potem, ko je </w:t>
      </w:r>
      <w:r w:rsidR="00365D0C">
        <w:rPr>
          <w:rFonts w:asciiTheme="minorHAnsi" w:hAnsiTheme="minorHAnsi"/>
        </w:rPr>
        <w:t>dobavitelj</w:t>
      </w:r>
      <w:r w:rsidR="00365D0C" w:rsidRPr="00202609">
        <w:rPr>
          <w:rFonts w:asciiTheme="minorHAnsi" w:hAnsiTheme="minorHAnsi"/>
        </w:rPr>
        <w:t xml:space="preserve"> </w:t>
      </w:r>
      <w:r w:rsidR="00BD2B63" w:rsidRPr="00202609">
        <w:rPr>
          <w:rFonts w:asciiTheme="minorHAnsi" w:hAnsiTheme="minorHAnsi"/>
        </w:rPr>
        <w:t xml:space="preserve">z njeno dobavo zamujal. V primeru, da </w:t>
      </w:r>
      <w:r w:rsidR="00365D0C">
        <w:rPr>
          <w:rFonts w:asciiTheme="minorHAnsi" w:hAnsiTheme="minorHAnsi"/>
        </w:rPr>
        <w:t>dobavitelj</w:t>
      </w:r>
      <w:r w:rsidR="00BD2B63" w:rsidRPr="00202609">
        <w:rPr>
          <w:rFonts w:asciiTheme="minorHAnsi" w:hAnsiTheme="minorHAnsi"/>
        </w:rPr>
        <w:t xml:space="preserve"> zamuja pri dobavi in montaži tako, da naročniku nastane škoda, ki je večja od pogodbene kazni, lahko naročnik zahteva od izvajalca povrnitev vse škode, ki mu jo je z zamudo povzročil. </w:t>
      </w:r>
    </w:p>
    <w:p w14:paraId="2BB19EB7" w14:textId="77777777" w:rsidR="008E2E3E" w:rsidRDefault="008E2E3E" w:rsidP="008E2E3E">
      <w:pPr>
        <w:rPr>
          <w:rFonts w:asciiTheme="minorHAnsi" w:hAnsiTheme="minorHAnsi"/>
        </w:rPr>
      </w:pPr>
    </w:p>
    <w:p w14:paraId="6F770D86" w14:textId="00ABF422" w:rsidR="008E2E3E" w:rsidRPr="00C67FA7" w:rsidRDefault="008E2E3E" w:rsidP="00371F3C">
      <w:pPr>
        <w:overflowPunct w:val="0"/>
        <w:autoSpaceDE w:val="0"/>
        <w:autoSpaceDN w:val="0"/>
        <w:adjustRightInd w:val="0"/>
        <w:jc w:val="both"/>
        <w:textAlignment w:val="baseline"/>
        <w:rPr>
          <w:rFonts w:asciiTheme="minorHAnsi" w:hAnsiTheme="minorHAnsi"/>
        </w:rPr>
      </w:pPr>
      <w:r w:rsidRPr="00C67FA7">
        <w:rPr>
          <w:rFonts w:asciiTheme="minorHAnsi" w:hAnsiTheme="minorHAnsi"/>
        </w:rPr>
        <w:t xml:space="preserve">Naročnik in </w:t>
      </w:r>
      <w:r w:rsidR="005442CC">
        <w:rPr>
          <w:rFonts w:asciiTheme="minorHAnsi" w:hAnsiTheme="minorHAnsi"/>
        </w:rPr>
        <w:t xml:space="preserve">dobavitelj </w:t>
      </w:r>
      <w:r w:rsidRPr="00C67FA7">
        <w:rPr>
          <w:rFonts w:asciiTheme="minorHAnsi" w:hAnsiTheme="minorHAnsi"/>
        </w:rPr>
        <w:t xml:space="preserve">soglašata, da pravica zaračunati pogodbeno kazen ni pogojena z nastankom škode naročniku. </w:t>
      </w:r>
      <w:r w:rsidR="005E2710" w:rsidRPr="00C67FA7">
        <w:rPr>
          <w:rFonts w:asciiTheme="minorHAnsi" w:hAnsiTheme="minorHAnsi"/>
        </w:rPr>
        <w:t xml:space="preserve">Če zaradi zamude izvedbe obveznosti po tej pogodbi nastaja pri naročniku dodatna škoda, je naročnik upravičen do povrnitve nastale škode s strani </w:t>
      </w:r>
      <w:r w:rsidR="005E2710">
        <w:rPr>
          <w:rFonts w:asciiTheme="minorHAnsi" w:hAnsiTheme="minorHAnsi"/>
        </w:rPr>
        <w:t xml:space="preserve">dobavitelja. </w:t>
      </w:r>
      <w:r w:rsidRPr="00C67FA7">
        <w:rPr>
          <w:rFonts w:asciiTheme="minorHAnsi" w:hAnsiTheme="minorHAnsi"/>
        </w:rPr>
        <w:t>Povračilo tako nastale škode bo naročnik uveljavljal po splošnih načelih odškodninske odgovornosti, neodvisno od uveljavljanja pogodbene kazni.</w:t>
      </w:r>
    </w:p>
    <w:p w14:paraId="6FAED9BA" w14:textId="454EB262" w:rsidR="008E2E3E" w:rsidRDefault="008E2E3E" w:rsidP="00371F3C">
      <w:pPr>
        <w:jc w:val="both"/>
        <w:rPr>
          <w:rFonts w:asciiTheme="minorHAnsi" w:hAnsiTheme="minorHAnsi"/>
        </w:rPr>
      </w:pPr>
    </w:p>
    <w:p w14:paraId="50C92789" w14:textId="0204109B" w:rsidR="00CB33AE" w:rsidRPr="00CB33AE" w:rsidRDefault="00CB33AE" w:rsidP="00CB33AE">
      <w:pPr>
        <w:overflowPunct w:val="0"/>
        <w:autoSpaceDE w:val="0"/>
        <w:autoSpaceDN w:val="0"/>
        <w:adjustRightInd w:val="0"/>
        <w:jc w:val="both"/>
        <w:textAlignment w:val="baseline"/>
        <w:rPr>
          <w:rFonts w:asciiTheme="minorHAnsi" w:hAnsiTheme="minorHAnsi"/>
        </w:rPr>
      </w:pPr>
      <w:r w:rsidRPr="00CB33AE">
        <w:rPr>
          <w:rFonts w:asciiTheme="minorHAnsi" w:hAnsiTheme="minorHAnsi"/>
        </w:rPr>
        <w:t xml:space="preserve">Dobavitelj je seznanjen, da se predmet pogodbe financira tudi iz </w:t>
      </w:r>
      <w:r w:rsidR="005E2710">
        <w:rPr>
          <w:rFonts w:asciiTheme="minorHAnsi" w:hAnsiTheme="minorHAnsi"/>
        </w:rPr>
        <w:t xml:space="preserve">javnih </w:t>
      </w:r>
      <w:r w:rsidRPr="00CB33AE">
        <w:rPr>
          <w:rFonts w:asciiTheme="minorHAnsi" w:hAnsiTheme="minorHAnsi"/>
        </w:rPr>
        <w:t>sredstev</w:t>
      </w:r>
      <w:r w:rsidR="005E2710">
        <w:rPr>
          <w:rFonts w:asciiTheme="minorHAnsi" w:hAnsiTheme="minorHAnsi"/>
        </w:rPr>
        <w:t xml:space="preserve"> (Javne agencije za znanstvenoraziskovalno in inovacijsko dejavnost Republike Slovenije), pri čemer je pogoj za sofinanciranje pravočasna izvedba investicije, ki je predmet sofinanciranja iz javnih sredstev</w:t>
      </w:r>
      <w:r w:rsidRPr="00CB33AE">
        <w:rPr>
          <w:rFonts w:asciiTheme="minorHAnsi" w:hAnsiTheme="minorHAnsi"/>
        </w:rPr>
        <w:t>.</w:t>
      </w:r>
    </w:p>
    <w:p w14:paraId="3E022A3F" w14:textId="77777777" w:rsidR="007F30A6" w:rsidRDefault="007F30A6" w:rsidP="00CB33AE">
      <w:pPr>
        <w:overflowPunct w:val="0"/>
        <w:autoSpaceDE w:val="0"/>
        <w:autoSpaceDN w:val="0"/>
        <w:adjustRightInd w:val="0"/>
        <w:jc w:val="both"/>
        <w:textAlignment w:val="baseline"/>
        <w:rPr>
          <w:rFonts w:asciiTheme="minorHAnsi" w:hAnsiTheme="minorHAnsi"/>
        </w:rPr>
      </w:pPr>
    </w:p>
    <w:p w14:paraId="4FFE94B3" w14:textId="47BAC824" w:rsidR="00CB33AE" w:rsidRPr="00CB33AE" w:rsidRDefault="00CB33AE" w:rsidP="00CB33AE">
      <w:pPr>
        <w:overflowPunct w:val="0"/>
        <w:autoSpaceDE w:val="0"/>
        <w:autoSpaceDN w:val="0"/>
        <w:adjustRightInd w:val="0"/>
        <w:jc w:val="both"/>
        <w:textAlignment w:val="baseline"/>
        <w:rPr>
          <w:rFonts w:asciiTheme="minorHAnsi" w:hAnsiTheme="minorHAnsi"/>
        </w:rPr>
      </w:pPr>
      <w:r w:rsidRPr="00CB33AE">
        <w:rPr>
          <w:rFonts w:asciiTheme="minorHAnsi" w:hAnsiTheme="minorHAnsi"/>
        </w:rPr>
        <w:t>Če naročnik zaradi zamude ali druge kršitve pogodbenih obveznosti na strani dobavitelja izgubi pravico do črpanja oziroma do izplačila sredstev javnega sofinanciranja ali se ta sredstva zmanjšajo, je dobavitelj dolžan naročniku povrniti vso premoženjsko škodo, ki mu zaradi tega nastane.</w:t>
      </w:r>
    </w:p>
    <w:p w14:paraId="41D78E3E" w14:textId="77777777" w:rsidR="007F30A6" w:rsidRDefault="007F30A6" w:rsidP="00CB33AE">
      <w:pPr>
        <w:overflowPunct w:val="0"/>
        <w:autoSpaceDE w:val="0"/>
        <w:autoSpaceDN w:val="0"/>
        <w:adjustRightInd w:val="0"/>
        <w:jc w:val="both"/>
        <w:textAlignment w:val="baseline"/>
        <w:rPr>
          <w:rFonts w:asciiTheme="minorHAnsi" w:hAnsiTheme="minorHAnsi"/>
        </w:rPr>
      </w:pPr>
    </w:p>
    <w:p w14:paraId="749B8060" w14:textId="29026CC0" w:rsidR="00CB33AE" w:rsidRPr="00CB33AE" w:rsidRDefault="00CB33AE" w:rsidP="00CB33AE">
      <w:pPr>
        <w:overflowPunct w:val="0"/>
        <w:autoSpaceDE w:val="0"/>
        <w:autoSpaceDN w:val="0"/>
        <w:adjustRightInd w:val="0"/>
        <w:jc w:val="both"/>
        <w:textAlignment w:val="baseline"/>
        <w:rPr>
          <w:rFonts w:asciiTheme="minorHAnsi" w:hAnsiTheme="minorHAnsi"/>
        </w:rPr>
      </w:pPr>
      <w:r w:rsidRPr="00CB33AE">
        <w:rPr>
          <w:rFonts w:asciiTheme="minorHAnsi" w:hAnsiTheme="minorHAnsi"/>
        </w:rPr>
        <w:t xml:space="preserve">Dobavitelj odgovarja za navedeno škodo </w:t>
      </w:r>
      <w:r w:rsidR="00C67FA7">
        <w:rPr>
          <w:rFonts w:asciiTheme="minorHAnsi" w:hAnsiTheme="minorHAnsi"/>
        </w:rPr>
        <w:t xml:space="preserve">iz prejšnjega odstavka tega člena </w:t>
      </w:r>
      <w:r w:rsidRPr="00CB33AE">
        <w:rPr>
          <w:rFonts w:asciiTheme="minorHAnsi" w:hAnsiTheme="minorHAnsi"/>
        </w:rPr>
        <w:t>ne glede na plačilo pogodbene kazni</w:t>
      </w:r>
      <w:r w:rsidR="008E2E3E">
        <w:rPr>
          <w:rFonts w:asciiTheme="minorHAnsi" w:hAnsiTheme="minorHAnsi"/>
        </w:rPr>
        <w:t xml:space="preserve"> po </w:t>
      </w:r>
      <w:r w:rsidR="008E2E3E" w:rsidRPr="008E2E3E">
        <w:rPr>
          <w:rFonts w:asciiTheme="minorHAnsi" w:hAnsiTheme="minorHAnsi"/>
        </w:rPr>
        <w:t>splošnih načelih odškodninske odgovornosti, neodvisno od uveljavljanja pogodbene kazni</w:t>
      </w:r>
      <w:r w:rsidR="00F86BDA">
        <w:rPr>
          <w:rFonts w:asciiTheme="minorHAnsi" w:hAnsiTheme="minorHAnsi"/>
        </w:rPr>
        <w:t>.</w:t>
      </w:r>
    </w:p>
    <w:p w14:paraId="166CB232" w14:textId="77777777" w:rsidR="007D0B69" w:rsidRDefault="007D0B69" w:rsidP="007D0B69">
      <w:pPr>
        <w:overflowPunct w:val="0"/>
        <w:autoSpaceDE w:val="0"/>
        <w:autoSpaceDN w:val="0"/>
        <w:adjustRightInd w:val="0"/>
        <w:jc w:val="both"/>
        <w:textAlignment w:val="baseline"/>
        <w:rPr>
          <w:rFonts w:asciiTheme="minorHAnsi" w:hAnsiTheme="minorHAnsi"/>
        </w:rPr>
      </w:pPr>
    </w:p>
    <w:p w14:paraId="6851CF21" w14:textId="7BA575E9" w:rsidR="002B6A98" w:rsidRDefault="002B6A98" w:rsidP="002B6A98">
      <w:pPr>
        <w:overflowPunct w:val="0"/>
        <w:autoSpaceDE w:val="0"/>
        <w:autoSpaceDN w:val="0"/>
        <w:adjustRightInd w:val="0"/>
        <w:jc w:val="both"/>
        <w:textAlignment w:val="baseline"/>
        <w:rPr>
          <w:rFonts w:asciiTheme="minorHAnsi" w:hAnsiTheme="minorHAnsi"/>
        </w:rPr>
      </w:pPr>
      <w:r w:rsidRPr="002B6A98">
        <w:rPr>
          <w:rFonts w:asciiTheme="minorHAnsi" w:hAnsiTheme="minorHAnsi"/>
        </w:rPr>
        <w:t>Pogodbeni stranki odgovarjata za škodo, ki jo povzročita drugi stranki zaradi kršitve pogodbenih obveznosti, v skladu z veljavnimi predpisi in to pogodbo. Dobavitelj odgovarja tudi za škodo, ki jo pri izvedbi pogodbe povzročijo njegovi delavci, podizvajalci ali druge osebe, ki jih vključi v izvedbo pogodbe.</w:t>
      </w:r>
    </w:p>
    <w:p w14:paraId="74219B82" w14:textId="77777777" w:rsidR="00E265D4" w:rsidRDefault="00E265D4" w:rsidP="002B6A98">
      <w:pPr>
        <w:overflowPunct w:val="0"/>
        <w:autoSpaceDE w:val="0"/>
        <w:autoSpaceDN w:val="0"/>
        <w:adjustRightInd w:val="0"/>
        <w:jc w:val="both"/>
        <w:textAlignment w:val="baseline"/>
        <w:rPr>
          <w:rFonts w:asciiTheme="minorHAnsi" w:hAnsiTheme="minorHAnsi"/>
        </w:rPr>
      </w:pPr>
    </w:p>
    <w:p w14:paraId="2EA5D20E" w14:textId="291BB200" w:rsidR="00E265D4" w:rsidRPr="00E265D4" w:rsidRDefault="00E265D4" w:rsidP="00E265D4">
      <w:pPr>
        <w:overflowPunct w:val="0"/>
        <w:autoSpaceDE w:val="0"/>
        <w:autoSpaceDN w:val="0"/>
        <w:adjustRightInd w:val="0"/>
        <w:jc w:val="both"/>
        <w:textAlignment w:val="baseline"/>
        <w:rPr>
          <w:rFonts w:asciiTheme="minorHAnsi" w:hAnsiTheme="minorHAnsi"/>
        </w:rPr>
      </w:pPr>
      <w:r w:rsidRPr="00E265D4">
        <w:rPr>
          <w:rFonts w:asciiTheme="minorHAnsi" w:hAnsiTheme="minorHAnsi"/>
        </w:rPr>
        <w:t xml:space="preserve">Dobavitelj potrjuje, da je pridobil vse podatke, ki se nanašajo na predmet pogodbe, lokacijo namestitve, tehnične, prostorske, transportne, varnostne in druge pogoje izvedbe, ki bi lahko vplivali na pogodbeno ceno, roke ali njegove obveznosti. Dobavitelj izjavlja, da so mu pogoji izvedbe jasni in se odpoveduje zahtevkom, ki bi izvirali iz njegove morebitne </w:t>
      </w:r>
      <w:r w:rsidR="00286F7C" w:rsidRPr="00E265D4">
        <w:rPr>
          <w:rFonts w:asciiTheme="minorHAnsi" w:hAnsiTheme="minorHAnsi"/>
        </w:rPr>
        <w:t>ne seznanjenosti</w:t>
      </w:r>
      <w:r w:rsidRPr="00E265D4">
        <w:rPr>
          <w:rFonts w:asciiTheme="minorHAnsi" w:hAnsiTheme="minorHAnsi"/>
        </w:rPr>
        <w:t xml:space="preserve"> s temi pogoji.</w:t>
      </w:r>
    </w:p>
    <w:p w14:paraId="4B4F92C9" w14:textId="77777777" w:rsidR="00E265D4" w:rsidRPr="002B6A98" w:rsidRDefault="00E265D4" w:rsidP="002B6A98">
      <w:pPr>
        <w:overflowPunct w:val="0"/>
        <w:autoSpaceDE w:val="0"/>
        <w:autoSpaceDN w:val="0"/>
        <w:adjustRightInd w:val="0"/>
        <w:jc w:val="both"/>
        <w:textAlignment w:val="baseline"/>
        <w:rPr>
          <w:rFonts w:asciiTheme="minorHAnsi" w:hAnsiTheme="minorHAnsi"/>
        </w:rPr>
      </w:pPr>
    </w:p>
    <w:p w14:paraId="146B0E39" w14:textId="258404C0" w:rsidR="00FA251C" w:rsidRDefault="00FA251C" w:rsidP="007D0B69">
      <w:pPr>
        <w:overflowPunct w:val="0"/>
        <w:autoSpaceDE w:val="0"/>
        <w:autoSpaceDN w:val="0"/>
        <w:adjustRightInd w:val="0"/>
        <w:jc w:val="both"/>
        <w:textAlignment w:val="baseline"/>
        <w:rPr>
          <w:rFonts w:asciiTheme="minorHAnsi" w:hAnsiTheme="minorHAnsi"/>
        </w:rPr>
      </w:pPr>
    </w:p>
    <w:p w14:paraId="3BC551C9" w14:textId="18ACF0F4" w:rsidR="00BD2B63" w:rsidRPr="00202609" w:rsidRDefault="00BD2B63" w:rsidP="00BD2B63">
      <w:pPr>
        <w:jc w:val="center"/>
        <w:rPr>
          <w:rFonts w:asciiTheme="minorHAnsi" w:hAnsiTheme="minorHAnsi"/>
        </w:rPr>
      </w:pPr>
      <w:r w:rsidRPr="00202609">
        <w:rPr>
          <w:rFonts w:asciiTheme="minorHAnsi" w:hAnsiTheme="minorHAnsi"/>
        </w:rPr>
        <w:t>PREVZEM</w:t>
      </w:r>
      <w:r w:rsidR="005D20AC">
        <w:rPr>
          <w:rFonts w:asciiTheme="minorHAnsi" w:hAnsiTheme="minorHAnsi"/>
        </w:rPr>
        <w:t xml:space="preserve"> </w:t>
      </w:r>
      <w:r w:rsidR="000A71EC">
        <w:rPr>
          <w:rFonts w:asciiTheme="minorHAnsi" w:hAnsiTheme="minorHAnsi"/>
        </w:rPr>
        <w:t>NAPRAVE CT</w:t>
      </w:r>
    </w:p>
    <w:p w14:paraId="1BDF633D" w14:textId="03862F7D" w:rsidR="00BD2B63" w:rsidRPr="00202609" w:rsidRDefault="003E6AFD" w:rsidP="00BD2B63">
      <w:pPr>
        <w:spacing w:before="40"/>
        <w:jc w:val="center"/>
        <w:rPr>
          <w:rFonts w:asciiTheme="minorHAnsi" w:hAnsiTheme="minorHAnsi"/>
          <w:sz w:val="20"/>
          <w:szCs w:val="20"/>
        </w:rPr>
      </w:pPr>
      <w:r>
        <w:rPr>
          <w:rFonts w:asciiTheme="minorHAnsi" w:hAnsiTheme="minorHAnsi"/>
          <w:sz w:val="20"/>
          <w:szCs w:val="20"/>
        </w:rPr>
        <w:t>10</w:t>
      </w:r>
      <w:r w:rsidR="00BD2B63" w:rsidRPr="00202609">
        <w:rPr>
          <w:rFonts w:asciiTheme="minorHAnsi" w:hAnsiTheme="minorHAnsi"/>
          <w:sz w:val="20"/>
          <w:szCs w:val="20"/>
        </w:rPr>
        <w:t>. člen</w:t>
      </w:r>
    </w:p>
    <w:p w14:paraId="06EC702F" w14:textId="4F9CF719" w:rsidR="005D20AC" w:rsidRDefault="000A71EC" w:rsidP="000A71EC">
      <w:pPr>
        <w:spacing w:before="60"/>
        <w:jc w:val="both"/>
        <w:rPr>
          <w:rFonts w:asciiTheme="minorHAnsi" w:hAnsiTheme="minorHAnsi"/>
        </w:rPr>
      </w:pPr>
      <w:r>
        <w:rPr>
          <w:rFonts w:asciiTheme="minorHAnsi" w:hAnsiTheme="minorHAnsi"/>
        </w:rPr>
        <w:t>Dobava in p</w:t>
      </w:r>
      <w:r w:rsidR="00BD2B63" w:rsidRPr="00202609">
        <w:rPr>
          <w:rFonts w:asciiTheme="minorHAnsi" w:hAnsiTheme="minorHAnsi"/>
        </w:rPr>
        <w:t xml:space="preserve">revzem </w:t>
      </w:r>
      <w:r>
        <w:rPr>
          <w:rFonts w:asciiTheme="minorHAnsi" w:hAnsiTheme="minorHAnsi"/>
        </w:rPr>
        <w:t>naprave CT</w:t>
      </w:r>
      <w:r w:rsidR="00BD2B63" w:rsidRPr="00202609">
        <w:rPr>
          <w:rFonts w:asciiTheme="minorHAnsi" w:hAnsiTheme="minorHAnsi"/>
        </w:rPr>
        <w:t xml:space="preserve">, ki je predmet razpisa, se opravi na </w:t>
      </w:r>
      <w:r w:rsidR="004A3C05">
        <w:rPr>
          <w:rFonts w:asciiTheme="minorHAnsi" w:hAnsiTheme="minorHAnsi"/>
        </w:rPr>
        <w:t xml:space="preserve">lokaciji nameščene </w:t>
      </w:r>
      <w:r>
        <w:rPr>
          <w:rFonts w:asciiTheme="minorHAnsi" w:hAnsiTheme="minorHAnsi"/>
        </w:rPr>
        <w:t>naprave CT</w:t>
      </w:r>
      <w:r w:rsidRPr="00202609">
        <w:rPr>
          <w:rFonts w:asciiTheme="minorHAnsi" w:hAnsiTheme="minorHAnsi"/>
        </w:rPr>
        <w:t xml:space="preserve"> </w:t>
      </w:r>
      <w:r w:rsidR="00BD2B63" w:rsidRPr="00202609">
        <w:rPr>
          <w:rFonts w:asciiTheme="minorHAnsi" w:hAnsiTheme="minorHAnsi"/>
        </w:rPr>
        <w:t>na podlagi dobavnice, ki jo podpišeta skrbnika pogodbe ali pooblaščenca obeh strank</w:t>
      </w:r>
      <w:r>
        <w:rPr>
          <w:rFonts w:asciiTheme="minorHAnsi" w:hAnsiTheme="minorHAnsi"/>
        </w:rPr>
        <w:t>. Dobavnica ne pomeni uspešnega prevzema naprave CT.</w:t>
      </w:r>
    </w:p>
    <w:p w14:paraId="5DBA8D64" w14:textId="4C041861" w:rsidR="000A32E4" w:rsidRPr="00202609" w:rsidRDefault="000A32E4" w:rsidP="000A32E4">
      <w:pPr>
        <w:tabs>
          <w:tab w:val="left" w:pos="426"/>
        </w:tabs>
        <w:overflowPunct w:val="0"/>
        <w:autoSpaceDE w:val="0"/>
        <w:autoSpaceDN w:val="0"/>
        <w:adjustRightInd w:val="0"/>
        <w:spacing w:before="120" w:after="120"/>
        <w:jc w:val="both"/>
        <w:textAlignment w:val="baseline"/>
        <w:rPr>
          <w:rFonts w:asciiTheme="minorHAnsi" w:hAnsiTheme="minorHAnsi"/>
        </w:rPr>
      </w:pPr>
      <w:r>
        <w:rPr>
          <w:rFonts w:asciiTheme="minorHAnsi" w:hAnsiTheme="minorHAnsi"/>
          <w:bCs/>
        </w:rPr>
        <w:lastRenderedPageBreak/>
        <w:t>Dobavitelj</w:t>
      </w:r>
      <w:r w:rsidRPr="00202609">
        <w:rPr>
          <w:rFonts w:asciiTheme="minorHAnsi" w:hAnsiTheme="minorHAnsi"/>
          <w:bCs/>
        </w:rPr>
        <w:t xml:space="preserve"> se obvezuje, da bo v primeru morebitnih odstopanj pri kontroli kakovosti opreme o tem v najkrajšem možnem času obvestil </w:t>
      </w:r>
      <w:r w:rsidR="000A71EC">
        <w:rPr>
          <w:rFonts w:asciiTheme="minorHAnsi" w:hAnsiTheme="minorHAnsi"/>
          <w:bCs/>
        </w:rPr>
        <w:t xml:space="preserve">skrbnika </w:t>
      </w:r>
      <w:r w:rsidRPr="00202609">
        <w:rPr>
          <w:rFonts w:asciiTheme="minorHAnsi" w:hAnsiTheme="minorHAnsi"/>
          <w:bCs/>
        </w:rPr>
        <w:t>naročnika</w:t>
      </w:r>
      <w:r w:rsidR="000A71EC">
        <w:rPr>
          <w:rFonts w:asciiTheme="minorHAnsi" w:hAnsiTheme="minorHAnsi"/>
          <w:bCs/>
        </w:rPr>
        <w:t>.</w:t>
      </w:r>
    </w:p>
    <w:p w14:paraId="5C103759" w14:textId="57C5BEDB" w:rsidR="000A71EC" w:rsidRDefault="000A32E4" w:rsidP="000A71EC">
      <w:pPr>
        <w:jc w:val="both"/>
        <w:rPr>
          <w:rFonts w:asciiTheme="minorHAnsi" w:hAnsiTheme="minorHAnsi"/>
        </w:rPr>
      </w:pPr>
      <w:r w:rsidRPr="009F4461">
        <w:rPr>
          <w:rFonts w:asciiTheme="minorHAnsi" w:hAnsiTheme="minorHAnsi"/>
        </w:rPr>
        <w:t xml:space="preserve">Če naročnik pri prevzemu </w:t>
      </w:r>
      <w:r w:rsidR="000A71EC">
        <w:rPr>
          <w:rFonts w:asciiTheme="minorHAnsi" w:hAnsiTheme="minorHAnsi"/>
        </w:rPr>
        <w:t xml:space="preserve">in zagonu </w:t>
      </w:r>
      <w:r w:rsidRPr="009F4461">
        <w:rPr>
          <w:rFonts w:asciiTheme="minorHAnsi" w:hAnsiTheme="minorHAnsi"/>
        </w:rPr>
        <w:t xml:space="preserve">ugotovi, da </w:t>
      </w:r>
      <w:r w:rsidR="000A71EC">
        <w:rPr>
          <w:rFonts w:asciiTheme="minorHAnsi" w:hAnsiTheme="minorHAnsi"/>
        </w:rPr>
        <w:t>naprava CT</w:t>
      </w:r>
      <w:r w:rsidRPr="009F4461">
        <w:rPr>
          <w:rFonts w:asciiTheme="minorHAnsi" w:hAnsiTheme="minorHAnsi"/>
        </w:rPr>
        <w:t>, njena montaža, funkcionalnost, dokumentacija ali katerakoli druga pogodbena obveznost ni skladna s to pogodbo, razpisno dokumentacijo ali ponudbo dobavitelja</w:t>
      </w:r>
      <w:r w:rsidR="00215351">
        <w:rPr>
          <w:rFonts w:asciiTheme="minorHAnsi" w:hAnsiTheme="minorHAnsi"/>
        </w:rPr>
        <w:t xml:space="preserve"> in drugimi zavezami dobavitelja</w:t>
      </w:r>
      <w:r w:rsidRPr="009F4461">
        <w:rPr>
          <w:rFonts w:asciiTheme="minorHAnsi" w:hAnsiTheme="minorHAnsi"/>
        </w:rPr>
        <w:t>, lahko dobavo oziroma prevzem zavrne. O ugotovljenih neskladnostih sestavi zapisnik</w:t>
      </w:r>
      <w:r w:rsidR="00A24390">
        <w:rPr>
          <w:rFonts w:asciiTheme="minorHAnsi" w:hAnsiTheme="minorHAnsi"/>
        </w:rPr>
        <w:t xml:space="preserve"> o ugotovljenih neskladnosti,</w:t>
      </w:r>
      <w:r w:rsidRPr="009F4461">
        <w:rPr>
          <w:rFonts w:asciiTheme="minorHAnsi" w:hAnsiTheme="minorHAnsi"/>
        </w:rPr>
        <w:t xml:space="preserve"> v katerem določi primeren rok za njihovo odpravo, ki praviloma ne sme biti daljši od 15 (petnajst) koledarskih dni, razen če zaradi narave ugotovljenih pomanjkljivosti pogodbeni stranki pisno dogovorita drugače.</w:t>
      </w:r>
      <w:r w:rsidR="000A71EC" w:rsidRPr="000A71EC">
        <w:rPr>
          <w:rFonts w:asciiTheme="minorHAnsi" w:hAnsiTheme="minorHAnsi"/>
        </w:rPr>
        <w:t xml:space="preserve"> </w:t>
      </w:r>
    </w:p>
    <w:p w14:paraId="2082C15F" w14:textId="77777777" w:rsidR="000A71EC" w:rsidRDefault="000A71EC" w:rsidP="000A71EC">
      <w:pPr>
        <w:jc w:val="both"/>
        <w:rPr>
          <w:rFonts w:asciiTheme="minorHAnsi" w:hAnsiTheme="minorHAnsi"/>
        </w:rPr>
      </w:pPr>
    </w:p>
    <w:p w14:paraId="18B13C93" w14:textId="55FE86B5" w:rsidR="000A71EC" w:rsidRDefault="000A71EC" w:rsidP="000A71EC">
      <w:pPr>
        <w:jc w:val="both"/>
        <w:rPr>
          <w:rFonts w:asciiTheme="minorHAnsi" w:hAnsiTheme="minorHAnsi"/>
        </w:rPr>
      </w:pPr>
      <w:r>
        <w:rPr>
          <w:rFonts w:asciiTheme="minorHAnsi" w:hAnsiTheme="minorHAnsi"/>
        </w:rPr>
        <w:t>Kontrola uspešno izvedene montaže in zagona obsega predvsem:</w:t>
      </w:r>
    </w:p>
    <w:p w14:paraId="626D8142" w14:textId="77777777" w:rsidR="000A71EC" w:rsidRDefault="000A71EC" w:rsidP="000A71EC">
      <w:pPr>
        <w:pStyle w:val="Odstavekseznama"/>
        <w:numPr>
          <w:ilvl w:val="0"/>
          <w:numId w:val="43"/>
        </w:numPr>
        <w:jc w:val="both"/>
        <w:rPr>
          <w:rFonts w:asciiTheme="minorHAnsi" w:hAnsiTheme="minorHAnsi"/>
        </w:rPr>
      </w:pPr>
      <w:r w:rsidRPr="007F4E9E">
        <w:rPr>
          <w:rFonts w:asciiTheme="minorHAnsi" w:hAnsiTheme="minorHAnsi"/>
        </w:rPr>
        <w:t>popolno funkcionalnost sistema</w:t>
      </w:r>
      <w:r>
        <w:rPr>
          <w:rFonts w:asciiTheme="minorHAnsi" w:hAnsiTheme="minorHAnsi"/>
        </w:rPr>
        <w:t>,</w:t>
      </w:r>
    </w:p>
    <w:p w14:paraId="1E04A11D" w14:textId="77777777" w:rsidR="000A71EC" w:rsidRDefault="000A71EC" w:rsidP="000A71EC">
      <w:pPr>
        <w:pStyle w:val="Odstavekseznama"/>
        <w:numPr>
          <w:ilvl w:val="0"/>
          <w:numId w:val="43"/>
        </w:numPr>
        <w:jc w:val="both"/>
        <w:rPr>
          <w:rFonts w:asciiTheme="minorHAnsi" w:hAnsiTheme="minorHAnsi"/>
        </w:rPr>
      </w:pPr>
      <w:r w:rsidRPr="007F4E9E">
        <w:rPr>
          <w:rFonts w:asciiTheme="minorHAnsi" w:hAnsiTheme="minorHAnsi"/>
        </w:rPr>
        <w:t>preizkus z 2D rentgenskim vzorcem (JIMA) za potrditev odobrene 2D prostorske ločljivosti</w:t>
      </w:r>
      <w:r>
        <w:rPr>
          <w:rFonts w:asciiTheme="minorHAnsi" w:hAnsiTheme="minorHAnsi"/>
        </w:rPr>
        <w:t>,</w:t>
      </w:r>
    </w:p>
    <w:p w14:paraId="32A58ABC" w14:textId="77777777" w:rsidR="000A71EC" w:rsidRDefault="000A71EC" w:rsidP="000A71EC">
      <w:pPr>
        <w:pStyle w:val="Odstavekseznama"/>
        <w:numPr>
          <w:ilvl w:val="0"/>
          <w:numId w:val="43"/>
        </w:numPr>
        <w:jc w:val="both"/>
        <w:rPr>
          <w:rFonts w:asciiTheme="minorHAnsi" w:hAnsiTheme="minorHAnsi"/>
        </w:rPr>
      </w:pPr>
      <w:r w:rsidRPr="007F4E9E">
        <w:rPr>
          <w:rFonts w:asciiTheme="minorHAnsi" w:hAnsiTheme="minorHAnsi"/>
        </w:rPr>
        <w:t xml:space="preserve">vsaj eno </w:t>
      </w:r>
      <w:proofErr w:type="spellStart"/>
      <w:r w:rsidRPr="007F4E9E">
        <w:rPr>
          <w:rFonts w:asciiTheme="minorHAnsi" w:hAnsiTheme="minorHAnsi"/>
        </w:rPr>
        <w:t>visokoločljivo</w:t>
      </w:r>
      <w:proofErr w:type="spellEnd"/>
      <w:r w:rsidRPr="007F4E9E">
        <w:rPr>
          <w:rFonts w:asciiTheme="minorHAnsi" w:hAnsiTheme="minorHAnsi"/>
        </w:rPr>
        <w:t xml:space="preserve"> CT skeniranje od nastavitve parametrov do rekonstrukcije</w:t>
      </w:r>
      <w:r>
        <w:rPr>
          <w:rFonts w:asciiTheme="minorHAnsi" w:hAnsiTheme="minorHAnsi"/>
        </w:rPr>
        <w:t>,</w:t>
      </w:r>
    </w:p>
    <w:p w14:paraId="13C826CA" w14:textId="03924DF9" w:rsidR="000A71EC" w:rsidRDefault="000A71EC" w:rsidP="000A71EC">
      <w:pPr>
        <w:pStyle w:val="Odstavekseznama"/>
        <w:numPr>
          <w:ilvl w:val="0"/>
          <w:numId w:val="43"/>
        </w:numPr>
        <w:jc w:val="both"/>
        <w:rPr>
          <w:rFonts w:asciiTheme="minorHAnsi" w:hAnsiTheme="minorHAnsi"/>
        </w:rPr>
      </w:pPr>
      <w:r w:rsidRPr="007F4E9E">
        <w:rPr>
          <w:rFonts w:asciiTheme="minorHAnsi" w:hAnsiTheme="minorHAnsi"/>
        </w:rPr>
        <w:t>ponovitev predhodnih meritev (</w:t>
      </w:r>
      <w:r>
        <w:rPr>
          <w:rFonts w:asciiTheme="minorHAnsi" w:hAnsiTheme="minorHAnsi"/>
        </w:rPr>
        <w:t>merilo C</w:t>
      </w:r>
      <w:r w:rsidRPr="007F4E9E">
        <w:rPr>
          <w:rFonts w:asciiTheme="minorHAnsi" w:hAnsiTheme="minorHAnsi"/>
        </w:rPr>
        <w:t xml:space="preserve">), kjer </w:t>
      </w:r>
      <w:r w:rsidR="003E34DB">
        <w:rPr>
          <w:rFonts w:asciiTheme="minorHAnsi" w:hAnsiTheme="minorHAnsi"/>
        </w:rPr>
        <w:t xml:space="preserve">dobavitelj </w:t>
      </w:r>
      <w:r w:rsidRPr="007F4E9E">
        <w:rPr>
          <w:rFonts w:asciiTheme="minorHAnsi" w:hAnsiTheme="minorHAnsi"/>
        </w:rPr>
        <w:t xml:space="preserve">dokaže doseganje enake kvalitete posnetkov. Ob ne-doseganju primerljivih kvalitet posnetkov se </w:t>
      </w:r>
      <w:r>
        <w:rPr>
          <w:rFonts w:asciiTheme="minorHAnsi" w:hAnsiTheme="minorHAnsi"/>
        </w:rPr>
        <w:t>dobavitelj</w:t>
      </w:r>
      <w:r w:rsidRPr="007F4E9E">
        <w:rPr>
          <w:rFonts w:asciiTheme="minorHAnsi" w:hAnsiTheme="minorHAnsi"/>
        </w:rPr>
        <w:t xml:space="preserve"> zavezuje, da bo napravo znotraj dobavnega roka posodobil na lastne stroške do stopnje doseganja kvalitete izkazane ob predhodnih meritvah</w:t>
      </w:r>
    </w:p>
    <w:p w14:paraId="0084DAB8" w14:textId="77777777" w:rsidR="000A71EC" w:rsidRPr="007F4E9E" w:rsidRDefault="000A71EC" w:rsidP="000A71EC">
      <w:pPr>
        <w:pStyle w:val="Odstavekseznama"/>
        <w:numPr>
          <w:ilvl w:val="0"/>
          <w:numId w:val="43"/>
        </w:numPr>
        <w:jc w:val="both"/>
        <w:rPr>
          <w:rFonts w:asciiTheme="minorHAnsi" w:hAnsiTheme="minorHAnsi"/>
        </w:rPr>
      </w:pPr>
      <w:r w:rsidRPr="007F4E9E">
        <w:rPr>
          <w:rFonts w:asciiTheme="minorHAnsi" w:hAnsiTheme="minorHAnsi"/>
        </w:rPr>
        <w:t>prevzemni preizkus zaščite pred sevanjem skladno s slovenskimi predpisi.</w:t>
      </w:r>
    </w:p>
    <w:p w14:paraId="1E0C4DB0" w14:textId="1EF5AE5E" w:rsidR="000A32E4" w:rsidRPr="009F4461" w:rsidRDefault="000A32E4" w:rsidP="000A32E4">
      <w:pPr>
        <w:tabs>
          <w:tab w:val="left" w:pos="426"/>
        </w:tabs>
        <w:overflowPunct w:val="0"/>
        <w:autoSpaceDE w:val="0"/>
        <w:autoSpaceDN w:val="0"/>
        <w:adjustRightInd w:val="0"/>
        <w:spacing w:after="120"/>
        <w:jc w:val="both"/>
        <w:textAlignment w:val="baseline"/>
        <w:rPr>
          <w:rFonts w:asciiTheme="minorHAnsi" w:hAnsiTheme="minorHAnsi"/>
        </w:rPr>
      </w:pPr>
      <w:r w:rsidRPr="009F4461">
        <w:rPr>
          <w:rFonts w:asciiTheme="minorHAnsi" w:hAnsiTheme="minorHAnsi"/>
        </w:rPr>
        <w:t>Do odprave vseh ugotovljenih neskladnosti se šteje, da dobava</w:t>
      </w:r>
      <w:r w:rsidR="000A71EC">
        <w:rPr>
          <w:rFonts w:asciiTheme="minorHAnsi" w:hAnsiTheme="minorHAnsi"/>
        </w:rPr>
        <w:t xml:space="preserve"> </w:t>
      </w:r>
      <w:r w:rsidRPr="009F4461">
        <w:rPr>
          <w:rFonts w:asciiTheme="minorHAnsi" w:hAnsiTheme="minorHAnsi"/>
        </w:rPr>
        <w:t xml:space="preserve">ni bila pravilno izvedena in da prevzem ni opravljen. Če je dobavitelj zaradi </w:t>
      </w:r>
      <w:proofErr w:type="spellStart"/>
      <w:r w:rsidRPr="009F4461">
        <w:rPr>
          <w:rFonts w:asciiTheme="minorHAnsi" w:hAnsiTheme="minorHAnsi"/>
        </w:rPr>
        <w:t>neodprave</w:t>
      </w:r>
      <w:proofErr w:type="spellEnd"/>
      <w:r w:rsidRPr="009F4461">
        <w:rPr>
          <w:rFonts w:asciiTheme="minorHAnsi" w:hAnsiTheme="minorHAnsi"/>
        </w:rPr>
        <w:t xml:space="preserve"> neskladnosti v zamudi z izpolnitvijo pogodbenih obveznosti, se zanj uporabljajo določbe te pogodbe o pogodbeni kazni zaradi zamude.</w:t>
      </w:r>
    </w:p>
    <w:p w14:paraId="590D164D" w14:textId="4827D36B" w:rsidR="000A32E4" w:rsidRPr="009F4461" w:rsidRDefault="000A32E4" w:rsidP="000A32E4">
      <w:pPr>
        <w:tabs>
          <w:tab w:val="left" w:pos="426"/>
        </w:tabs>
        <w:overflowPunct w:val="0"/>
        <w:autoSpaceDE w:val="0"/>
        <w:autoSpaceDN w:val="0"/>
        <w:adjustRightInd w:val="0"/>
        <w:spacing w:after="120"/>
        <w:jc w:val="both"/>
        <w:textAlignment w:val="baseline"/>
        <w:rPr>
          <w:rFonts w:asciiTheme="minorHAnsi" w:hAnsiTheme="minorHAnsi"/>
        </w:rPr>
      </w:pPr>
      <w:r w:rsidRPr="009F4461">
        <w:rPr>
          <w:rFonts w:asciiTheme="minorHAnsi" w:hAnsiTheme="minorHAnsi"/>
        </w:rPr>
        <w:t>Če dobavitelj ugotovljenih neskladnosti ne odpravi v roku, določenem v zapisnik</w:t>
      </w:r>
      <w:r w:rsidR="001F133B">
        <w:rPr>
          <w:rFonts w:asciiTheme="minorHAnsi" w:hAnsiTheme="minorHAnsi"/>
        </w:rPr>
        <w:t>u</w:t>
      </w:r>
      <w:r w:rsidR="00A24390">
        <w:rPr>
          <w:rFonts w:asciiTheme="minorHAnsi" w:hAnsiTheme="minorHAnsi"/>
        </w:rPr>
        <w:t xml:space="preserve"> o ugotovljenih neskladnosti</w:t>
      </w:r>
      <w:r w:rsidR="00215351">
        <w:rPr>
          <w:rFonts w:asciiTheme="minorHAnsi" w:hAnsiTheme="minorHAnsi"/>
        </w:rPr>
        <w:t xml:space="preserve"> iz tretjega odstavka tega člena</w:t>
      </w:r>
      <w:r w:rsidRPr="009F4461">
        <w:rPr>
          <w:rFonts w:asciiTheme="minorHAnsi" w:hAnsiTheme="minorHAnsi"/>
        </w:rPr>
        <w:t>, oziroma jih ne odpravi pravilno ali v celoti, lahko naročnik po predhodnem pisnem opozorilu:</w:t>
      </w:r>
    </w:p>
    <w:p w14:paraId="661D7F1B" w14:textId="77777777" w:rsidR="000A32E4" w:rsidRPr="009F4461" w:rsidRDefault="000A32E4" w:rsidP="000A32E4">
      <w:pPr>
        <w:numPr>
          <w:ilvl w:val="0"/>
          <w:numId w:val="59"/>
        </w:numPr>
        <w:tabs>
          <w:tab w:val="left" w:pos="426"/>
        </w:tabs>
        <w:overflowPunct w:val="0"/>
        <w:autoSpaceDE w:val="0"/>
        <w:autoSpaceDN w:val="0"/>
        <w:adjustRightInd w:val="0"/>
        <w:spacing w:after="120"/>
        <w:jc w:val="both"/>
        <w:textAlignment w:val="baseline"/>
        <w:rPr>
          <w:rFonts w:asciiTheme="minorHAnsi" w:hAnsiTheme="minorHAnsi"/>
        </w:rPr>
      </w:pPr>
      <w:r w:rsidRPr="009F4461">
        <w:rPr>
          <w:rFonts w:asciiTheme="minorHAnsi" w:hAnsiTheme="minorHAnsi"/>
        </w:rPr>
        <w:t>unovči finančno zavarovanje za dobro izvedbo pogodbenih obveznosti, v obsegu neizpolnjenih pogodbenih obveznosti;</w:t>
      </w:r>
    </w:p>
    <w:p w14:paraId="14A227AC" w14:textId="77777777" w:rsidR="000A32E4" w:rsidRPr="009F4461" w:rsidRDefault="000A32E4" w:rsidP="000A32E4">
      <w:pPr>
        <w:numPr>
          <w:ilvl w:val="0"/>
          <w:numId w:val="59"/>
        </w:numPr>
        <w:tabs>
          <w:tab w:val="left" w:pos="426"/>
        </w:tabs>
        <w:overflowPunct w:val="0"/>
        <w:autoSpaceDE w:val="0"/>
        <w:autoSpaceDN w:val="0"/>
        <w:adjustRightInd w:val="0"/>
        <w:spacing w:after="120"/>
        <w:jc w:val="both"/>
        <w:textAlignment w:val="baseline"/>
        <w:rPr>
          <w:rFonts w:asciiTheme="minorHAnsi" w:hAnsiTheme="minorHAnsi"/>
        </w:rPr>
      </w:pPr>
      <w:r w:rsidRPr="009F4461">
        <w:rPr>
          <w:rFonts w:asciiTheme="minorHAnsi" w:hAnsiTheme="minorHAnsi"/>
        </w:rPr>
        <w:t>odstopi od pogodbe v skladu z določbami te pogodbe in veljavno zakonodajo;</w:t>
      </w:r>
    </w:p>
    <w:p w14:paraId="2BD8A470" w14:textId="77777777" w:rsidR="000A32E4" w:rsidRPr="009F4461" w:rsidRDefault="000A32E4" w:rsidP="000A32E4">
      <w:pPr>
        <w:numPr>
          <w:ilvl w:val="0"/>
          <w:numId w:val="59"/>
        </w:numPr>
        <w:tabs>
          <w:tab w:val="left" w:pos="426"/>
        </w:tabs>
        <w:overflowPunct w:val="0"/>
        <w:autoSpaceDE w:val="0"/>
        <w:autoSpaceDN w:val="0"/>
        <w:adjustRightInd w:val="0"/>
        <w:spacing w:after="120"/>
        <w:jc w:val="both"/>
        <w:textAlignment w:val="baseline"/>
        <w:rPr>
          <w:rFonts w:asciiTheme="minorHAnsi" w:hAnsiTheme="minorHAnsi"/>
        </w:rPr>
      </w:pPr>
      <w:r w:rsidRPr="009F4461">
        <w:rPr>
          <w:rFonts w:asciiTheme="minorHAnsi" w:hAnsiTheme="minorHAnsi"/>
        </w:rPr>
        <w:t>od dobavitelja zahteva povračilo škode, ki presega znesek pogodbene kazni oziroma unovčenega finančnega zavarovanja, če so za to izpolnjeni zakonski pogoji.</w:t>
      </w:r>
    </w:p>
    <w:p w14:paraId="312923F2" w14:textId="77777777" w:rsidR="000A32E4" w:rsidRPr="00202609" w:rsidRDefault="000A32E4" w:rsidP="000A32E4">
      <w:pPr>
        <w:tabs>
          <w:tab w:val="left" w:pos="426"/>
        </w:tabs>
        <w:overflowPunct w:val="0"/>
        <w:autoSpaceDE w:val="0"/>
        <w:autoSpaceDN w:val="0"/>
        <w:adjustRightInd w:val="0"/>
        <w:spacing w:after="120"/>
        <w:jc w:val="both"/>
        <w:textAlignment w:val="baseline"/>
        <w:rPr>
          <w:rFonts w:asciiTheme="minorHAnsi" w:hAnsiTheme="minorHAnsi"/>
        </w:rPr>
      </w:pPr>
    </w:p>
    <w:p w14:paraId="11951995" w14:textId="1FDFE9ED" w:rsidR="002B138E" w:rsidRDefault="002B138E" w:rsidP="002B138E">
      <w:pPr>
        <w:tabs>
          <w:tab w:val="left" w:pos="426"/>
        </w:tabs>
        <w:overflowPunct w:val="0"/>
        <w:autoSpaceDE w:val="0"/>
        <w:autoSpaceDN w:val="0"/>
        <w:adjustRightInd w:val="0"/>
        <w:spacing w:after="120"/>
        <w:jc w:val="both"/>
        <w:textAlignment w:val="baseline"/>
        <w:rPr>
          <w:rFonts w:asciiTheme="minorHAnsi" w:hAnsiTheme="minorHAnsi"/>
        </w:rPr>
      </w:pPr>
      <w:r w:rsidRPr="009144C2">
        <w:rPr>
          <w:rFonts w:asciiTheme="minorHAnsi" w:hAnsiTheme="minorHAnsi"/>
        </w:rPr>
        <w:t xml:space="preserve">Če se izkaže, da dobava in montaža </w:t>
      </w:r>
      <w:r w:rsidR="000A71EC">
        <w:rPr>
          <w:rFonts w:asciiTheme="minorHAnsi" w:hAnsiTheme="minorHAnsi"/>
        </w:rPr>
        <w:t>naprave CT</w:t>
      </w:r>
      <w:r w:rsidRPr="009144C2">
        <w:rPr>
          <w:rFonts w:asciiTheme="minorHAnsi" w:hAnsiTheme="minorHAnsi"/>
        </w:rPr>
        <w:t xml:space="preserve"> ni možna zaradi objektivnega razloga, ki nastopi po podpisu pogodbe, lahko naročnik pogodbo brez kakršnihkoli obveznosti razdre, lahko pa sprejme nadomestno izpolnitev skladno s predpisi, ki urejajo obligacijska razmerja, pri tem pa mora imeti nadomestno blago v vsakem pogledu enake ali boljše lastnosti.</w:t>
      </w:r>
    </w:p>
    <w:p w14:paraId="117B2A44" w14:textId="3E832A67" w:rsidR="00E970D6" w:rsidRPr="009144C2" w:rsidRDefault="00E970D6" w:rsidP="009144C2">
      <w:pPr>
        <w:tabs>
          <w:tab w:val="left" w:pos="426"/>
        </w:tabs>
        <w:overflowPunct w:val="0"/>
        <w:autoSpaceDE w:val="0"/>
        <w:autoSpaceDN w:val="0"/>
        <w:adjustRightInd w:val="0"/>
        <w:spacing w:after="120"/>
        <w:jc w:val="both"/>
        <w:textAlignment w:val="baseline"/>
        <w:rPr>
          <w:rFonts w:asciiTheme="minorHAnsi" w:hAnsiTheme="minorHAnsi"/>
        </w:rPr>
      </w:pPr>
      <w:r>
        <w:rPr>
          <w:rFonts w:asciiTheme="minorHAnsi" w:hAnsiTheme="minorHAnsi"/>
        </w:rPr>
        <w:t xml:space="preserve">Končni prevzem se izvede s podpisom </w:t>
      </w:r>
      <w:r w:rsidR="00D805A4">
        <w:rPr>
          <w:rFonts w:asciiTheme="minorHAnsi" w:hAnsiTheme="minorHAnsi"/>
        </w:rPr>
        <w:t>Z</w:t>
      </w:r>
      <w:r>
        <w:rPr>
          <w:rFonts w:asciiTheme="minorHAnsi" w:hAnsiTheme="minorHAnsi"/>
        </w:rPr>
        <w:t>apisnika o</w:t>
      </w:r>
      <w:r w:rsidRPr="00E970D6">
        <w:rPr>
          <w:rFonts w:asciiTheme="minorHAnsi" w:hAnsiTheme="minorHAnsi"/>
        </w:rPr>
        <w:t xml:space="preserve"> uspešno opravljenem končnem prevzemu </w:t>
      </w:r>
      <w:r>
        <w:rPr>
          <w:rFonts w:asciiTheme="minorHAnsi" w:hAnsiTheme="minorHAnsi"/>
        </w:rPr>
        <w:t>s strani obeh pogodbenih strank</w:t>
      </w:r>
      <w:r w:rsidR="00D805A4">
        <w:rPr>
          <w:rFonts w:asciiTheme="minorHAnsi" w:hAnsiTheme="minorHAnsi"/>
        </w:rPr>
        <w:t xml:space="preserve">. </w:t>
      </w:r>
      <w:r w:rsidR="00D805A4" w:rsidRPr="00D805A4">
        <w:rPr>
          <w:rFonts w:asciiTheme="minorHAnsi" w:hAnsiTheme="minorHAnsi"/>
        </w:rPr>
        <w:t>Pogoj za podpis Zapisnika o</w:t>
      </w:r>
      <w:r w:rsidR="00D805A4" w:rsidRPr="00D805A4">
        <w:t xml:space="preserve"> </w:t>
      </w:r>
      <w:r w:rsidR="00D805A4" w:rsidRPr="00D805A4">
        <w:rPr>
          <w:rFonts w:asciiTheme="minorHAnsi" w:hAnsiTheme="minorHAnsi"/>
        </w:rPr>
        <w:t xml:space="preserve">uspešno opravljenem končnem prevzemu je zaključek vseh pogodbenih del, </w:t>
      </w:r>
      <w:r w:rsidR="00D805A4">
        <w:rPr>
          <w:rFonts w:asciiTheme="minorHAnsi" w:hAnsiTheme="minorHAnsi"/>
        </w:rPr>
        <w:t>uspešn</w:t>
      </w:r>
      <w:r w:rsidR="001F133B">
        <w:rPr>
          <w:rFonts w:asciiTheme="minorHAnsi" w:hAnsiTheme="minorHAnsi"/>
        </w:rPr>
        <w:t>a montaža in zagon</w:t>
      </w:r>
      <w:r w:rsidR="00D805A4">
        <w:rPr>
          <w:rFonts w:asciiTheme="minorHAnsi" w:hAnsiTheme="minorHAnsi"/>
        </w:rPr>
        <w:t xml:space="preserve"> </w:t>
      </w:r>
      <w:r w:rsidR="00A33FC1">
        <w:rPr>
          <w:rFonts w:asciiTheme="minorHAnsi" w:hAnsiTheme="minorHAnsi"/>
        </w:rPr>
        <w:t xml:space="preserve">naprave CT, izvedeno usposabljanje naročnika ter izročitev vse </w:t>
      </w:r>
      <w:r w:rsidR="00D805A4" w:rsidRPr="00D805A4">
        <w:rPr>
          <w:rFonts w:asciiTheme="minorHAnsi" w:hAnsiTheme="minorHAnsi"/>
        </w:rPr>
        <w:t xml:space="preserve">s pogodbo določene dokumentacije za obratovanje </w:t>
      </w:r>
      <w:r w:rsidR="00A33FC1">
        <w:rPr>
          <w:rFonts w:asciiTheme="minorHAnsi" w:hAnsiTheme="minorHAnsi"/>
        </w:rPr>
        <w:t xml:space="preserve">naprave CT. </w:t>
      </w:r>
    </w:p>
    <w:p w14:paraId="6DF1C06C" w14:textId="77777777" w:rsidR="00B3502E" w:rsidRDefault="00B3502E" w:rsidP="00BD2B63">
      <w:pPr>
        <w:spacing w:before="60"/>
        <w:jc w:val="both"/>
        <w:rPr>
          <w:rFonts w:asciiTheme="minorHAnsi" w:hAnsiTheme="minorHAnsi"/>
        </w:rPr>
      </w:pPr>
    </w:p>
    <w:p w14:paraId="2FDB44C4" w14:textId="513CC8D5" w:rsidR="00B3502E" w:rsidRDefault="00B3502E" w:rsidP="00CE6A03">
      <w:pPr>
        <w:spacing w:before="60"/>
        <w:jc w:val="center"/>
        <w:rPr>
          <w:rFonts w:asciiTheme="minorHAnsi" w:hAnsiTheme="minorHAnsi"/>
        </w:rPr>
      </w:pPr>
      <w:r>
        <w:rPr>
          <w:rFonts w:asciiTheme="minorHAnsi" w:hAnsiTheme="minorHAnsi"/>
        </w:rPr>
        <w:t>USPOSABLJANJE NAROČNIKA</w:t>
      </w:r>
    </w:p>
    <w:p w14:paraId="41AF0F7C" w14:textId="17348754" w:rsidR="00B3502E" w:rsidRDefault="00D0027B" w:rsidP="003417A1">
      <w:pPr>
        <w:spacing w:before="60"/>
        <w:jc w:val="center"/>
        <w:rPr>
          <w:rFonts w:asciiTheme="minorHAnsi" w:hAnsiTheme="minorHAnsi"/>
        </w:rPr>
      </w:pPr>
      <w:r w:rsidRPr="00CE6A03">
        <w:rPr>
          <w:rFonts w:asciiTheme="minorHAnsi" w:hAnsiTheme="minorHAnsi"/>
          <w:sz w:val="20"/>
          <w:szCs w:val="20"/>
        </w:rPr>
        <w:t>1</w:t>
      </w:r>
      <w:r w:rsidR="003E6AFD" w:rsidRPr="00CE6A03">
        <w:rPr>
          <w:rFonts w:asciiTheme="minorHAnsi" w:hAnsiTheme="minorHAnsi"/>
          <w:sz w:val="20"/>
          <w:szCs w:val="20"/>
        </w:rPr>
        <w:t>1</w:t>
      </w:r>
      <w:r w:rsidR="00B3502E" w:rsidRPr="00CE6A03">
        <w:rPr>
          <w:rFonts w:asciiTheme="minorHAnsi" w:hAnsiTheme="minorHAnsi"/>
          <w:sz w:val="20"/>
          <w:szCs w:val="20"/>
        </w:rPr>
        <w:t>. člen</w:t>
      </w:r>
    </w:p>
    <w:p w14:paraId="76B360EC" w14:textId="24575FE3" w:rsidR="00E970D6" w:rsidRDefault="005D20AC" w:rsidP="00BD2B63">
      <w:pPr>
        <w:spacing w:before="60"/>
        <w:jc w:val="both"/>
        <w:rPr>
          <w:rFonts w:asciiTheme="minorHAnsi" w:hAnsiTheme="minorHAnsi"/>
        </w:rPr>
      </w:pPr>
      <w:r>
        <w:rPr>
          <w:rFonts w:asciiTheme="minorHAnsi" w:hAnsiTheme="minorHAnsi"/>
        </w:rPr>
        <w:t xml:space="preserve">Pred </w:t>
      </w:r>
      <w:r w:rsidR="009E7FF1">
        <w:rPr>
          <w:rFonts w:asciiTheme="minorHAnsi" w:hAnsiTheme="minorHAnsi"/>
        </w:rPr>
        <w:t xml:space="preserve">podpisom </w:t>
      </w:r>
      <w:r w:rsidR="000578F6">
        <w:rPr>
          <w:rFonts w:asciiTheme="minorHAnsi" w:hAnsiTheme="minorHAnsi"/>
        </w:rPr>
        <w:t>Z</w:t>
      </w:r>
      <w:r w:rsidR="009E7FF1">
        <w:rPr>
          <w:rFonts w:asciiTheme="minorHAnsi" w:hAnsiTheme="minorHAnsi"/>
        </w:rPr>
        <w:t>apisnika</w:t>
      </w:r>
      <w:r w:rsidR="00E970D6" w:rsidRPr="00E970D6">
        <w:rPr>
          <w:rFonts w:asciiTheme="minorHAnsi" w:hAnsiTheme="minorHAnsi"/>
        </w:rPr>
        <w:t xml:space="preserve"> o uspešno opravljenem končnem prevzemu </w:t>
      </w:r>
      <w:r>
        <w:rPr>
          <w:rFonts w:asciiTheme="minorHAnsi" w:hAnsiTheme="minorHAnsi"/>
        </w:rPr>
        <w:t>je dobavitelj n</w:t>
      </w:r>
      <w:r w:rsidR="003921A1">
        <w:rPr>
          <w:rFonts w:asciiTheme="minorHAnsi" w:hAnsiTheme="minorHAnsi"/>
        </w:rPr>
        <w:t xml:space="preserve">a lokaciji naročnika </w:t>
      </w:r>
      <w:r>
        <w:rPr>
          <w:rFonts w:asciiTheme="minorHAnsi" w:hAnsiTheme="minorHAnsi"/>
        </w:rPr>
        <w:t xml:space="preserve">dolžan </w:t>
      </w:r>
      <w:r w:rsidR="002D1A55" w:rsidRPr="00326781">
        <w:rPr>
          <w:rFonts w:asciiTheme="minorHAnsi" w:hAnsiTheme="minorHAnsi"/>
        </w:rPr>
        <w:t xml:space="preserve">zagotoviti usposabljanje </w:t>
      </w:r>
      <w:r w:rsidR="003921A1">
        <w:rPr>
          <w:rFonts w:asciiTheme="minorHAnsi" w:hAnsiTheme="minorHAnsi"/>
        </w:rPr>
        <w:t xml:space="preserve">najmanj 5 </w:t>
      </w:r>
      <w:r w:rsidR="002D1A55" w:rsidRPr="00326781">
        <w:rPr>
          <w:rFonts w:asciiTheme="minorHAnsi" w:hAnsiTheme="minorHAnsi"/>
        </w:rPr>
        <w:t xml:space="preserve">delavcev naročnika. </w:t>
      </w:r>
      <w:r w:rsidR="00FE43B8">
        <w:rPr>
          <w:rFonts w:asciiTheme="minorHAnsi" w:hAnsiTheme="minorHAnsi"/>
        </w:rPr>
        <w:t xml:space="preserve">Dobavitelj se zavezuje izvesti usposabljanje delavcev naročnika za varno, pravilno in učinkovito uporabo dobavljene </w:t>
      </w:r>
      <w:r w:rsidR="00B5453C">
        <w:rPr>
          <w:rFonts w:asciiTheme="minorHAnsi" w:hAnsiTheme="minorHAnsi"/>
        </w:rPr>
        <w:t xml:space="preserve">opreme. </w:t>
      </w:r>
      <w:r w:rsidR="00B30AE9" w:rsidRPr="00B30AE9">
        <w:rPr>
          <w:rFonts w:asciiTheme="minorHAnsi" w:hAnsiTheme="minorHAnsi"/>
        </w:rPr>
        <w:t xml:space="preserve">Usposabljanje mora obsegati najmanj zahteve iz tehničnih specifikacij oziroma obseg, ki ga </w:t>
      </w:r>
      <w:r w:rsidR="00B30AE9" w:rsidRPr="00B30AE9">
        <w:rPr>
          <w:rFonts w:asciiTheme="minorHAnsi" w:hAnsiTheme="minorHAnsi"/>
        </w:rPr>
        <w:lastRenderedPageBreak/>
        <w:t xml:space="preserve">je dobavitelj ponudil v ponudbi, če je ta za naročnika ugodnejši. </w:t>
      </w:r>
      <w:r w:rsidR="00A32364">
        <w:rPr>
          <w:rFonts w:asciiTheme="minorHAnsi" w:hAnsiTheme="minorHAnsi"/>
        </w:rPr>
        <w:t xml:space="preserve">Ne glede na prejšnji stavek, mora usposabljanje trajati </w:t>
      </w:r>
      <w:r w:rsidR="00A31E40">
        <w:rPr>
          <w:rFonts w:asciiTheme="minorHAnsi" w:hAnsiTheme="minorHAnsi"/>
        </w:rPr>
        <w:t>________</w:t>
      </w:r>
      <w:r w:rsidR="00A32364">
        <w:rPr>
          <w:rFonts w:asciiTheme="minorHAnsi" w:hAnsiTheme="minorHAnsi"/>
        </w:rPr>
        <w:t xml:space="preserve"> delovne dni </w:t>
      </w:r>
      <w:r w:rsidR="008624E8">
        <w:rPr>
          <w:rFonts w:asciiTheme="minorHAnsi" w:hAnsiTheme="minorHAnsi"/>
        </w:rPr>
        <w:t xml:space="preserve">po </w:t>
      </w:r>
      <w:r w:rsidR="002E0015">
        <w:rPr>
          <w:rFonts w:asciiTheme="minorHAnsi" w:hAnsiTheme="minorHAnsi"/>
        </w:rPr>
        <w:t>8</w:t>
      </w:r>
      <w:r w:rsidR="008624E8">
        <w:rPr>
          <w:rFonts w:asciiTheme="minorHAnsi" w:hAnsiTheme="minorHAnsi"/>
        </w:rPr>
        <w:t xml:space="preserve"> ur.</w:t>
      </w:r>
      <w:r w:rsidR="001944A1">
        <w:rPr>
          <w:rFonts w:asciiTheme="minorHAnsi" w:hAnsiTheme="minorHAnsi"/>
        </w:rPr>
        <w:t xml:space="preserve"> </w:t>
      </w:r>
    </w:p>
    <w:p w14:paraId="2BAB272B" w14:textId="1A2F7221" w:rsidR="003F3466" w:rsidRDefault="001944A1" w:rsidP="00BD2B63">
      <w:pPr>
        <w:spacing w:before="60"/>
        <w:jc w:val="both"/>
        <w:rPr>
          <w:rFonts w:asciiTheme="minorHAnsi" w:hAnsiTheme="minorHAnsi"/>
        </w:rPr>
      </w:pPr>
      <w:r w:rsidRPr="001944A1">
        <w:rPr>
          <w:rFonts w:asciiTheme="minorHAnsi" w:hAnsiTheme="minorHAnsi"/>
        </w:rPr>
        <w:t xml:space="preserve">Usposabljanje se izvede po namestitvi in uspešnem zagonu opreme ter pred podpisom </w:t>
      </w:r>
      <w:r w:rsidR="00C17DB7">
        <w:rPr>
          <w:rFonts w:asciiTheme="minorHAnsi" w:hAnsiTheme="minorHAnsi"/>
        </w:rPr>
        <w:t>Z</w:t>
      </w:r>
      <w:r w:rsidRPr="001944A1">
        <w:rPr>
          <w:rFonts w:asciiTheme="minorHAnsi" w:hAnsiTheme="minorHAnsi"/>
        </w:rPr>
        <w:t xml:space="preserve">apisnika o uspešno opravljenem končnem prevzemu, razen če se pogodbeni stranki pisno dogovorita drugače. </w:t>
      </w:r>
    </w:p>
    <w:p w14:paraId="5DF2786F" w14:textId="1E1CABA3" w:rsidR="00BD2B63" w:rsidRDefault="003F3466" w:rsidP="00BD2B63">
      <w:pPr>
        <w:spacing w:before="60"/>
        <w:jc w:val="both"/>
        <w:rPr>
          <w:rFonts w:asciiTheme="minorHAnsi" w:hAnsiTheme="minorHAnsi"/>
        </w:rPr>
      </w:pPr>
      <w:r w:rsidRPr="003F3466">
        <w:rPr>
          <w:rFonts w:asciiTheme="minorHAnsi" w:hAnsiTheme="minorHAnsi"/>
        </w:rPr>
        <w:t xml:space="preserve">Usposabljanje se izvede </w:t>
      </w:r>
      <w:r>
        <w:rPr>
          <w:rFonts w:asciiTheme="minorHAnsi" w:hAnsiTheme="minorHAnsi"/>
        </w:rPr>
        <w:t xml:space="preserve">na lokaciji naročnika, </w:t>
      </w:r>
      <w:r w:rsidRPr="003F3466">
        <w:rPr>
          <w:rFonts w:asciiTheme="minorHAnsi" w:hAnsiTheme="minorHAnsi"/>
        </w:rPr>
        <w:t>kjer je oprema nameščena, razen če pogodbeni stranki pisno dogovorita drugače</w:t>
      </w:r>
      <w:r w:rsidR="00FC3CC0">
        <w:rPr>
          <w:rFonts w:asciiTheme="minorHAnsi" w:hAnsiTheme="minorHAnsi"/>
        </w:rPr>
        <w:t xml:space="preserve">, v </w:t>
      </w:r>
      <w:r w:rsidR="00FC3CC0" w:rsidRPr="001B63B1">
        <w:rPr>
          <w:rFonts w:asciiTheme="minorHAnsi" w:hAnsiTheme="minorHAnsi"/>
        </w:rPr>
        <w:t>angleškem</w:t>
      </w:r>
      <w:r w:rsidR="006245A3" w:rsidRPr="001B63B1">
        <w:rPr>
          <w:rFonts w:asciiTheme="minorHAnsi" w:hAnsiTheme="minorHAnsi"/>
        </w:rPr>
        <w:t xml:space="preserve"> ali </w:t>
      </w:r>
      <w:r w:rsidR="00FC3CC0" w:rsidRPr="001B63B1">
        <w:rPr>
          <w:rFonts w:asciiTheme="minorHAnsi" w:hAnsiTheme="minorHAnsi"/>
        </w:rPr>
        <w:t>slovenskem</w:t>
      </w:r>
      <w:r w:rsidR="00FC3CC0">
        <w:rPr>
          <w:rFonts w:asciiTheme="minorHAnsi" w:hAnsiTheme="minorHAnsi"/>
        </w:rPr>
        <w:t xml:space="preserve"> jeziku.</w:t>
      </w:r>
      <w:r w:rsidRPr="003F3466">
        <w:rPr>
          <w:rFonts w:asciiTheme="minorHAnsi" w:hAnsiTheme="minorHAnsi"/>
        </w:rPr>
        <w:t xml:space="preserve"> </w:t>
      </w:r>
    </w:p>
    <w:p w14:paraId="0664795F" w14:textId="07B1E908" w:rsidR="00A70EE0" w:rsidRDefault="00A70EE0" w:rsidP="00BD2B63">
      <w:pPr>
        <w:spacing w:before="60"/>
        <w:jc w:val="both"/>
        <w:rPr>
          <w:rFonts w:asciiTheme="minorHAnsi" w:hAnsiTheme="minorHAnsi"/>
        </w:rPr>
      </w:pPr>
      <w:r w:rsidRPr="00A70EE0">
        <w:rPr>
          <w:rFonts w:asciiTheme="minorHAnsi" w:hAnsiTheme="minorHAnsi"/>
        </w:rPr>
        <w:t>Šteje se, da je usposabljanje uspešno izvedeno, ko:</w:t>
      </w:r>
      <w:r>
        <w:rPr>
          <w:rFonts w:asciiTheme="minorHAnsi" w:hAnsiTheme="minorHAnsi"/>
        </w:rPr>
        <w:t xml:space="preserve"> </w:t>
      </w:r>
    </w:p>
    <w:p w14:paraId="66C96925" w14:textId="0C87D9B6" w:rsidR="00A70EE0" w:rsidRPr="001E6E26" w:rsidRDefault="00A70EE0" w:rsidP="001E6E26">
      <w:pPr>
        <w:pStyle w:val="Odstavekseznama"/>
        <w:numPr>
          <w:ilvl w:val="0"/>
          <w:numId w:val="68"/>
        </w:numPr>
        <w:spacing w:before="60"/>
        <w:jc w:val="both"/>
        <w:rPr>
          <w:rFonts w:asciiTheme="minorHAnsi" w:hAnsiTheme="minorHAnsi"/>
        </w:rPr>
      </w:pPr>
      <w:r w:rsidRPr="001E6E26">
        <w:rPr>
          <w:rFonts w:asciiTheme="minorHAnsi" w:hAnsiTheme="minorHAnsi"/>
        </w:rPr>
        <w:t xml:space="preserve">je usposabljanje izvedeno v pogodbeno dogovorjenem obsegu, </w:t>
      </w:r>
    </w:p>
    <w:p w14:paraId="57D3AEB2" w14:textId="00D29528" w:rsidR="00A70EE0" w:rsidRPr="001E6E26" w:rsidRDefault="00A70EE0" w:rsidP="001E6E26">
      <w:pPr>
        <w:pStyle w:val="Odstavekseznama"/>
        <w:numPr>
          <w:ilvl w:val="0"/>
          <w:numId w:val="68"/>
        </w:numPr>
        <w:spacing w:before="60"/>
        <w:jc w:val="both"/>
        <w:rPr>
          <w:rFonts w:asciiTheme="minorHAnsi" w:hAnsiTheme="minorHAnsi"/>
        </w:rPr>
      </w:pPr>
      <w:r w:rsidRPr="001E6E26">
        <w:rPr>
          <w:rFonts w:asciiTheme="minorHAnsi" w:hAnsiTheme="minorHAnsi"/>
        </w:rPr>
        <w:t xml:space="preserve">je naročniku izročena vsa pripadajoča dokumentacija, </w:t>
      </w:r>
    </w:p>
    <w:p w14:paraId="711E94AC" w14:textId="43B2AD9A" w:rsidR="00A70EE0" w:rsidRPr="001E6E26" w:rsidRDefault="00A70EE0" w:rsidP="001E6E26">
      <w:pPr>
        <w:pStyle w:val="Odstavekseznama"/>
        <w:numPr>
          <w:ilvl w:val="0"/>
          <w:numId w:val="68"/>
        </w:numPr>
        <w:spacing w:before="60"/>
        <w:jc w:val="both"/>
        <w:rPr>
          <w:rFonts w:asciiTheme="minorHAnsi" w:hAnsiTheme="minorHAnsi"/>
        </w:rPr>
      </w:pPr>
      <w:r w:rsidRPr="001E6E26">
        <w:rPr>
          <w:rFonts w:asciiTheme="minorHAnsi" w:hAnsiTheme="minorHAnsi"/>
        </w:rPr>
        <w:t>obe pogodbeni stranki podpišeta zapisnik o izvedenem usposabljanju.</w:t>
      </w:r>
    </w:p>
    <w:p w14:paraId="5F87CDEF" w14:textId="0BA2D207" w:rsidR="00C46228" w:rsidRDefault="00C46228" w:rsidP="00A70EE0">
      <w:pPr>
        <w:spacing w:before="60"/>
        <w:jc w:val="both"/>
        <w:rPr>
          <w:rFonts w:asciiTheme="minorHAnsi" w:hAnsiTheme="minorHAnsi"/>
        </w:rPr>
      </w:pPr>
      <w:r>
        <w:rPr>
          <w:rFonts w:asciiTheme="minorHAnsi" w:hAnsiTheme="minorHAnsi"/>
        </w:rPr>
        <w:t xml:space="preserve">Vsi stroški usposabljanja </w:t>
      </w:r>
      <w:r w:rsidRPr="00C46228">
        <w:rPr>
          <w:rFonts w:asciiTheme="minorHAnsi" w:hAnsiTheme="minorHAnsi"/>
        </w:rPr>
        <w:t>so vključeni v pogodbeno ceno</w:t>
      </w:r>
      <w:r>
        <w:rPr>
          <w:rFonts w:asciiTheme="minorHAnsi" w:hAnsiTheme="minorHAnsi"/>
        </w:rPr>
        <w:t>.</w:t>
      </w:r>
    </w:p>
    <w:p w14:paraId="2C49C89A" w14:textId="0BD8182D" w:rsidR="00BD2B63" w:rsidRPr="00202609" w:rsidRDefault="00BD2B63" w:rsidP="0059105F">
      <w:pPr>
        <w:jc w:val="both"/>
        <w:rPr>
          <w:rFonts w:asciiTheme="minorHAnsi" w:hAnsiTheme="minorHAnsi"/>
        </w:rPr>
      </w:pPr>
    </w:p>
    <w:p w14:paraId="25A19064" w14:textId="77777777" w:rsidR="00BD2B63" w:rsidRPr="00202609" w:rsidRDefault="00BD2B63" w:rsidP="00BD2B63">
      <w:pPr>
        <w:jc w:val="center"/>
        <w:rPr>
          <w:rFonts w:asciiTheme="minorHAnsi" w:hAnsiTheme="minorHAnsi"/>
        </w:rPr>
      </w:pPr>
      <w:r w:rsidRPr="00202609">
        <w:rPr>
          <w:rFonts w:asciiTheme="minorHAnsi" w:hAnsiTheme="minorHAnsi"/>
        </w:rPr>
        <w:t>NAČIN PLAČILA</w:t>
      </w:r>
    </w:p>
    <w:p w14:paraId="2D429857" w14:textId="77AB5BF7" w:rsidR="0050625E" w:rsidRDefault="00D0027B" w:rsidP="003417A1">
      <w:pPr>
        <w:spacing w:before="40"/>
        <w:jc w:val="center"/>
        <w:rPr>
          <w:rFonts w:asciiTheme="minorHAnsi" w:hAnsiTheme="minorHAnsi"/>
        </w:rPr>
      </w:pPr>
      <w:r>
        <w:rPr>
          <w:rFonts w:asciiTheme="minorHAnsi" w:hAnsiTheme="minorHAnsi"/>
          <w:sz w:val="20"/>
          <w:szCs w:val="20"/>
        </w:rPr>
        <w:t>1</w:t>
      </w:r>
      <w:r w:rsidR="003E6AFD">
        <w:rPr>
          <w:rFonts w:asciiTheme="minorHAnsi" w:hAnsiTheme="minorHAnsi"/>
          <w:sz w:val="20"/>
          <w:szCs w:val="20"/>
        </w:rPr>
        <w:t>2</w:t>
      </w:r>
      <w:r w:rsidR="00BD2B63" w:rsidRPr="00202609">
        <w:rPr>
          <w:rFonts w:asciiTheme="minorHAnsi" w:hAnsiTheme="minorHAnsi"/>
          <w:sz w:val="20"/>
          <w:szCs w:val="20"/>
        </w:rPr>
        <w:t>. člen</w:t>
      </w:r>
    </w:p>
    <w:p w14:paraId="146538BC" w14:textId="71F88300" w:rsidR="00E970D6" w:rsidRPr="00E970D6" w:rsidRDefault="00E970D6" w:rsidP="00E970D6">
      <w:pPr>
        <w:jc w:val="both"/>
        <w:rPr>
          <w:rFonts w:asciiTheme="minorHAnsi" w:hAnsiTheme="minorHAnsi"/>
        </w:rPr>
      </w:pPr>
      <w:r>
        <w:rPr>
          <w:rFonts w:asciiTheme="minorHAnsi" w:hAnsiTheme="minorHAnsi"/>
        </w:rPr>
        <w:t>Dobavitelj</w:t>
      </w:r>
      <w:r w:rsidRPr="00E970D6">
        <w:rPr>
          <w:rFonts w:asciiTheme="minorHAnsi" w:hAnsiTheme="minorHAnsi"/>
        </w:rPr>
        <w:t xml:space="preserve"> bo izstavil </w:t>
      </w:r>
      <w:r w:rsidRPr="004279DC">
        <w:rPr>
          <w:rFonts w:asciiTheme="minorHAnsi" w:hAnsiTheme="minorHAnsi"/>
          <w:highlight w:val="yellow"/>
        </w:rPr>
        <w:t>račun</w:t>
      </w:r>
      <w:r w:rsidRPr="00E970D6">
        <w:rPr>
          <w:rFonts w:asciiTheme="minorHAnsi" w:hAnsiTheme="minorHAnsi"/>
        </w:rPr>
        <w:t xml:space="preserve"> v roku 8 (osmih) koledarskih dni po </w:t>
      </w:r>
      <w:r w:rsidR="00D805A4">
        <w:rPr>
          <w:rFonts w:asciiTheme="minorHAnsi" w:hAnsiTheme="minorHAnsi"/>
        </w:rPr>
        <w:t>podpisu</w:t>
      </w:r>
      <w:r w:rsidR="00D805A4" w:rsidRPr="00D805A4">
        <w:t xml:space="preserve"> </w:t>
      </w:r>
      <w:r w:rsidR="00A33FC1">
        <w:rPr>
          <w:rFonts w:asciiTheme="minorHAnsi" w:hAnsiTheme="minorHAnsi"/>
        </w:rPr>
        <w:t>Z</w:t>
      </w:r>
      <w:r w:rsidR="00D805A4" w:rsidRPr="00D805A4">
        <w:rPr>
          <w:rFonts w:asciiTheme="minorHAnsi" w:hAnsiTheme="minorHAnsi"/>
        </w:rPr>
        <w:t>apisnika o uspešno opravljenem končnem prevzemu</w:t>
      </w:r>
      <w:r w:rsidR="00D805A4">
        <w:rPr>
          <w:rFonts w:asciiTheme="minorHAnsi" w:hAnsiTheme="minorHAnsi"/>
        </w:rPr>
        <w:t xml:space="preserve"> s strani obeh pogodbenih strank, </w:t>
      </w:r>
      <w:r w:rsidR="00A33FC1">
        <w:rPr>
          <w:rFonts w:asciiTheme="minorHAnsi" w:hAnsiTheme="minorHAnsi"/>
        </w:rPr>
        <w:t>ki je priloga računa.</w:t>
      </w:r>
    </w:p>
    <w:p w14:paraId="0A3E438A" w14:textId="77777777" w:rsidR="00E970D6" w:rsidRPr="00E970D6" w:rsidRDefault="00E970D6" w:rsidP="00E970D6">
      <w:pPr>
        <w:jc w:val="both"/>
        <w:rPr>
          <w:rFonts w:asciiTheme="minorHAnsi" w:hAnsiTheme="minorHAnsi"/>
        </w:rPr>
      </w:pPr>
    </w:p>
    <w:p w14:paraId="5771C490" w14:textId="73AEDC7C" w:rsidR="00BD2B63" w:rsidRPr="00202609" w:rsidRDefault="00BD2B63" w:rsidP="00A006A0">
      <w:pPr>
        <w:jc w:val="both"/>
        <w:rPr>
          <w:rFonts w:asciiTheme="minorHAnsi" w:hAnsiTheme="minorHAnsi"/>
        </w:rPr>
      </w:pPr>
      <w:r w:rsidRPr="00202609">
        <w:rPr>
          <w:rFonts w:asciiTheme="minorHAnsi" w:hAnsiTheme="minorHAnsi"/>
        </w:rPr>
        <w:t xml:space="preserve">Vsa plačila se nakažejo na transakcijski račun </w:t>
      </w:r>
      <w:r w:rsidR="006B172C">
        <w:rPr>
          <w:rFonts w:asciiTheme="minorHAnsi" w:hAnsiTheme="minorHAnsi"/>
        </w:rPr>
        <w:t>dobavitelja</w:t>
      </w:r>
      <w:r w:rsidR="006B172C" w:rsidRPr="00202609">
        <w:rPr>
          <w:rFonts w:asciiTheme="minorHAnsi" w:hAnsiTheme="minorHAnsi"/>
        </w:rPr>
        <w:t xml:space="preserve"> </w:t>
      </w:r>
      <w:r w:rsidRPr="00202609">
        <w:rPr>
          <w:rFonts w:asciiTheme="minorHAnsi" w:hAnsiTheme="minorHAnsi"/>
        </w:rPr>
        <w:t>številka:</w:t>
      </w:r>
    </w:p>
    <w:p w14:paraId="428EA1ED" w14:textId="1B007391" w:rsidR="00BD2B63" w:rsidRPr="00202609" w:rsidRDefault="006E628C" w:rsidP="00654E2C">
      <w:pPr>
        <w:jc w:val="both"/>
        <w:rPr>
          <w:rFonts w:asciiTheme="minorHAnsi" w:hAnsiTheme="minorHAnsi"/>
        </w:rPr>
      </w:pPr>
      <w:r>
        <w:rPr>
          <w:rFonts w:asciiTheme="minorHAnsi" w:hAnsiTheme="minorHAnsi"/>
        </w:rPr>
        <w:t>_____________________________________</w:t>
      </w:r>
      <w:r w:rsidR="0031736E">
        <w:rPr>
          <w:rFonts w:asciiTheme="minorHAnsi" w:hAnsiTheme="minorHAnsi"/>
        </w:rPr>
        <w:t>, odprt pri ___________________</w:t>
      </w:r>
      <w:r w:rsidR="00BD2B63" w:rsidRPr="00202609">
        <w:rPr>
          <w:rFonts w:asciiTheme="minorHAnsi" w:hAnsiTheme="minorHAnsi"/>
        </w:rPr>
        <w:t>.</w:t>
      </w:r>
    </w:p>
    <w:p w14:paraId="74E6E43A" w14:textId="77777777" w:rsidR="00BD2B63" w:rsidRPr="00202609" w:rsidRDefault="00BD2B63" w:rsidP="00BD2B63">
      <w:pPr>
        <w:rPr>
          <w:rFonts w:asciiTheme="minorHAnsi" w:hAnsiTheme="minorHAnsi"/>
        </w:rPr>
      </w:pPr>
    </w:p>
    <w:p w14:paraId="383D5421" w14:textId="24314F0A" w:rsidR="00D10460" w:rsidRDefault="0050625E" w:rsidP="00BD2B63">
      <w:pPr>
        <w:jc w:val="both"/>
        <w:rPr>
          <w:rFonts w:asciiTheme="minorHAnsi" w:hAnsiTheme="minorHAnsi"/>
        </w:rPr>
      </w:pPr>
      <w:r w:rsidRPr="0050625E">
        <w:rPr>
          <w:rFonts w:asciiTheme="minorHAnsi" w:hAnsiTheme="minorHAnsi"/>
        </w:rPr>
        <w:t>Naročnik se obvezuje, da bo izstavljen</w:t>
      </w:r>
      <w:r>
        <w:rPr>
          <w:rFonts w:asciiTheme="minorHAnsi" w:hAnsiTheme="minorHAnsi"/>
        </w:rPr>
        <w:t xml:space="preserve"> </w:t>
      </w:r>
      <w:r w:rsidRPr="0050625E">
        <w:rPr>
          <w:rFonts w:asciiTheme="minorHAnsi" w:hAnsiTheme="minorHAnsi"/>
        </w:rPr>
        <w:t>račun poravnal</w:t>
      </w:r>
      <w:r>
        <w:rPr>
          <w:rFonts w:asciiTheme="minorHAnsi" w:hAnsiTheme="minorHAnsi"/>
        </w:rPr>
        <w:t xml:space="preserve"> dobavitelju </w:t>
      </w:r>
      <w:r w:rsidRPr="0050625E">
        <w:rPr>
          <w:rFonts w:asciiTheme="minorHAnsi" w:hAnsiTheme="minorHAnsi"/>
        </w:rPr>
        <w:t xml:space="preserve">po izstavitvi </w:t>
      </w:r>
      <w:r>
        <w:rPr>
          <w:rFonts w:asciiTheme="minorHAnsi" w:hAnsiTheme="minorHAnsi"/>
        </w:rPr>
        <w:t>pravilnega računa</w:t>
      </w:r>
      <w:r w:rsidRPr="0050625E">
        <w:rPr>
          <w:rFonts w:asciiTheme="minorHAnsi" w:hAnsiTheme="minorHAnsi"/>
        </w:rPr>
        <w:t>, in sicer v 30 (tridesetih) koledarskih dneh, šteto od prejema pravilne</w:t>
      </w:r>
      <w:r>
        <w:rPr>
          <w:rFonts w:asciiTheme="minorHAnsi" w:hAnsiTheme="minorHAnsi"/>
        </w:rPr>
        <w:t>ga računa.</w:t>
      </w:r>
    </w:p>
    <w:p w14:paraId="75BEA112" w14:textId="77777777" w:rsidR="0050625E" w:rsidRDefault="0050625E" w:rsidP="00BD2B63">
      <w:pPr>
        <w:jc w:val="both"/>
        <w:rPr>
          <w:rFonts w:asciiTheme="minorHAnsi" w:hAnsiTheme="minorHAnsi"/>
        </w:rPr>
      </w:pPr>
    </w:p>
    <w:p w14:paraId="58CE6AD2" w14:textId="57891822" w:rsidR="00BD2B63" w:rsidRDefault="0050625E" w:rsidP="00BD2B63">
      <w:pPr>
        <w:jc w:val="both"/>
        <w:rPr>
          <w:rFonts w:asciiTheme="minorHAnsi" w:hAnsiTheme="minorHAnsi"/>
        </w:rPr>
      </w:pPr>
      <w:r w:rsidRPr="0050625E">
        <w:rPr>
          <w:rFonts w:asciiTheme="minorHAnsi" w:hAnsiTheme="minorHAnsi"/>
        </w:rPr>
        <w:t xml:space="preserve">V primeru, da </w:t>
      </w:r>
      <w:r>
        <w:rPr>
          <w:rFonts w:asciiTheme="minorHAnsi" w:hAnsiTheme="minorHAnsi"/>
        </w:rPr>
        <w:t xml:space="preserve">izstavljen račun ni pravilen, ga </w:t>
      </w:r>
      <w:r w:rsidRPr="0050625E">
        <w:rPr>
          <w:rFonts w:asciiTheme="minorHAnsi" w:hAnsiTheme="minorHAnsi"/>
        </w:rPr>
        <w:t xml:space="preserve">je naročnik </w:t>
      </w:r>
      <w:r>
        <w:rPr>
          <w:rFonts w:asciiTheme="minorHAnsi" w:hAnsiTheme="minorHAnsi"/>
        </w:rPr>
        <w:t>v roku 8 (osmih) koledarskih dni</w:t>
      </w:r>
      <w:r w:rsidRPr="0050625E">
        <w:rPr>
          <w:rFonts w:asciiTheme="minorHAnsi" w:hAnsiTheme="minorHAnsi"/>
        </w:rPr>
        <w:t xml:space="preserve"> dolžan zavrniti z obrazložitvijo, </w:t>
      </w:r>
      <w:r>
        <w:rPr>
          <w:rFonts w:asciiTheme="minorHAnsi" w:hAnsiTheme="minorHAnsi"/>
        </w:rPr>
        <w:t>dobavitelj</w:t>
      </w:r>
      <w:r w:rsidRPr="0050625E">
        <w:rPr>
          <w:rFonts w:asciiTheme="minorHAnsi" w:hAnsiTheme="minorHAnsi"/>
        </w:rPr>
        <w:t xml:space="preserve"> pa izstaviti nov, popravljen </w:t>
      </w:r>
      <w:r>
        <w:rPr>
          <w:rFonts w:asciiTheme="minorHAnsi" w:hAnsiTheme="minorHAnsi"/>
        </w:rPr>
        <w:t xml:space="preserve">račun </w:t>
      </w:r>
      <w:r w:rsidRPr="0050625E">
        <w:rPr>
          <w:rFonts w:asciiTheme="minorHAnsi" w:hAnsiTheme="minorHAnsi"/>
        </w:rPr>
        <w:t xml:space="preserve">v roku 3 (treh) dni od zavrnitve, v kateri bodo izkazani pravilno navedeni podatki. </w:t>
      </w:r>
    </w:p>
    <w:p w14:paraId="5A8D4E1D" w14:textId="77777777" w:rsidR="0050625E" w:rsidRDefault="0050625E" w:rsidP="001F1A85">
      <w:pPr>
        <w:jc w:val="center"/>
        <w:rPr>
          <w:rFonts w:asciiTheme="minorHAnsi" w:hAnsiTheme="minorHAnsi"/>
          <w:color w:val="FF0000"/>
        </w:rPr>
      </w:pPr>
    </w:p>
    <w:p w14:paraId="3DA8B673" w14:textId="38E2F275" w:rsidR="00321902" w:rsidRPr="001B6749" w:rsidRDefault="00B3502E" w:rsidP="001B6749">
      <w:pPr>
        <w:jc w:val="center"/>
        <w:rPr>
          <w:rFonts w:asciiTheme="minorHAnsi" w:hAnsiTheme="minorHAnsi"/>
        </w:rPr>
      </w:pPr>
      <w:r w:rsidRPr="001B6749">
        <w:rPr>
          <w:rFonts w:asciiTheme="minorHAnsi" w:hAnsiTheme="minorHAnsi"/>
        </w:rPr>
        <w:t>JAMČEVALNE ZAHTEVE</w:t>
      </w:r>
    </w:p>
    <w:p w14:paraId="3C1AFC22" w14:textId="7AF53AC4" w:rsidR="00B3502E" w:rsidRPr="001B6749" w:rsidRDefault="001F1A85" w:rsidP="00321902">
      <w:pPr>
        <w:jc w:val="center"/>
        <w:rPr>
          <w:rFonts w:asciiTheme="minorHAnsi" w:hAnsiTheme="minorHAnsi"/>
          <w:sz w:val="20"/>
          <w:szCs w:val="20"/>
        </w:rPr>
      </w:pPr>
      <w:r w:rsidRPr="001B6749">
        <w:rPr>
          <w:rFonts w:asciiTheme="minorHAnsi" w:hAnsiTheme="minorHAnsi"/>
          <w:sz w:val="20"/>
          <w:szCs w:val="20"/>
        </w:rPr>
        <w:t>1</w:t>
      </w:r>
      <w:r w:rsidR="003E6AFD" w:rsidRPr="001B6749">
        <w:rPr>
          <w:rFonts w:asciiTheme="minorHAnsi" w:hAnsiTheme="minorHAnsi"/>
          <w:sz w:val="20"/>
          <w:szCs w:val="20"/>
        </w:rPr>
        <w:t>3</w:t>
      </w:r>
      <w:r w:rsidRPr="001B6749">
        <w:rPr>
          <w:rFonts w:asciiTheme="minorHAnsi" w:hAnsiTheme="minorHAnsi"/>
          <w:sz w:val="20"/>
          <w:szCs w:val="20"/>
        </w:rPr>
        <w:t>. člen</w:t>
      </w:r>
    </w:p>
    <w:p w14:paraId="72476BD5" w14:textId="77777777" w:rsidR="00B3502E" w:rsidRPr="001B6749" w:rsidRDefault="00B3502E" w:rsidP="00B3502E">
      <w:pPr>
        <w:jc w:val="both"/>
        <w:rPr>
          <w:rFonts w:asciiTheme="minorHAnsi" w:hAnsiTheme="minorHAnsi"/>
        </w:rPr>
      </w:pPr>
    </w:p>
    <w:p w14:paraId="3900AF29" w14:textId="386AE9CC" w:rsidR="00B3502E" w:rsidRPr="001B6749" w:rsidRDefault="001F1A85" w:rsidP="00B3502E">
      <w:pPr>
        <w:jc w:val="both"/>
        <w:rPr>
          <w:rFonts w:asciiTheme="minorHAnsi" w:hAnsiTheme="minorHAnsi"/>
        </w:rPr>
      </w:pPr>
      <w:r w:rsidRPr="001B6749">
        <w:rPr>
          <w:rFonts w:asciiTheme="minorHAnsi" w:hAnsiTheme="minorHAnsi"/>
        </w:rPr>
        <w:t>Dobavitelj</w:t>
      </w:r>
      <w:r w:rsidR="00B3502E" w:rsidRPr="001B6749">
        <w:rPr>
          <w:rFonts w:asciiTheme="minorHAnsi" w:hAnsiTheme="minorHAnsi"/>
        </w:rPr>
        <w:t xml:space="preserve"> jamči, da bo predmet pogodbe izveden skladno z vsemi tehničnimi, funkcionalnimi, varnostnimi in drugimi zahtevami, določenimi v tej pogodb</w:t>
      </w:r>
      <w:r w:rsidRPr="001B6749">
        <w:rPr>
          <w:rFonts w:asciiTheme="minorHAnsi" w:hAnsiTheme="minorHAnsi"/>
        </w:rPr>
        <w:t>i, razpisni dokumentaciji, ponudbi dobavitelja in v drugih zavezah dobavitelja</w:t>
      </w:r>
      <w:r w:rsidR="00B3502E" w:rsidRPr="001B6749">
        <w:rPr>
          <w:rFonts w:asciiTheme="minorHAnsi" w:hAnsiTheme="minorHAnsi"/>
        </w:rPr>
        <w:t>, ter da bo ob primerni uporabi deloval brezhibno, brez napak in v skladu z veljavnimi predpisi, standardi kakovosti ter navodili</w:t>
      </w:r>
      <w:r w:rsidRPr="001B6749">
        <w:rPr>
          <w:rFonts w:asciiTheme="minorHAnsi" w:hAnsiTheme="minorHAnsi"/>
        </w:rPr>
        <w:t>.</w:t>
      </w:r>
    </w:p>
    <w:p w14:paraId="6A4C7735" w14:textId="77777777" w:rsidR="00B3502E" w:rsidRPr="001B6749" w:rsidRDefault="00B3502E" w:rsidP="00B3502E">
      <w:pPr>
        <w:jc w:val="both"/>
        <w:rPr>
          <w:rFonts w:asciiTheme="minorHAnsi" w:hAnsiTheme="minorHAnsi"/>
        </w:rPr>
      </w:pPr>
    </w:p>
    <w:p w14:paraId="128618C1" w14:textId="3EEA4696" w:rsidR="00B3502E" w:rsidRPr="001B6749" w:rsidRDefault="00B3502E" w:rsidP="00B3502E">
      <w:pPr>
        <w:jc w:val="both"/>
        <w:rPr>
          <w:rFonts w:asciiTheme="minorHAnsi" w:hAnsiTheme="minorHAnsi"/>
        </w:rPr>
      </w:pPr>
      <w:r w:rsidRPr="001B6749">
        <w:rPr>
          <w:rFonts w:asciiTheme="minorHAnsi" w:hAnsiTheme="minorHAnsi"/>
        </w:rPr>
        <w:t xml:space="preserve">Izvajalec jamči </w:t>
      </w:r>
      <w:r w:rsidR="00281F66" w:rsidRPr="001B6749">
        <w:rPr>
          <w:rFonts w:asciiTheme="minorHAnsi" w:hAnsiTheme="minorHAnsi"/>
        </w:rPr>
        <w:t>1 (eno) leto</w:t>
      </w:r>
      <w:r w:rsidRPr="001B6749">
        <w:rPr>
          <w:rFonts w:asciiTheme="minorHAnsi" w:hAnsiTheme="minorHAnsi"/>
        </w:rPr>
        <w:t xml:space="preserve"> za skrite napake predmeta pogodbe, šteto od datuma </w:t>
      </w:r>
      <w:r w:rsidR="00281F66" w:rsidRPr="001B6749">
        <w:rPr>
          <w:rFonts w:asciiTheme="minorHAnsi" w:hAnsiTheme="minorHAnsi"/>
        </w:rPr>
        <w:t>Zapisnika o uspešno opravljenem končnem prevzemu.</w:t>
      </w:r>
    </w:p>
    <w:p w14:paraId="3D705830" w14:textId="77777777" w:rsidR="00B3502E" w:rsidRPr="001B6749" w:rsidRDefault="00B3502E" w:rsidP="00B3502E">
      <w:pPr>
        <w:jc w:val="both"/>
        <w:rPr>
          <w:rFonts w:asciiTheme="minorHAnsi" w:hAnsiTheme="minorHAnsi"/>
        </w:rPr>
      </w:pPr>
    </w:p>
    <w:p w14:paraId="19F40C7F" w14:textId="278F5687" w:rsidR="00B3502E" w:rsidRPr="001B6749" w:rsidRDefault="00B3502E" w:rsidP="00B3502E">
      <w:pPr>
        <w:jc w:val="both"/>
        <w:rPr>
          <w:rFonts w:asciiTheme="minorHAnsi" w:hAnsiTheme="minorHAnsi"/>
        </w:rPr>
      </w:pPr>
      <w:r w:rsidRPr="001B6749">
        <w:rPr>
          <w:rFonts w:asciiTheme="minorHAnsi" w:hAnsiTheme="minorHAnsi"/>
        </w:rPr>
        <w:t xml:space="preserve">Če se v jamčevalnem roku pokaže napaka/pomanjkljivost, ki je ob podpisu Zapisnika o </w:t>
      </w:r>
      <w:r w:rsidR="006F6C9E" w:rsidRPr="001B6749">
        <w:rPr>
          <w:rFonts w:asciiTheme="minorHAnsi" w:hAnsiTheme="minorHAnsi"/>
        </w:rPr>
        <w:t xml:space="preserve">uspešno opravljenem končnem prevzemu </w:t>
      </w:r>
      <w:r w:rsidRPr="001B6749">
        <w:rPr>
          <w:rFonts w:asciiTheme="minorHAnsi" w:hAnsiTheme="minorHAnsi"/>
        </w:rPr>
        <w:t xml:space="preserve">ni bilo mogoče odkriti (skrita napaka), lahko naročnik od </w:t>
      </w:r>
      <w:r w:rsidR="006F6C9E" w:rsidRPr="001B6749">
        <w:rPr>
          <w:rFonts w:asciiTheme="minorHAnsi" w:hAnsiTheme="minorHAnsi"/>
        </w:rPr>
        <w:t xml:space="preserve">dobavitelja </w:t>
      </w:r>
      <w:r w:rsidRPr="001B6749">
        <w:rPr>
          <w:rFonts w:asciiTheme="minorHAnsi" w:hAnsiTheme="minorHAnsi"/>
        </w:rPr>
        <w:t xml:space="preserve">zahteva, da to napako/pomanjkljivost v primernem roku, najpozneje pa v </w:t>
      </w:r>
      <w:r w:rsidR="00752B75" w:rsidRPr="001B6749">
        <w:rPr>
          <w:rFonts w:asciiTheme="minorHAnsi" w:hAnsiTheme="minorHAnsi"/>
        </w:rPr>
        <w:t>odz</w:t>
      </w:r>
      <w:r w:rsidR="002C5C6D" w:rsidRPr="001B6749">
        <w:rPr>
          <w:rFonts w:asciiTheme="minorHAnsi" w:hAnsiTheme="minorHAnsi"/>
        </w:rPr>
        <w:t>ivnem čas</w:t>
      </w:r>
      <w:r w:rsidR="00E25116" w:rsidRPr="001B6749">
        <w:rPr>
          <w:rFonts w:asciiTheme="minorHAnsi" w:hAnsiTheme="minorHAnsi"/>
        </w:rPr>
        <w:t>u</w:t>
      </w:r>
      <w:r w:rsidR="002C5C6D" w:rsidRPr="001B6749">
        <w:rPr>
          <w:rFonts w:asciiTheme="minorHAnsi" w:hAnsiTheme="minorHAnsi"/>
        </w:rPr>
        <w:t xml:space="preserve"> in </w:t>
      </w:r>
      <w:r w:rsidR="008F39CA" w:rsidRPr="001B6749">
        <w:rPr>
          <w:rFonts w:asciiTheme="minorHAnsi" w:hAnsiTheme="minorHAnsi"/>
        </w:rPr>
        <w:t>rok</w:t>
      </w:r>
      <w:r w:rsidR="002C5C6D" w:rsidRPr="001B6749">
        <w:rPr>
          <w:rFonts w:asciiTheme="minorHAnsi" w:hAnsiTheme="minorHAnsi"/>
        </w:rPr>
        <w:t xml:space="preserve">u </w:t>
      </w:r>
      <w:r w:rsidR="008F39CA" w:rsidRPr="001B6749">
        <w:rPr>
          <w:rFonts w:asciiTheme="minorHAnsi" w:hAnsiTheme="minorHAnsi"/>
        </w:rPr>
        <w:t>iz 1</w:t>
      </w:r>
      <w:r w:rsidR="00B04587" w:rsidRPr="001B6749">
        <w:rPr>
          <w:rFonts w:asciiTheme="minorHAnsi" w:hAnsiTheme="minorHAnsi"/>
        </w:rPr>
        <w:t>7</w:t>
      </w:r>
      <w:r w:rsidR="008F39CA" w:rsidRPr="001B6749">
        <w:rPr>
          <w:rFonts w:asciiTheme="minorHAnsi" w:hAnsiTheme="minorHAnsi"/>
        </w:rPr>
        <w:t>. člena pogodbe</w:t>
      </w:r>
      <w:r w:rsidRPr="001B6749">
        <w:rPr>
          <w:rFonts w:asciiTheme="minorHAnsi" w:hAnsiTheme="minorHAnsi"/>
        </w:rPr>
        <w:t>, na svoje stroške odpravi, pod pogojem, da je naročnik o napaki/pomanjkljivosti izvajalca pisno obvestil nemudoma po tem, ko je napako/pomanjkljivost odkril.</w:t>
      </w:r>
    </w:p>
    <w:p w14:paraId="42901C8F" w14:textId="77777777" w:rsidR="00B3502E" w:rsidRPr="001B6749" w:rsidRDefault="00B3502E" w:rsidP="00B3502E">
      <w:pPr>
        <w:jc w:val="both"/>
        <w:rPr>
          <w:rFonts w:asciiTheme="minorHAnsi" w:hAnsiTheme="minorHAnsi"/>
        </w:rPr>
      </w:pPr>
    </w:p>
    <w:p w14:paraId="46879B2C" w14:textId="6B3C45E1" w:rsidR="00BD2B63" w:rsidRPr="001B6749" w:rsidRDefault="00B3502E" w:rsidP="00B3502E">
      <w:pPr>
        <w:jc w:val="both"/>
        <w:rPr>
          <w:rFonts w:asciiTheme="minorHAnsi" w:hAnsiTheme="minorHAnsi"/>
        </w:rPr>
      </w:pPr>
      <w:bookmarkStart w:id="21" w:name="_Hlk235709834"/>
      <w:r w:rsidRPr="001B6749">
        <w:rPr>
          <w:rFonts w:asciiTheme="minorHAnsi" w:hAnsiTheme="minorHAnsi"/>
        </w:rPr>
        <w:t xml:space="preserve">Če </w:t>
      </w:r>
      <w:r w:rsidR="006F6C9E" w:rsidRPr="001B6749">
        <w:rPr>
          <w:rFonts w:asciiTheme="minorHAnsi" w:hAnsiTheme="minorHAnsi"/>
        </w:rPr>
        <w:t>dobavitelj</w:t>
      </w:r>
      <w:r w:rsidRPr="001B6749">
        <w:rPr>
          <w:rFonts w:asciiTheme="minorHAnsi" w:hAnsiTheme="minorHAnsi"/>
        </w:rPr>
        <w:t xml:space="preserve"> ne odpravi napake/pomanjkljivosti v </w:t>
      </w:r>
      <w:r w:rsidR="008F39CA" w:rsidRPr="001B6749">
        <w:rPr>
          <w:rFonts w:asciiTheme="minorHAnsi" w:hAnsiTheme="minorHAnsi"/>
        </w:rPr>
        <w:t>pogodbeno določenem r</w:t>
      </w:r>
      <w:r w:rsidRPr="001B6749">
        <w:rPr>
          <w:rFonts w:asciiTheme="minorHAnsi" w:hAnsiTheme="minorHAnsi"/>
        </w:rPr>
        <w:t xml:space="preserve">oku, bo naročnik sam zagotovil odpravo napake ali pomanjkljivosti na račun </w:t>
      </w:r>
      <w:r w:rsidR="006F6C9E" w:rsidRPr="001B6749">
        <w:rPr>
          <w:rFonts w:asciiTheme="minorHAnsi" w:hAnsiTheme="minorHAnsi"/>
        </w:rPr>
        <w:t>dobavitelja</w:t>
      </w:r>
      <w:r w:rsidRPr="001B6749">
        <w:rPr>
          <w:rFonts w:asciiTheme="minorHAnsi" w:hAnsiTheme="minorHAnsi"/>
        </w:rPr>
        <w:t xml:space="preserve"> in mu bo izstavil račun po dejanskih stroških, ki jih je imel naročnik, da je zagotovil odpravo napake ali pomanjkljivosti, sam ali s pomočjo tretje osebe, s 5% (pet odstotnim) pribitkom na vrednost izvedenih storitev/dobavljenega blaga za poravnavo svojih manipulativnih stroškov, ki se ga </w:t>
      </w:r>
      <w:r w:rsidR="006F6C9E" w:rsidRPr="001B6749">
        <w:rPr>
          <w:rFonts w:asciiTheme="minorHAnsi" w:hAnsiTheme="minorHAnsi"/>
        </w:rPr>
        <w:t xml:space="preserve">dobavitelj </w:t>
      </w:r>
      <w:r w:rsidRPr="001B6749">
        <w:rPr>
          <w:rFonts w:asciiTheme="minorHAnsi" w:hAnsiTheme="minorHAnsi"/>
        </w:rPr>
        <w:t>obvezuje plačati v roku 8 (osmih) koledarskih dni od izstavitve računa. V primeru zamude s plačilom ima naročnik pravico zaračunati izvajalcu zakonske zamudne obresti.</w:t>
      </w:r>
      <w:r w:rsidR="00711600" w:rsidRPr="001B6749">
        <w:t xml:space="preserve"> </w:t>
      </w:r>
      <w:r w:rsidR="00711600" w:rsidRPr="001B6749">
        <w:rPr>
          <w:rFonts w:asciiTheme="minorHAnsi" w:hAnsiTheme="minorHAnsi"/>
        </w:rPr>
        <w:t xml:space="preserve">Za pokritje teh stroškov lahko naročnik unovči garancijo za </w:t>
      </w:r>
      <w:r w:rsidR="00711600" w:rsidRPr="001B6749">
        <w:rPr>
          <w:rFonts w:asciiTheme="minorHAnsi" w:hAnsiTheme="minorHAnsi"/>
        </w:rPr>
        <w:lastRenderedPageBreak/>
        <w:t>odpravo napak v garancijskem roku</w:t>
      </w:r>
      <w:r w:rsidR="00FA3F3A" w:rsidRPr="001B6749">
        <w:rPr>
          <w:rFonts w:asciiTheme="minorHAnsi" w:hAnsiTheme="minorHAnsi"/>
        </w:rPr>
        <w:t>. Naročnik lahko zahteva tudi znižanje kupnine, odstop od pogodbe in povrnitev škode.</w:t>
      </w:r>
    </w:p>
    <w:p w14:paraId="2088A72F" w14:textId="77777777" w:rsidR="00B3502E" w:rsidRPr="001B6749" w:rsidRDefault="00B3502E" w:rsidP="00B3502E">
      <w:pPr>
        <w:jc w:val="both"/>
        <w:rPr>
          <w:rFonts w:asciiTheme="minorHAnsi" w:hAnsiTheme="minorHAnsi"/>
        </w:rPr>
      </w:pPr>
    </w:p>
    <w:bookmarkEnd w:id="21"/>
    <w:p w14:paraId="5B58C22C" w14:textId="0971C05E" w:rsidR="00BD2B63" w:rsidRPr="00202609" w:rsidRDefault="00BD2B63" w:rsidP="00BD2B63">
      <w:pPr>
        <w:jc w:val="center"/>
        <w:rPr>
          <w:rFonts w:asciiTheme="minorHAnsi" w:hAnsiTheme="minorHAnsi"/>
        </w:rPr>
      </w:pPr>
      <w:r w:rsidRPr="00202609">
        <w:rPr>
          <w:rFonts w:asciiTheme="minorHAnsi" w:hAnsiTheme="minorHAnsi"/>
        </w:rPr>
        <w:t xml:space="preserve">GARANCIJSKE OBVEZNOSTI </w:t>
      </w:r>
      <w:r w:rsidR="005D7637">
        <w:rPr>
          <w:rFonts w:asciiTheme="minorHAnsi" w:hAnsiTheme="minorHAnsi"/>
        </w:rPr>
        <w:t>DOBAVITELJA</w:t>
      </w:r>
    </w:p>
    <w:p w14:paraId="771E04FF" w14:textId="091F2307" w:rsidR="00BD2B63" w:rsidRPr="00202609" w:rsidRDefault="006F6C9E" w:rsidP="006F6C9E">
      <w:pPr>
        <w:spacing w:before="40"/>
        <w:jc w:val="center"/>
        <w:rPr>
          <w:rFonts w:asciiTheme="minorHAnsi" w:hAnsiTheme="minorHAnsi"/>
          <w:sz w:val="20"/>
          <w:szCs w:val="20"/>
        </w:rPr>
      </w:pPr>
      <w:r>
        <w:rPr>
          <w:rFonts w:asciiTheme="minorHAnsi" w:hAnsiTheme="minorHAnsi"/>
          <w:sz w:val="20"/>
          <w:szCs w:val="20"/>
        </w:rPr>
        <w:t>1</w:t>
      </w:r>
      <w:r w:rsidR="003E6AFD">
        <w:rPr>
          <w:rFonts w:asciiTheme="minorHAnsi" w:hAnsiTheme="minorHAnsi"/>
          <w:sz w:val="20"/>
          <w:szCs w:val="20"/>
        </w:rPr>
        <w:t>4</w:t>
      </w:r>
      <w:r w:rsidR="00BD2B63" w:rsidRPr="00202609">
        <w:rPr>
          <w:rFonts w:asciiTheme="minorHAnsi" w:hAnsiTheme="minorHAnsi"/>
          <w:sz w:val="20"/>
          <w:szCs w:val="20"/>
        </w:rPr>
        <w:t>. člen</w:t>
      </w:r>
    </w:p>
    <w:p w14:paraId="58AA4508" w14:textId="463BF0FB" w:rsidR="00234F7D" w:rsidRPr="00234F7D" w:rsidRDefault="00234F7D" w:rsidP="00234F7D">
      <w:pPr>
        <w:jc w:val="both"/>
        <w:rPr>
          <w:rFonts w:asciiTheme="minorHAnsi" w:hAnsiTheme="minorHAnsi"/>
        </w:rPr>
      </w:pPr>
      <w:r w:rsidRPr="00234F7D">
        <w:rPr>
          <w:rFonts w:asciiTheme="minorHAnsi" w:hAnsiTheme="minorHAnsi"/>
        </w:rPr>
        <w:t xml:space="preserve">Dobavitelj jamči, da je dobavljena </w:t>
      </w:r>
      <w:r w:rsidR="008C3286">
        <w:rPr>
          <w:rFonts w:asciiTheme="minorHAnsi" w:hAnsiTheme="minorHAnsi"/>
        </w:rPr>
        <w:t>naprava CT</w:t>
      </w:r>
      <w:r w:rsidRPr="00234F7D">
        <w:rPr>
          <w:rFonts w:asciiTheme="minorHAnsi" w:hAnsiTheme="minorHAnsi"/>
        </w:rPr>
        <w:t xml:space="preserve"> nova, nerabljena, brez stvarnih in pravnih napak ter da v celoti izpolnjuje vse tehnične zahteve, določene v razpisni dokumentaciji, ponudbi in tej pogodbi.</w:t>
      </w:r>
    </w:p>
    <w:p w14:paraId="0C775352" w14:textId="77777777" w:rsidR="006F6C9E" w:rsidRDefault="006F6C9E" w:rsidP="00234F7D">
      <w:pPr>
        <w:jc w:val="both"/>
        <w:rPr>
          <w:rFonts w:asciiTheme="minorHAnsi" w:hAnsiTheme="minorHAnsi"/>
        </w:rPr>
      </w:pPr>
    </w:p>
    <w:p w14:paraId="17272FA8" w14:textId="62FB8C6A" w:rsidR="00234F7D" w:rsidRPr="00234F7D" w:rsidRDefault="00234F7D" w:rsidP="00234F7D">
      <w:pPr>
        <w:jc w:val="both"/>
        <w:rPr>
          <w:rFonts w:asciiTheme="minorHAnsi" w:hAnsiTheme="minorHAnsi"/>
        </w:rPr>
      </w:pPr>
      <w:r w:rsidRPr="00234F7D">
        <w:rPr>
          <w:rFonts w:asciiTheme="minorHAnsi" w:hAnsiTheme="minorHAnsi"/>
        </w:rPr>
        <w:t xml:space="preserve">Dobavitelj zagotavlja garancijo za brezhibno delovanje opreme v </w:t>
      </w:r>
      <w:r w:rsidRPr="00286F7C">
        <w:rPr>
          <w:rFonts w:asciiTheme="minorHAnsi" w:hAnsiTheme="minorHAnsi"/>
        </w:rPr>
        <w:t>trajanju _____ let</w:t>
      </w:r>
      <w:r w:rsidRPr="00234F7D">
        <w:rPr>
          <w:rFonts w:asciiTheme="minorHAnsi" w:hAnsiTheme="minorHAnsi"/>
        </w:rPr>
        <w:t xml:space="preserve">. Garancijska doba začne teči z dnem podpisa </w:t>
      </w:r>
      <w:r w:rsidR="00C67FA7">
        <w:rPr>
          <w:rFonts w:asciiTheme="minorHAnsi" w:hAnsiTheme="minorHAnsi"/>
        </w:rPr>
        <w:t>Z</w:t>
      </w:r>
      <w:r w:rsidRPr="00234F7D">
        <w:rPr>
          <w:rFonts w:asciiTheme="minorHAnsi" w:hAnsiTheme="minorHAnsi"/>
        </w:rPr>
        <w:t>apisnika o uspešno opravljenem končnem prevzemu.</w:t>
      </w:r>
    </w:p>
    <w:p w14:paraId="1AF69A7D" w14:textId="77777777" w:rsidR="006F6C9E" w:rsidRDefault="006F6C9E" w:rsidP="00234F7D">
      <w:pPr>
        <w:jc w:val="both"/>
        <w:rPr>
          <w:rFonts w:asciiTheme="minorHAnsi" w:hAnsiTheme="minorHAnsi"/>
        </w:rPr>
      </w:pPr>
    </w:p>
    <w:p w14:paraId="1AE00D2A" w14:textId="60E74B46" w:rsidR="009247DA" w:rsidRDefault="009247DA" w:rsidP="009247DA">
      <w:pPr>
        <w:jc w:val="both"/>
        <w:rPr>
          <w:rFonts w:asciiTheme="minorHAnsi" w:hAnsiTheme="minorHAnsi"/>
        </w:rPr>
      </w:pPr>
      <w:r w:rsidRPr="009247DA">
        <w:rPr>
          <w:rFonts w:asciiTheme="minorHAnsi" w:hAnsiTheme="minorHAnsi"/>
        </w:rPr>
        <w:t xml:space="preserve">Če se v garancijskem roku pojavijo pomanjkljivosti zaradi </w:t>
      </w:r>
      <w:r>
        <w:rPr>
          <w:rFonts w:asciiTheme="minorHAnsi" w:hAnsiTheme="minorHAnsi"/>
        </w:rPr>
        <w:t>dobavljene opreme</w:t>
      </w:r>
      <w:r w:rsidRPr="009247DA">
        <w:rPr>
          <w:rFonts w:asciiTheme="minorHAnsi" w:hAnsiTheme="minorHAnsi"/>
        </w:rPr>
        <w:t xml:space="preserve">, jih mora </w:t>
      </w:r>
      <w:r>
        <w:rPr>
          <w:rFonts w:asciiTheme="minorHAnsi" w:hAnsiTheme="minorHAnsi"/>
        </w:rPr>
        <w:t xml:space="preserve">dobavitelj </w:t>
      </w:r>
      <w:r w:rsidRPr="009247DA">
        <w:rPr>
          <w:rFonts w:asciiTheme="minorHAnsi" w:hAnsiTheme="minorHAnsi"/>
        </w:rPr>
        <w:t xml:space="preserve">odpraviti na svoje stroške </w:t>
      </w:r>
      <w:r w:rsidR="00752B75">
        <w:rPr>
          <w:rFonts w:asciiTheme="minorHAnsi" w:hAnsiTheme="minorHAnsi"/>
        </w:rPr>
        <w:t>v odzivnem času in roku iz</w:t>
      </w:r>
      <w:r>
        <w:rPr>
          <w:rFonts w:asciiTheme="minorHAnsi" w:hAnsiTheme="minorHAnsi"/>
        </w:rPr>
        <w:t xml:space="preserve"> 1</w:t>
      </w:r>
      <w:r w:rsidR="00B04587">
        <w:rPr>
          <w:rFonts w:asciiTheme="minorHAnsi" w:hAnsiTheme="minorHAnsi"/>
        </w:rPr>
        <w:t>7</w:t>
      </w:r>
      <w:r>
        <w:rPr>
          <w:rFonts w:asciiTheme="minorHAnsi" w:hAnsiTheme="minorHAnsi"/>
        </w:rPr>
        <w:t>. člen</w:t>
      </w:r>
      <w:r w:rsidR="00752B75">
        <w:rPr>
          <w:rFonts w:asciiTheme="minorHAnsi" w:hAnsiTheme="minorHAnsi"/>
        </w:rPr>
        <w:t xml:space="preserve">a </w:t>
      </w:r>
      <w:r>
        <w:rPr>
          <w:rFonts w:asciiTheme="minorHAnsi" w:hAnsiTheme="minorHAnsi"/>
        </w:rPr>
        <w:t xml:space="preserve">pogodbe. </w:t>
      </w:r>
    </w:p>
    <w:p w14:paraId="1B65A2BE" w14:textId="77777777" w:rsidR="009247DA" w:rsidRPr="009247DA" w:rsidRDefault="009247DA" w:rsidP="009247DA">
      <w:pPr>
        <w:jc w:val="both"/>
        <w:rPr>
          <w:rFonts w:asciiTheme="minorHAnsi" w:hAnsiTheme="minorHAnsi"/>
        </w:rPr>
      </w:pPr>
    </w:p>
    <w:p w14:paraId="2065B770" w14:textId="6676073B" w:rsidR="009247DA" w:rsidRPr="009247DA" w:rsidRDefault="008F39CA" w:rsidP="009247DA">
      <w:pPr>
        <w:jc w:val="both"/>
        <w:rPr>
          <w:rFonts w:asciiTheme="minorHAnsi" w:hAnsiTheme="minorHAnsi"/>
        </w:rPr>
      </w:pPr>
      <w:r w:rsidRPr="008F39CA">
        <w:rPr>
          <w:rFonts w:asciiTheme="minorHAnsi" w:hAnsiTheme="minorHAnsi"/>
        </w:rPr>
        <w:t>Če dobavitelj ne odpravi napake/pomanjkljivosti v pogodbeno določenem roku, bo naročnik sam zagotovil odpravo napake ali pomanjkljivosti na račun dobavitelja in mu bo izstavil račun po dejanskih stroških, ki jih je imel naročnik, da je zagotovil odpravo napake ali pomanjkljivosti, sam ali s pomočjo tretje osebe, s 5% (pet odstotnim) pribitkom na vrednost izvedenih storitev/dobavljenega blaga za poravnavo svojih manipulativnih stroškov, ki se ga dobavitelj obvezuje plačati v roku 8 (osmih) koledarskih dni od izstavitve računa. V primeru zamude s plačilom ima naročnik pravico zaračunati izvajalcu zakonske zamudne obresti.</w:t>
      </w:r>
      <w:r>
        <w:rPr>
          <w:rFonts w:asciiTheme="minorHAnsi" w:hAnsiTheme="minorHAnsi"/>
        </w:rPr>
        <w:t xml:space="preserve"> </w:t>
      </w:r>
      <w:r w:rsidR="009247DA" w:rsidRPr="009247DA">
        <w:rPr>
          <w:rFonts w:asciiTheme="minorHAnsi" w:hAnsiTheme="minorHAnsi"/>
        </w:rPr>
        <w:t xml:space="preserve">Za pokritje teh stroškov lahko naročnik unovči garancijo za odpravo napak v garancijskem roku. </w:t>
      </w:r>
      <w:r w:rsidR="00FA3F3A" w:rsidRPr="00FA3F3A">
        <w:rPr>
          <w:rFonts w:asciiTheme="minorHAnsi" w:hAnsiTheme="minorHAnsi"/>
        </w:rPr>
        <w:t>Naročnik lahko zahteva tudi znižanje kupnine, odstop od pogodbe in povrnitev škode.</w:t>
      </w:r>
    </w:p>
    <w:p w14:paraId="40E38C6C" w14:textId="77777777" w:rsidR="009247DA" w:rsidRDefault="009247DA" w:rsidP="00234F7D">
      <w:pPr>
        <w:jc w:val="both"/>
        <w:rPr>
          <w:rFonts w:asciiTheme="minorHAnsi" w:hAnsiTheme="minorHAnsi"/>
        </w:rPr>
      </w:pPr>
    </w:p>
    <w:p w14:paraId="6724C4DB" w14:textId="31E5226D" w:rsidR="00781570" w:rsidRDefault="00711600" w:rsidP="001B696E">
      <w:pPr>
        <w:jc w:val="center"/>
        <w:rPr>
          <w:rFonts w:asciiTheme="minorHAnsi" w:hAnsiTheme="minorHAnsi"/>
        </w:rPr>
      </w:pPr>
      <w:r w:rsidRPr="00B3753C">
        <w:rPr>
          <w:rFonts w:asciiTheme="minorHAnsi" w:hAnsiTheme="minorHAnsi"/>
          <w:sz w:val="20"/>
          <w:szCs w:val="20"/>
        </w:rPr>
        <w:t>1</w:t>
      </w:r>
      <w:r w:rsidR="003E6AFD" w:rsidRPr="00B3753C">
        <w:rPr>
          <w:rFonts w:asciiTheme="minorHAnsi" w:hAnsiTheme="minorHAnsi"/>
          <w:sz w:val="20"/>
          <w:szCs w:val="20"/>
        </w:rPr>
        <w:t>5</w:t>
      </w:r>
      <w:r w:rsidRPr="00B3753C">
        <w:rPr>
          <w:rFonts w:asciiTheme="minorHAnsi" w:hAnsiTheme="minorHAnsi"/>
          <w:sz w:val="20"/>
          <w:szCs w:val="20"/>
        </w:rPr>
        <w:t>. člen</w:t>
      </w:r>
    </w:p>
    <w:p w14:paraId="555BFB26" w14:textId="4ECB0611" w:rsidR="00234F7D" w:rsidRDefault="00234F7D" w:rsidP="00234F7D">
      <w:pPr>
        <w:jc w:val="both"/>
        <w:rPr>
          <w:rFonts w:asciiTheme="minorHAnsi" w:hAnsiTheme="minorHAnsi"/>
        </w:rPr>
      </w:pPr>
      <w:r w:rsidRPr="00234F7D">
        <w:rPr>
          <w:rFonts w:asciiTheme="minorHAnsi" w:hAnsiTheme="minorHAnsi"/>
        </w:rPr>
        <w:t xml:space="preserve">V garancijski dobi je </w:t>
      </w:r>
      <w:r w:rsidR="002E4F73">
        <w:rPr>
          <w:rFonts w:asciiTheme="minorHAnsi" w:hAnsiTheme="minorHAnsi"/>
        </w:rPr>
        <w:t xml:space="preserve">dobavitelj </w:t>
      </w:r>
      <w:r w:rsidRPr="00234F7D">
        <w:rPr>
          <w:rFonts w:asciiTheme="minorHAnsi" w:hAnsiTheme="minorHAnsi"/>
        </w:rPr>
        <w:t>dolžan brezplačno zagotavljati odpravo programskih napak ter vse varnostne in funkcionalne posodobitve, potrebne za nemoteno delovanje dobavljene opreme.</w:t>
      </w:r>
    </w:p>
    <w:p w14:paraId="0A50E36C" w14:textId="77777777" w:rsidR="00232571" w:rsidRDefault="00232571" w:rsidP="00711600">
      <w:pPr>
        <w:jc w:val="center"/>
        <w:rPr>
          <w:rFonts w:asciiTheme="minorHAnsi" w:hAnsiTheme="minorHAnsi"/>
        </w:rPr>
      </w:pPr>
    </w:p>
    <w:p w14:paraId="50836741" w14:textId="6F46CDC5" w:rsidR="00711600" w:rsidRPr="00B3753C" w:rsidRDefault="00711600" w:rsidP="00B3753C">
      <w:pPr>
        <w:jc w:val="center"/>
        <w:rPr>
          <w:rFonts w:asciiTheme="minorHAnsi" w:hAnsiTheme="minorHAnsi"/>
          <w:sz w:val="20"/>
          <w:szCs w:val="20"/>
        </w:rPr>
      </w:pPr>
      <w:r w:rsidRPr="00B3753C">
        <w:rPr>
          <w:rFonts w:asciiTheme="minorHAnsi" w:hAnsiTheme="minorHAnsi"/>
          <w:sz w:val="20"/>
          <w:szCs w:val="20"/>
        </w:rPr>
        <w:t>1</w:t>
      </w:r>
      <w:r w:rsidR="003E6AFD" w:rsidRPr="00B3753C">
        <w:rPr>
          <w:rFonts w:asciiTheme="minorHAnsi" w:hAnsiTheme="minorHAnsi"/>
          <w:sz w:val="20"/>
          <w:szCs w:val="20"/>
        </w:rPr>
        <w:t>6</w:t>
      </w:r>
      <w:r w:rsidRPr="00B3753C">
        <w:rPr>
          <w:rFonts w:asciiTheme="minorHAnsi" w:hAnsiTheme="minorHAnsi"/>
          <w:sz w:val="20"/>
          <w:szCs w:val="20"/>
        </w:rPr>
        <w:t>. člen</w:t>
      </w:r>
    </w:p>
    <w:p w14:paraId="44BEC6B5" w14:textId="20A7F777" w:rsidR="00234F7D" w:rsidRDefault="00234F7D" w:rsidP="00234F7D">
      <w:pPr>
        <w:jc w:val="both"/>
        <w:rPr>
          <w:rFonts w:asciiTheme="minorHAnsi" w:hAnsiTheme="minorHAnsi"/>
        </w:rPr>
      </w:pPr>
      <w:r w:rsidRPr="00234F7D">
        <w:rPr>
          <w:rFonts w:asciiTheme="minorHAnsi" w:hAnsiTheme="minorHAnsi"/>
        </w:rPr>
        <w:t>Če je posamezen del opreme zamenjan ali bistveno popravljen, začne za ta del z dnem njegove zamenjave oziroma ponovne vgradnje teči nova garancijska doba v enakem trajanju, kot je določena za prvotno opremo</w:t>
      </w:r>
      <w:r w:rsidR="00711600">
        <w:rPr>
          <w:rFonts w:asciiTheme="minorHAnsi" w:hAnsiTheme="minorHAnsi"/>
        </w:rPr>
        <w:t xml:space="preserve"> naprave CT.</w:t>
      </w:r>
    </w:p>
    <w:p w14:paraId="22DCE448" w14:textId="77777777" w:rsidR="009247DA" w:rsidRPr="00234F7D" w:rsidRDefault="009247DA" w:rsidP="00234F7D">
      <w:pPr>
        <w:jc w:val="both"/>
        <w:rPr>
          <w:rFonts w:asciiTheme="minorHAnsi" w:hAnsiTheme="minorHAnsi"/>
        </w:rPr>
      </w:pPr>
    </w:p>
    <w:p w14:paraId="65D9E8CA" w14:textId="77777777" w:rsidR="00234F7D" w:rsidRPr="00234F7D" w:rsidRDefault="00234F7D" w:rsidP="00234F7D">
      <w:pPr>
        <w:jc w:val="both"/>
        <w:rPr>
          <w:rFonts w:asciiTheme="minorHAnsi" w:hAnsiTheme="minorHAnsi"/>
        </w:rPr>
      </w:pPr>
      <w:r w:rsidRPr="00234F7D">
        <w:rPr>
          <w:rFonts w:asciiTheme="minorHAnsi" w:hAnsiTheme="minorHAnsi"/>
        </w:rPr>
        <w:t>Garancija ne krije napak ali poškodb, ki so izključno posledica:</w:t>
      </w:r>
    </w:p>
    <w:p w14:paraId="73C481D2" w14:textId="36AC5037" w:rsidR="00234F7D" w:rsidRPr="00234F7D" w:rsidRDefault="00DD4885" w:rsidP="00234F7D">
      <w:pPr>
        <w:numPr>
          <w:ilvl w:val="0"/>
          <w:numId w:val="62"/>
        </w:numPr>
        <w:jc w:val="both"/>
        <w:rPr>
          <w:rFonts w:asciiTheme="minorHAnsi" w:hAnsiTheme="minorHAnsi"/>
        </w:rPr>
      </w:pPr>
      <w:r>
        <w:rPr>
          <w:rFonts w:asciiTheme="minorHAnsi" w:hAnsiTheme="minorHAnsi"/>
        </w:rPr>
        <w:t>u</w:t>
      </w:r>
      <w:r w:rsidR="00234F7D" w:rsidRPr="00234F7D">
        <w:rPr>
          <w:rFonts w:asciiTheme="minorHAnsi" w:hAnsiTheme="minorHAnsi"/>
        </w:rPr>
        <w:t>porabe</w:t>
      </w:r>
      <w:r w:rsidR="00711600">
        <w:rPr>
          <w:rFonts w:asciiTheme="minorHAnsi" w:hAnsiTheme="minorHAnsi"/>
        </w:rPr>
        <w:t xml:space="preserve"> naprave CT</w:t>
      </w:r>
      <w:r w:rsidR="001B696E">
        <w:rPr>
          <w:rFonts w:asciiTheme="minorHAnsi" w:hAnsiTheme="minorHAnsi"/>
        </w:rPr>
        <w:t xml:space="preserve"> </w:t>
      </w:r>
      <w:r w:rsidR="00234F7D" w:rsidRPr="00234F7D">
        <w:rPr>
          <w:rFonts w:asciiTheme="minorHAnsi" w:hAnsiTheme="minorHAnsi"/>
        </w:rPr>
        <w:t>v nasprotju s pisnimi navodili dobavitelja ali proizvajalca;</w:t>
      </w:r>
    </w:p>
    <w:p w14:paraId="54B53978" w14:textId="77777777" w:rsidR="00234F7D" w:rsidRPr="00234F7D" w:rsidRDefault="00234F7D" w:rsidP="00234F7D">
      <w:pPr>
        <w:numPr>
          <w:ilvl w:val="0"/>
          <w:numId w:val="62"/>
        </w:numPr>
        <w:jc w:val="both"/>
        <w:rPr>
          <w:rFonts w:asciiTheme="minorHAnsi" w:hAnsiTheme="minorHAnsi"/>
        </w:rPr>
      </w:pPr>
      <w:r w:rsidRPr="00234F7D">
        <w:rPr>
          <w:rFonts w:asciiTheme="minorHAnsi" w:hAnsiTheme="minorHAnsi"/>
        </w:rPr>
        <w:t>mehanskih poškodb ali drugih poškodb, ki jih povzroči naročnik ali tretja oseba;</w:t>
      </w:r>
    </w:p>
    <w:p w14:paraId="476A84E3" w14:textId="77777777" w:rsidR="00234F7D" w:rsidRPr="00234F7D" w:rsidRDefault="00234F7D" w:rsidP="00234F7D">
      <w:pPr>
        <w:numPr>
          <w:ilvl w:val="0"/>
          <w:numId w:val="62"/>
        </w:numPr>
        <w:jc w:val="both"/>
        <w:rPr>
          <w:rFonts w:asciiTheme="minorHAnsi" w:hAnsiTheme="minorHAnsi"/>
        </w:rPr>
      </w:pPr>
      <w:r w:rsidRPr="00234F7D">
        <w:rPr>
          <w:rFonts w:asciiTheme="minorHAnsi" w:hAnsiTheme="minorHAnsi"/>
        </w:rPr>
        <w:t>posegov nepooblaščenih oseb brez predhodnega pisnega soglasja dobavitelja, razen če je bil poseg izveden po navodilih ali s soglasjem dobavitelja;</w:t>
      </w:r>
    </w:p>
    <w:p w14:paraId="5C78DF91" w14:textId="77777777" w:rsidR="00234F7D" w:rsidRDefault="00234F7D" w:rsidP="00234F7D">
      <w:pPr>
        <w:numPr>
          <w:ilvl w:val="0"/>
          <w:numId w:val="62"/>
        </w:numPr>
        <w:jc w:val="both"/>
        <w:rPr>
          <w:rFonts w:asciiTheme="minorHAnsi" w:hAnsiTheme="minorHAnsi"/>
        </w:rPr>
      </w:pPr>
      <w:r w:rsidRPr="00234F7D">
        <w:rPr>
          <w:rFonts w:asciiTheme="minorHAnsi" w:hAnsiTheme="minorHAnsi"/>
        </w:rPr>
        <w:t>višje sile.</w:t>
      </w:r>
    </w:p>
    <w:p w14:paraId="57B8B261" w14:textId="77777777" w:rsidR="00080FE9" w:rsidRPr="00234F7D" w:rsidRDefault="00080FE9" w:rsidP="00B3753C">
      <w:pPr>
        <w:ind w:left="720"/>
        <w:jc w:val="both"/>
        <w:rPr>
          <w:rFonts w:asciiTheme="minorHAnsi" w:hAnsiTheme="minorHAnsi"/>
        </w:rPr>
      </w:pPr>
    </w:p>
    <w:p w14:paraId="2425951E" w14:textId="26B48C40" w:rsidR="00234F7D" w:rsidRPr="00234F7D" w:rsidRDefault="00234F7D" w:rsidP="00234F7D">
      <w:pPr>
        <w:jc w:val="both"/>
        <w:rPr>
          <w:rFonts w:asciiTheme="minorHAnsi" w:hAnsiTheme="minorHAnsi"/>
        </w:rPr>
      </w:pPr>
      <w:r w:rsidRPr="00234F7D">
        <w:rPr>
          <w:rFonts w:asciiTheme="minorHAnsi" w:hAnsiTheme="minorHAnsi"/>
        </w:rPr>
        <w:t xml:space="preserve">Garancijske obveznosti iz tega člena ne posegajo v obveznosti dobavitelja glede servisnega vzdrževanja, odprave napak in zagotavljanja rezervnih delov po </w:t>
      </w:r>
      <w:r w:rsidR="00C05B84">
        <w:rPr>
          <w:rFonts w:asciiTheme="minorHAnsi" w:hAnsiTheme="minorHAnsi"/>
        </w:rPr>
        <w:t>17. in 18.</w:t>
      </w:r>
      <w:r w:rsidRPr="00234F7D">
        <w:rPr>
          <w:rFonts w:asciiTheme="minorHAnsi" w:hAnsiTheme="minorHAnsi"/>
        </w:rPr>
        <w:t xml:space="preserve"> členu te pogodbe.</w:t>
      </w:r>
    </w:p>
    <w:p w14:paraId="71B3634F" w14:textId="77777777" w:rsidR="00B111BD" w:rsidRDefault="00B111BD" w:rsidP="00B111BD">
      <w:pPr>
        <w:tabs>
          <w:tab w:val="num" w:pos="284"/>
        </w:tabs>
        <w:overflowPunct w:val="0"/>
        <w:autoSpaceDE w:val="0"/>
        <w:autoSpaceDN w:val="0"/>
        <w:adjustRightInd w:val="0"/>
        <w:jc w:val="both"/>
        <w:textAlignment w:val="baseline"/>
        <w:rPr>
          <w:rFonts w:asciiTheme="minorHAnsi" w:hAnsiTheme="minorHAnsi"/>
        </w:rPr>
      </w:pPr>
    </w:p>
    <w:p w14:paraId="0F5D952E" w14:textId="77777777" w:rsidR="00E345BD" w:rsidRDefault="00E345BD" w:rsidP="00BA699B">
      <w:pPr>
        <w:ind w:left="284"/>
        <w:jc w:val="center"/>
        <w:rPr>
          <w:rFonts w:asciiTheme="minorHAnsi" w:hAnsiTheme="minorHAnsi"/>
        </w:rPr>
      </w:pPr>
    </w:p>
    <w:p w14:paraId="1D28EB0B" w14:textId="59E3A6FA" w:rsidR="00BD2B63" w:rsidRPr="001E4270" w:rsidRDefault="00BD2B63" w:rsidP="00BD2B63">
      <w:pPr>
        <w:ind w:left="284"/>
        <w:jc w:val="center"/>
        <w:rPr>
          <w:rFonts w:asciiTheme="minorHAnsi" w:hAnsiTheme="minorHAnsi"/>
          <w:sz w:val="24"/>
          <w:szCs w:val="24"/>
        </w:rPr>
      </w:pPr>
      <w:r w:rsidRPr="001E4270">
        <w:rPr>
          <w:rFonts w:asciiTheme="minorHAnsi" w:hAnsiTheme="minorHAnsi"/>
          <w:sz w:val="24"/>
          <w:szCs w:val="24"/>
        </w:rPr>
        <w:t>VZDRŽEVANJE, ODPRAVA NAPAK, NADOMESTNI DELI</w:t>
      </w:r>
    </w:p>
    <w:p w14:paraId="45CDB566" w14:textId="03C73541" w:rsidR="00BD2B63" w:rsidRPr="00202609" w:rsidRDefault="00BD2B63" w:rsidP="00C93B81">
      <w:pPr>
        <w:ind w:left="284"/>
        <w:jc w:val="center"/>
        <w:rPr>
          <w:rFonts w:asciiTheme="minorHAnsi" w:hAnsiTheme="minorHAnsi"/>
          <w:sz w:val="20"/>
          <w:szCs w:val="20"/>
        </w:rPr>
      </w:pPr>
      <w:r w:rsidRPr="00202609">
        <w:rPr>
          <w:rFonts w:asciiTheme="minorHAnsi" w:hAnsiTheme="minorHAnsi"/>
          <w:sz w:val="20"/>
          <w:szCs w:val="20"/>
        </w:rPr>
        <w:t>1</w:t>
      </w:r>
      <w:r w:rsidR="003E6AFD">
        <w:rPr>
          <w:rFonts w:asciiTheme="minorHAnsi" w:hAnsiTheme="minorHAnsi"/>
          <w:sz w:val="20"/>
          <w:szCs w:val="20"/>
        </w:rPr>
        <w:t>7</w:t>
      </w:r>
      <w:r w:rsidRPr="00202609">
        <w:rPr>
          <w:rFonts w:asciiTheme="minorHAnsi" w:hAnsiTheme="minorHAnsi"/>
          <w:sz w:val="20"/>
          <w:szCs w:val="20"/>
        </w:rPr>
        <w:t>. člen</w:t>
      </w:r>
    </w:p>
    <w:p w14:paraId="6FAA70FC" w14:textId="73018890" w:rsidR="0028278C" w:rsidRPr="00DF132F" w:rsidRDefault="005D5A5E" w:rsidP="00C93B81">
      <w:pPr>
        <w:jc w:val="both"/>
        <w:rPr>
          <w:rFonts w:asciiTheme="minorHAnsi" w:hAnsiTheme="minorHAnsi"/>
          <w:kern w:val="28"/>
        </w:rPr>
      </w:pPr>
      <w:r>
        <w:rPr>
          <w:rFonts w:asciiTheme="minorHAnsi" w:hAnsiTheme="minorHAnsi"/>
          <w:kern w:val="28"/>
        </w:rPr>
        <w:t>Dobavitelj</w:t>
      </w:r>
      <w:r w:rsidRPr="00DF132F">
        <w:rPr>
          <w:rFonts w:asciiTheme="minorHAnsi" w:hAnsiTheme="minorHAnsi"/>
          <w:kern w:val="28"/>
        </w:rPr>
        <w:t xml:space="preserve"> </w:t>
      </w:r>
      <w:r w:rsidR="0028278C" w:rsidRPr="00DF132F">
        <w:rPr>
          <w:rFonts w:asciiTheme="minorHAnsi" w:hAnsiTheme="minorHAnsi"/>
          <w:kern w:val="28"/>
        </w:rPr>
        <w:t xml:space="preserve">zagotavlja </w:t>
      </w:r>
      <w:r w:rsidR="00711600">
        <w:rPr>
          <w:rFonts w:asciiTheme="minorHAnsi" w:hAnsiTheme="minorHAnsi"/>
          <w:kern w:val="28"/>
        </w:rPr>
        <w:t xml:space="preserve">servisno </w:t>
      </w:r>
      <w:r w:rsidR="00D61A2E">
        <w:rPr>
          <w:rFonts w:asciiTheme="minorHAnsi" w:hAnsiTheme="minorHAnsi"/>
          <w:kern w:val="28"/>
        </w:rPr>
        <w:t xml:space="preserve">vzdrževanje, </w:t>
      </w:r>
      <w:r w:rsidR="00711600">
        <w:rPr>
          <w:rFonts w:asciiTheme="minorHAnsi" w:hAnsiTheme="minorHAnsi"/>
          <w:kern w:val="28"/>
        </w:rPr>
        <w:t xml:space="preserve">odpravo napak </w:t>
      </w:r>
      <w:r w:rsidR="0028278C" w:rsidRPr="00DF132F">
        <w:rPr>
          <w:rFonts w:asciiTheme="minorHAnsi" w:hAnsiTheme="minorHAnsi"/>
          <w:kern w:val="28"/>
        </w:rPr>
        <w:t xml:space="preserve">in rezervne dele za popravila predmeta </w:t>
      </w:r>
      <w:r w:rsidR="00711600">
        <w:rPr>
          <w:rFonts w:asciiTheme="minorHAnsi" w:hAnsiTheme="minorHAnsi"/>
          <w:kern w:val="28"/>
        </w:rPr>
        <w:t>pogodbe</w:t>
      </w:r>
      <w:r w:rsidR="0028278C" w:rsidRPr="00DF132F">
        <w:rPr>
          <w:rFonts w:asciiTheme="minorHAnsi" w:hAnsiTheme="minorHAnsi"/>
          <w:kern w:val="28"/>
        </w:rPr>
        <w:t>.</w:t>
      </w:r>
    </w:p>
    <w:p w14:paraId="78BD55C6" w14:textId="38F136F0" w:rsidR="0028278C" w:rsidRPr="00DF132F" w:rsidRDefault="005D5A5E" w:rsidP="0028278C">
      <w:pPr>
        <w:spacing w:before="60"/>
        <w:jc w:val="both"/>
        <w:rPr>
          <w:rFonts w:asciiTheme="minorHAnsi" w:hAnsiTheme="minorHAnsi"/>
        </w:rPr>
      </w:pPr>
      <w:r>
        <w:rPr>
          <w:rFonts w:asciiTheme="minorHAnsi" w:hAnsiTheme="minorHAnsi"/>
          <w:kern w:val="28"/>
        </w:rPr>
        <w:t>Dobavitelj</w:t>
      </w:r>
      <w:r w:rsidR="0028278C" w:rsidRPr="00DF132F">
        <w:rPr>
          <w:rFonts w:asciiTheme="minorHAnsi" w:hAnsiTheme="minorHAnsi"/>
        </w:rPr>
        <w:t xml:space="preserve"> </w:t>
      </w:r>
      <w:r w:rsidR="00711600">
        <w:rPr>
          <w:rFonts w:asciiTheme="minorHAnsi" w:hAnsiTheme="minorHAnsi"/>
        </w:rPr>
        <w:t xml:space="preserve">se zavezuje </w:t>
      </w:r>
      <w:r w:rsidR="0028278C" w:rsidRPr="00DF132F">
        <w:rPr>
          <w:rFonts w:asciiTheme="minorHAnsi" w:hAnsiTheme="minorHAnsi"/>
        </w:rPr>
        <w:t>zagotavlja</w:t>
      </w:r>
      <w:r w:rsidR="00711600">
        <w:rPr>
          <w:rFonts w:asciiTheme="minorHAnsi" w:hAnsiTheme="minorHAnsi"/>
        </w:rPr>
        <w:t>ti</w:t>
      </w:r>
      <w:r w:rsidR="0028278C" w:rsidRPr="00DF132F">
        <w:rPr>
          <w:rFonts w:asciiTheme="minorHAnsi" w:hAnsiTheme="minorHAnsi"/>
        </w:rPr>
        <w:t xml:space="preserve"> odzivni čas in odpravo napake za </w:t>
      </w:r>
      <w:r w:rsidR="00711600">
        <w:rPr>
          <w:rFonts w:asciiTheme="minorHAnsi" w:hAnsiTheme="minorHAnsi"/>
        </w:rPr>
        <w:t xml:space="preserve">napravo CT v sledečih rokih: </w:t>
      </w:r>
    </w:p>
    <w:p w14:paraId="1290923B" w14:textId="1B804E95" w:rsidR="0028278C" w:rsidRDefault="0028278C" w:rsidP="0028278C">
      <w:pPr>
        <w:numPr>
          <w:ilvl w:val="1"/>
          <w:numId w:val="11"/>
        </w:numPr>
        <w:ind w:left="771" w:hanging="426"/>
        <w:jc w:val="both"/>
        <w:rPr>
          <w:rFonts w:asciiTheme="minorHAnsi" w:hAnsiTheme="minorHAnsi"/>
        </w:rPr>
      </w:pPr>
      <w:r w:rsidRPr="001B696E">
        <w:rPr>
          <w:rFonts w:asciiTheme="minorHAnsi" w:hAnsiTheme="minorHAnsi"/>
          <w:b/>
          <w:bCs/>
        </w:rPr>
        <w:t>odzivni čas</w:t>
      </w:r>
      <w:r w:rsidRPr="00DF132F">
        <w:rPr>
          <w:rFonts w:asciiTheme="minorHAnsi" w:hAnsiTheme="minorHAnsi"/>
        </w:rPr>
        <w:t xml:space="preserve">: </w:t>
      </w:r>
      <w:r w:rsidR="00B0415C">
        <w:rPr>
          <w:rFonts w:asciiTheme="minorHAnsi" w:hAnsiTheme="minorHAnsi"/>
        </w:rPr>
        <w:t>največ</w:t>
      </w:r>
      <w:r w:rsidR="00F05A8B">
        <w:rPr>
          <w:rFonts w:asciiTheme="minorHAnsi" w:hAnsiTheme="minorHAnsi"/>
        </w:rPr>
        <w:t xml:space="preserve"> </w:t>
      </w:r>
      <w:r w:rsidR="005A2BE1">
        <w:rPr>
          <w:rFonts w:asciiTheme="minorHAnsi" w:hAnsiTheme="minorHAnsi"/>
        </w:rPr>
        <w:t>__</w:t>
      </w:r>
      <w:r w:rsidR="005A2BE1" w:rsidRPr="00DF132F">
        <w:rPr>
          <w:rFonts w:asciiTheme="minorHAnsi" w:hAnsiTheme="minorHAnsi"/>
        </w:rPr>
        <w:t xml:space="preserve"> </w:t>
      </w:r>
      <w:r w:rsidRPr="00DF132F">
        <w:rPr>
          <w:rFonts w:asciiTheme="minorHAnsi" w:hAnsiTheme="minorHAnsi"/>
        </w:rPr>
        <w:t>(</w:t>
      </w:r>
      <w:r w:rsidR="005A2BE1">
        <w:rPr>
          <w:rFonts w:asciiTheme="minorHAnsi" w:hAnsiTheme="minorHAnsi"/>
        </w:rPr>
        <w:t>z besedo_________</w:t>
      </w:r>
      <w:r w:rsidRPr="00DF132F">
        <w:rPr>
          <w:rFonts w:asciiTheme="minorHAnsi" w:hAnsiTheme="minorHAnsi"/>
        </w:rPr>
        <w:t xml:space="preserve">) delovne dni od prijave napake </w:t>
      </w:r>
      <w:r w:rsidR="00B62E7D">
        <w:rPr>
          <w:rFonts w:asciiTheme="minorHAnsi" w:hAnsiTheme="minorHAnsi"/>
        </w:rPr>
        <w:t>za servisnega inženirja na lokaciji</w:t>
      </w:r>
    </w:p>
    <w:p w14:paraId="2983B658" w14:textId="372BBB4B" w:rsidR="00B62E7D" w:rsidRPr="00B62E7D" w:rsidRDefault="00B62E7D" w:rsidP="00B62E7D">
      <w:pPr>
        <w:pStyle w:val="Odstavekseznama"/>
        <w:numPr>
          <w:ilvl w:val="1"/>
          <w:numId w:val="11"/>
        </w:numPr>
        <w:rPr>
          <w:rFonts w:asciiTheme="minorHAnsi" w:eastAsia="Times New Roman" w:hAnsiTheme="minorHAnsi" w:cs="Arial"/>
        </w:rPr>
      </w:pPr>
      <w:r w:rsidRPr="001B696E">
        <w:rPr>
          <w:rFonts w:asciiTheme="minorHAnsi" w:eastAsia="Times New Roman" w:hAnsiTheme="minorHAnsi" w:cs="Arial"/>
          <w:b/>
          <w:bCs/>
        </w:rPr>
        <w:t>odzivni čas:</w:t>
      </w:r>
      <w:r w:rsidRPr="00B62E7D">
        <w:rPr>
          <w:rFonts w:asciiTheme="minorHAnsi" w:eastAsia="Times New Roman" w:hAnsiTheme="minorHAnsi" w:cs="Arial"/>
        </w:rPr>
        <w:t xml:space="preserve"> največ</w:t>
      </w:r>
      <w:r>
        <w:rPr>
          <w:rFonts w:asciiTheme="minorHAnsi" w:eastAsia="Times New Roman" w:hAnsiTheme="minorHAnsi" w:cs="Arial"/>
        </w:rPr>
        <w:t xml:space="preserve"> 5 (pet) delovnih</w:t>
      </w:r>
      <w:r w:rsidRPr="00B62E7D">
        <w:rPr>
          <w:rFonts w:asciiTheme="minorHAnsi" w:eastAsia="Times New Roman" w:hAnsiTheme="minorHAnsi" w:cs="Arial"/>
        </w:rPr>
        <w:t xml:space="preserve"> dni od prijave napake za </w:t>
      </w:r>
      <w:r>
        <w:rPr>
          <w:rFonts w:asciiTheme="minorHAnsi" w:eastAsia="Times New Roman" w:hAnsiTheme="minorHAnsi" w:cs="Arial"/>
        </w:rPr>
        <w:t>aplikacijskega strokovnjaka na lokaciji</w:t>
      </w:r>
    </w:p>
    <w:p w14:paraId="133396A4" w14:textId="40E84ACD" w:rsidR="00B62E7D" w:rsidRPr="00DF132F" w:rsidRDefault="00B62E7D" w:rsidP="0028278C">
      <w:pPr>
        <w:numPr>
          <w:ilvl w:val="1"/>
          <w:numId w:val="11"/>
        </w:numPr>
        <w:ind w:left="771" w:hanging="426"/>
        <w:jc w:val="both"/>
        <w:rPr>
          <w:rFonts w:asciiTheme="minorHAnsi" w:hAnsiTheme="minorHAnsi"/>
        </w:rPr>
      </w:pPr>
      <w:r w:rsidRPr="001B696E">
        <w:rPr>
          <w:rFonts w:asciiTheme="minorHAnsi" w:hAnsiTheme="minorHAnsi"/>
          <w:b/>
          <w:bCs/>
        </w:rPr>
        <w:lastRenderedPageBreak/>
        <w:t>odzivni čas</w:t>
      </w:r>
      <w:r>
        <w:rPr>
          <w:rFonts w:asciiTheme="minorHAnsi" w:hAnsiTheme="minorHAnsi"/>
        </w:rPr>
        <w:t xml:space="preserve">: </w:t>
      </w:r>
      <w:r w:rsidR="004D11E8">
        <w:rPr>
          <w:rFonts w:asciiTheme="minorHAnsi" w:hAnsiTheme="minorHAnsi"/>
        </w:rPr>
        <w:t xml:space="preserve">največ 24 ur ob delovnih dneh od prijave napake za </w:t>
      </w:r>
      <w:r w:rsidR="004D11E8" w:rsidRPr="00CF749D">
        <w:rPr>
          <w:rFonts w:asciiTheme="minorHAnsi" w:hAnsiTheme="minorHAnsi"/>
        </w:rPr>
        <w:t>nadgradnj</w:t>
      </w:r>
      <w:r w:rsidR="004D11E8">
        <w:rPr>
          <w:rFonts w:asciiTheme="minorHAnsi" w:hAnsiTheme="minorHAnsi"/>
        </w:rPr>
        <w:t xml:space="preserve">o </w:t>
      </w:r>
      <w:r w:rsidR="004D11E8" w:rsidRPr="00CF749D">
        <w:rPr>
          <w:rFonts w:asciiTheme="minorHAnsi" w:hAnsiTheme="minorHAnsi"/>
        </w:rPr>
        <w:t>in posodobit</w:t>
      </w:r>
      <w:r w:rsidR="004D11E8">
        <w:rPr>
          <w:rFonts w:asciiTheme="minorHAnsi" w:hAnsiTheme="minorHAnsi"/>
        </w:rPr>
        <w:t>e</w:t>
      </w:r>
      <w:r w:rsidR="004D11E8" w:rsidRPr="00CF749D">
        <w:rPr>
          <w:rFonts w:asciiTheme="minorHAnsi" w:hAnsiTheme="minorHAnsi"/>
        </w:rPr>
        <w:t>v programske opreme</w:t>
      </w:r>
      <w:r w:rsidR="004D11E8">
        <w:rPr>
          <w:rFonts w:asciiTheme="minorHAnsi" w:hAnsiTheme="minorHAnsi"/>
        </w:rPr>
        <w:t xml:space="preserve"> ter za</w:t>
      </w:r>
      <w:r w:rsidR="004D11E8" w:rsidRPr="00CF749D">
        <w:rPr>
          <w:rFonts w:asciiTheme="minorHAnsi" w:hAnsiTheme="minorHAnsi"/>
        </w:rPr>
        <w:t xml:space="preserve"> brezplačn</w:t>
      </w:r>
      <w:r w:rsidR="004D11E8">
        <w:rPr>
          <w:rFonts w:asciiTheme="minorHAnsi" w:hAnsiTheme="minorHAnsi"/>
        </w:rPr>
        <w:t>o</w:t>
      </w:r>
      <w:r w:rsidR="004D11E8" w:rsidRPr="00CF749D">
        <w:rPr>
          <w:rFonts w:asciiTheme="minorHAnsi" w:hAnsiTheme="minorHAnsi"/>
        </w:rPr>
        <w:t xml:space="preserve"> spletn</w:t>
      </w:r>
      <w:r w:rsidR="004D11E8">
        <w:rPr>
          <w:rFonts w:asciiTheme="minorHAnsi" w:hAnsiTheme="minorHAnsi"/>
        </w:rPr>
        <w:t>o</w:t>
      </w:r>
      <w:r w:rsidR="004D11E8" w:rsidRPr="00CF749D">
        <w:rPr>
          <w:rFonts w:asciiTheme="minorHAnsi" w:hAnsiTheme="minorHAnsi"/>
        </w:rPr>
        <w:t>/telefonsk</w:t>
      </w:r>
      <w:r w:rsidR="004D11E8">
        <w:rPr>
          <w:rFonts w:asciiTheme="minorHAnsi" w:hAnsiTheme="minorHAnsi"/>
        </w:rPr>
        <w:t>o</w:t>
      </w:r>
      <w:r w:rsidR="004D11E8" w:rsidRPr="00CF749D">
        <w:rPr>
          <w:rFonts w:asciiTheme="minorHAnsi" w:hAnsiTheme="minorHAnsi"/>
        </w:rPr>
        <w:t xml:space="preserve"> tehničn</w:t>
      </w:r>
      <w:r w:rsidR="004D11E8">
        <w:rPr>
          <w:rFonts w:asciiTheme="minorHAnsi" w:hAnsiTheme="minorHAnsi"/>
        </w:rPr>
        <w:t>o</w:t>
      </w:r>
      <w:r w:rsidR="004D11E8" w:rsidRPr="00CF749D">
        <w:rPr>
          <w:rFonts w:asciiTheme="minorHAnsi" w:hAnsiTheme="minorHAnsi"/>
        </w:rPr>
        <w:t xml:space="preserve"> podpor</w:t>
      </w:r>
      <w:r w:rsidR="004D11E8">
        <w:rPr>
          <w:rFonts w:asciiTheme="minorHAnsi" w:hAnsiTheme="minorHAnsi"/>
        </w:rPr>
        <w:t>o</w:t>
      </w:r>
    </w:p>
    <w:p w14:paraId="4F469A4E" w14:textId="279BB9C2" w:rsidR="0028278C" w:rsidRPr="00DF132F" w:rsidRDefault="0028278C" w:rsidP="0028278C">
      <w:pPr>
        <w:numPr>
          <w:ilvl w:val="1"/>
          <w:numId w:val="11"/>
        </w:numPr>
        <w:ind w:left="771" w:hanging="426"/>
        <w:jc w:val="both"/>
        <w:rPr>
          <w:rFonts w:asciiTheme="minorHAnsi" w:hAnsiTheme="minorHAnsi"/>
        </w:rPr>
      </w:pPr>
      <w:r w:rsidRPr="001B696E">
        <w:rPr>
          <w:rFonts w:asciiTheme="minorHAnsi" w:hAnsiTheme="minorHAnsi"/>
          <w:b/>
          <w:bCs/>
        </w:rPr>
        <w:t>čas za odpravo</w:t>
      </w:r>
      <w:r w:rsidR="00825233" w:rsidRPr="001B696E">
        <w:rPr>
          <w:rFonts w:asciiTheme="minorHAnsi" w:hAnsiTheme="minorHAnsi"/>
          <w:b/>
          <w:bCs/>
        </w:rPr>
        <w:t xml:space="preserve"> </w:t>
      </w:r>
      <w:proofErr w:type="spellStart"/>
      <w:r w:rsidR="00825233" w:rsidRPr="001B696E">
        <w:rPr>
          <w:rFonts w:asciiTheme="minorHAnsi" w:hAnsiTheme="minorHAnsi"/>
          <w:b/>
          <w:bCs/>
        </w:rPr>
        <w:t>napake</w:t>
      </w:r>
      <w:r w:rsidRPr="00DF132F">
        <w:rPr>
          <w:rFonts w:asciiTheme="minorHAnsi" w:hAnsiTheme="minorHAnsi"/>
        </w:rPr>
        <w:t>:v</w:t>
      </w:r>
      <w:proofErr w:type="spellEnd"/>
      <w:r w:rsidR="00825233" w:rsidRPr="00825233">
        <w:t xml:space="preserve"> </w:t>
      </w:r>
      <w:r w:rsidR="00825233">
        <w:rPr>
          <w:rFonts w:asciiTheme="minorHAnsi" w:hAnsiTheme="minorHAnsi"/>
        </w:rPr>
        <w:t xml:space="preserve">največ </w:t>
      </w:r>
      <w:r w:rsidR="00825233" w:rsidRPr="00825233">
        <w:rPr>
          <w:rFonts w:asciiTheme="minorHAnsi" w:hAnsiTheme="minorHAnsi"/>
        </w:rPr>
        <w:t>10 (deset</w:t>
      </w:r>
      <w:r w:rsidR="00825233">
        <w:rPr>
          <w:rFonts w:asciiTheme="minorHAnsi" w:hAnsiTheme="minorHAnsi"/>
        </w:rPr>
        <w:t>ih</w:t>
      </w:r>
      <w:r w:rsidR="00825233" w:rsidRPr="00825233">
        <w:rPr>
          <w:rFonts w:asciiTheme="minorHAnsi" w:hAnsiTheme="minorHAnsi"/>
        </w:rPr>
        <w:t>) dneh po prijavi napake na lokaciji naročnika</w:t>
      </w:r>
    </w:p>
    <w:p w14:paraId="303F2BA1" w14:textId="77777777" w:rsidR="00442207" w:rsidRDefault="00442207" w:rsidP="0028278C">
      <w:pPr>
        <w:spacing w:before="120"/>
        <w:jc w:val="both"/>
        <w:rPr>
          <w:rFonts w:asciiTheme="minorHAnsi" w:hAnsiTheme="minorHAnsi"/>
        </w:rPr>
      </w:pPr>
    </w:p>
    <w:p w14:paraId="629A7701" w14:textId="4A9096F2" w:rsidR="0028278C" w:rsidRPr="001D6DBB" w:rsidRDefault="0028278C" w:rsidP="0028278C">
      <w:pPr>
        <w:spacing w:before="120"/>
        <w:jc w:val="both"/>
        <w:rPr>
          <w:rFonts w:asciiTheme="minorHAnsi" w:hAnsiTheme="minorHAnsi"/>
        </w:rPr>
      </w:pPr>
      <w:r w:rsidRPr="001D6DBB">
        <w:rPr>
          <w:rFonts w:asciiTheme="minorHAnsi" w:hAnsiTheme="minorHAnsi"/>
        </w:rPr>
        <w:t>Za odzivni čas se šteje čas, ko je sporočilo dospelo do izvajalca na številko ali e-pošto</w:t>
      </w:r>
      <w:r w:rsidR="00110891">
        <w:rPr>
          <w:rFonts w:asciiTheme="minorHAnsi" w:hAnsiTheme="minorHAnsi"/>
        </w:rPr>
        <w:t xml:space="preserve"> skrbnika, p</w:t>
      </w:r>
      <w:r w:rsidRPr="001D6DBB">
        <w:rPr>
          <w:rFonts w:asciiTheme="minorHAnsi" w:hAnsiTheme="minorHAnsi"/>
        </w:rPr>
        <w:t xml:space="preserve">od pogojem, da je bilo oddano s strani naročnika </w:t>
      </w:r>
      <w:r w:rsidR="009247DA">
        <w:rPr>
          <w:rFonts w:asciiTheme="minorHAnsi" w:hAnsiTheme="minorHAnsi"/>
        </w:rPr>
        <w:t>oziroma skrbnika</w:t>
      </w:r>
      <w:r w:rsidRPr="001D6DBB">
        <w:rPr>
          <w:rFonts w:asciiTheme="minorHAnsi" w:hAnsiTheme="minorHAnsi"/>
        </w:rPr>
        <w:t>.</w:t>
      </w:r>
    </w:p>
    <w:p w14:paraId="5AD444F1" w14:textId="13E1361C" w:rsidR="0028278C" w:rsidRDefault="000C666D" w:rsidP="0028278C">
      <w:pPr>
        <w:spacing w:before="120"/>
        <w:jc w:val="both"/>
        <w:rPr>
          <w:rFonts w:asciiTheme="minorHAnsi" w:hAnsiTheme="minorHAnsi"/>
        </w:rPr>
      </w:pPr>
      <w:r>
        <w:rPr>
          <w:rFonts w:asciiTheme="minorHAnsi" w:hAnsiTheme="minorHAnsi"/>
          <w:kern w:val="28"/>
        </w:rPr>
        <w:t>Dobavitelj</w:t>
      </w:r>
      <w:r w:rsidR="0028278C" w:rsidRPr="001D6DBB">
        <w:rPr>
          <w:rFonts w:asciiTheme="minorHAnsi" w:hAnsiTheme="minorHAnsi"/>
        </w:rPr>
        <w:t xml:space="preserve"> je v primeru zamude pri odpravi </w:t>
      </w:r>
      <w:r w:rsidR="00110891">
        <w:rPr>
          <w:rFonts w:asciiTheme="minorHAnsi" w:hAnsiTheme="minorHAnsi"/>
        </w:rPr>
        <w:t>napak</w:t>
      </w:r>
      <w:r w:rsidR="00110891" w:rsidRPr="001D6DBB">
        <w:rPr>
          <w:rFonts w:asciiTheme="minorHAnsi" w:hAnsiTheme="minorHAnsi"/>
        </w:rPr>
        <w:t xml:space="preserve"> </w:t>
      </w:r>
      <w:r w:rsidR="0028278C" w:rsidRPr="001D6DBB">
        <w:rPr>
          <w:rFonts w:asciiTheme="minorHAnsi" w:hAnsiTheme="minorHAnsi"/>
        </w:rPr>
        <w:t>dolžan takoj pisno opozoriti naročnika na okoliščine</w:t>
      </w:r>
      <w:r w:rsidR="009247DA">
        <w:rPr>
          <w:rFonts w:asciiTheme="minorHAnsi" w:hAnsiTheme="minorHAnsi"/>
        </w:rPr>
        <w:t xml:space="preserve"> zamude</w:t>
      </w:r>
      <w:r w:rsidR="0028278C" w:rsidRPr="001D6DBB">
        <w:rPr>
          <w:rFonts w:asciiTheme="minorHAnsi" w:hAnsiTheme="minorHAnsi"/>
        </w:rPr>
        <w:t xml:space="preserve"> in z naročnikom skupaj </w:t>
      </w:r>
      <w:r w:rsidR="00F05A8B" w:rsidRPr="001D6DBB">
        <w:rPr>
          <w:rFonts w:asciiTheme="minorHAnsi" w:hAnsiTheme="minorHAnsi"/>
        </w:rPr>
        <w:t>pis</w:t>
      </w:r>
      <w:r w:rsidR="00F05A8B">
        <w:rPr>
          <w:rFonts w:asciiTheme="minorHAnsi" w:hAnsiTheme="minorHAnsi"/>
        </w:rPr>
        <w:t>no</w:t>
      </w:r>
      <w:r w:rsidR="00F05A8B" w:rsidRPr="001D6DBB">
        <w:rPr>
          <w:rFonts w:asciiTheme="minorHAnsi" w:hAnsiTheme="minorHAnsi"/>
        </w:rPr>
        <w:t xml:space="preserve"> </w:t>
      </w:r>
      <w:r w:rsidR="0028278C" w:rsidRPr="001D6DBB">
        <w:rPr>
          <w:rFonts w:asciiTheme="minorHAnsi" w:hAnsiTheme="minorHAnsi"/>
        </w:rPr>
        <w:t>uskladiti sprejemljivi rok za odpravo napake.</w:t>
      </w:r>
    </w:p>
    <w:p w14:paraId="2321D2D7" w14:textId="13B6522F" w:rsidR="00484316" w:rsidRPr="00484316" w:rsidRDefault="00934750" w:rsidP="00484316">
      <w:pPr>
        <w:spacing w:before="120"/>
        <w:jc w:val="both"/>
        <w:rPr>
          <w:rFonts w:asciiTheme="minorHAnsi" w:hAnsiTheme="minorHAnsi"/>
        </w:rPr>
      </w:pPr>
      <w:r>
        <w:rPr>
          <w:rFonts w:asciiTheme="minorHAnsi" w:hAnsiTheme="minorHAnsi"/>
        </w:rPr>
        <w:t>Č</w:t>
      </w:r>
      <w:r w:rsidR="00484316" w:rsidRPr="00484316">
        <w:rPr>
          <w:rFonts w:asciiTheme="minorHAnsi" w:hAnsiTheme="minorHAnsi"/>
        </w:rPr>
        <w:t>e dobavitelj zaradi objektivnih razlogov, na katere nima vpliva (npr. dobavni rok proizvajalca za rezervni del), napake ne more dokončno odpraviti v pogodbenem roku, mora:</w:t>
      </w:r>
    </w:p>
    <w:p w14:paraId="63A2459D" w14:textId="77777777" w:rsidR="00484316" w:rsidRPr="00484316" w:rsidRDefault="00484316" w:rsidP="001B696E">
      <w:pPr>
        <w:numPr>
          <w:ilvl w:val="0"/>
          <w:numId w:val="69"/>
        </w:numPr>
        <w:spacing w:before="120"/>
        <w:jc w:val="both"/>
        <w:rPr>
          <w:rFonts w:asciiTheme="minorHAnsi" w:hAnsiTheme="minorHAnsi"/>
        </w:rPr>
      </w:pPr>
      <w:r w:rsidRPr="00484316">
        <w:rPr>
          <w:rFonts w:asciiTheme="minorHAnsi" w:hAnsiTheme="minorHAnsi"/>
        </w:rPr>
        <w:t xml:space="preserve">naročnika o razlogih pisno obvestiti najpozneje pred iztekom roka za odpravo napake, </w:t>
      </w:r>
    </w:p>
    <w:p w14:paraId="63558B20" w14:textId="77777777" w:rsidR="00484316" w:rsidRPr="00484316" w:rsidRDefault="00484316" w:rsidP="001B696E">
      <w:pPr>
        <w:numPr>
          <w:ilvl w:val="0"/>
          <w:numId w:val="69"/>
        </w:numPr>
        <w:spacing w:before="120"/>
        <w:jc w:val="both"/>
        <w:rPr>
          <w:rFonts w:asciiTheme="minorHAnsi" w:hAnsiTheme="minorHAnsi"/>
        </w:rPr>
      </w:pPr>
      <w:r w:rsidRPr="00484316">
        <w:rPr>
          <w:rFonts w:asciiTheme="minorHAnsi" w:hAnsiTheme="minorHAnsi"/>
        </w:rPr>
        <w:t xml:space="preserve">izkazati, da je rezervni del pravočasno naročil, </w:t>
      </w:r>
    </w:p>
    <w:p w14:paraId="63C72476" w14:textId="77777777" w:rsidR="00484316" w:rsidRPr="00484316" w:rsidRDefault="00484316" w:rsidP="001B696E">
      <w:pPr>
        <w:numPr>
          <w:ilvl w:val="0"/>
          <w:numId w:val="69"/>
        </w:numPr>
        <w:spacing w:before="120"/>
        <w:jc w:val="both"/>
        <w:rPr>
          <w:rFonts w:asciiTheme="minorHAnsi" w:hAnsiTheme="minorHAnsi"/>
        </w:rPr>
      </w:pPr>
      <w:r w:rsidRPr="00484316">
        <w:rPr>
          <w:rFonts w:asciiTheme="minorHAnsi" w:hAnsiTheme="minorHAnsi"/>
        </w:rPr>
        <w:t xml:space="preserve">predložiti predvideni rok dobave proizvajalca, </w:t>
      </w:r>
    </w:p>
    <w:p w14:paraId="69CEBAE6" w14:textId="6002C325" w:rsidR="00484316" w:rsidRDefault="00484316" w:rsidP="001B696E">
      <w:pPr>
        <w:numPr>
          <w:ilvl w:val="0"/>
          <w:numId w:val="69"/>
        </w:numPr>
        <w:spacing w:before="120"/>
        <w:jc w:val="both"/>
        <w:rPr>
          <w:rFonts w:asciiTheme="minorHAnsi" w:hAnsiTheme="minorHAnsi"/>
        </w:rPr>
      </w:pPr>
      <w:r w:rsidRPr="00484316">
        <w:rPr>
          <w:rFonts w:asciiTheme="minorHAnsi" w:hAnsiTheme="minorHAnsi"/>
        </w:rPr>
        <w:t xml:space="preserve">do dokončne odprave </w:t>
      </w:r>
      <w:r w:rsidR="000110EB">
        <w:rPr>
          <w:rFonts w:asciiTheme="minorHAnsi" w:hAnsiTheme="minorHAnsi"/>
        </w:rPr>
        <w:t xml:space="preserve">v roku 14 dni </w:t>
      </w:r>
      <w:r w:rsidRPr="00484316">
        <w:rPr>
          <w:rFonts w:asciiTheme="minorHAnsi" w:hAnsiTheme="minorHAnsi"/>
        </w:rPr>
        <w:t>zagotoviti začasno rešitev, ki omogoča uporabo opreme v največji možni meri, kadar je to tehnično mogoče.</w:t>
      </w:r>
    </w:p>
    <w:p w14:paraId="77291DAE" w14:textId="37F66803" w:rsidR="00454475" w:rsidRPr="00454475" w:rsidRDefault="00454475" w:rsidP="00454475">
      <w:pPr>
        <w:spacing w:before="120"/>
        <w:jc w:val="both"/>
        <w:rPr>
          <w:rFonts w:asciiTheme="minorHAnsi" w:hAnsiTheme="minorHAnsi"/>
        </w:rPr>
      </w:pPr>
      <w:r w:rsidRPr="00454475">
        <w:rPr>
          <w:rFonts w:asciiTheme="minorHAnsi" w:hAnsiTheme="minorHAnsi"/>
        </w:rPr>
        <w:t>Dobavitelj mora napako dokončno odpraviti najpozneje v</w:t>
      </w:r>
      <w:r w:rsidR="00920F22">
        <w:rPr>
          <w:rFonts w:asciiTheme="minorHAnsi" w:hAnsiTheme="minorHAnsi"/>
        </w:rPr>
        <w:t xml:space="preserve"> </w:t>
      </w:r>
      <w:r w:rsidR="005555DB">
        <w:rPr>
          <w:rFonts w:asciiTheme="minorHAnsi" w:hAnsiTheme="minorHAnsi"/>
        </w:rPr>
        <w:t>10</w:t>
      </w:r>
      <w:r w:rsidRPr="00454475">
        <w:rPr>
          <w:rFonts w:asciiTheme="minorHAnsi" w:hAnsiTheme="minorHAnsi"/>
        </w:rPr>
        <w:t xml:space="preserve"> dneh od prijave napake. Če to zaradi objektivnih razlogov na strani proizvajalca rezervnega dela ni mogoče, mora dobavitelj:</w:t>
      </w:r>
    </w:p>
    <w:p w14:paraId="7F648CAD" w14:textId="77777777" w:rsidR="00454475" w:rsidRPr="00454475" w:rsidRDefault="00454475" w:rsidP="001B696E">
      <w:pPr>
        <w:numPr>
          <w:ilvl w:val="0"/>
          <w:numId w:val="70"/>
        </w:numPr>
        <w:spacing w:before="120"/>
        <w:jc w:val="both"/>
        <w:rPr>
          <w:rFonts w:asciiTheme="minorHAnsi" w:hAnsiTheme="minorHAnsi"/>
        </w:rPr>
      </w:pPr>
      <w:r w:rsidRPr="00454475">
        <w:rPr>
          <w:rFonts w:asciiTheme="minorHAnsi" w:hAnsiTheme="minorHAnsi"/>
        </w:rPr>
        <w:t xml:space="preserve">dokazati obstoj teh razlogov, </w:t>
      </w:r>
    </w:p>
    <w:p w14:paraId="4F75BB6A" w14:textId="77777777" w:rsidR="00454475" w:rsidRPr="00454475" w:rsidRDefault="00454475" w:rsidP="001B696E">
      <w:pPr>
        <w:numPr>
          <w:ilvl w:val="0"/>
          <w:numId w:val="70"/>
        </w:numPr>
        <w:spacing w:before="120"/>
        <w:jc w:val="both"/>
        <w:rPr>
          <w:rFonts w:asciiTheme="minorHAnsi" w:hAnsiTheme="minorHAnsi"/>
        </w:rPr>
      </w:pPr>
      <w:r w:rsidRPr="00454475">
        <w:rPr>
          <w:rFonts w:asciiTheme="minorHAnsi" w:hAnsiTheme="minorHAnsi"/>
        </w:rPr>
        <w:t xml:space="preserve">izkazati pravočasno naročilo rezervnega dela, </w:t>
      </w:r>
    </w:p>
    <w:p w14:paraId="72A3A101" w14:textId="77777777" w:rsidR="00454475" w:rsidRPr="00454475" w:rsidRDefault="00454475" w:rsidP="001B696E">
      <w:pPr>
        <w:numPr>
          <w:ilvl w:val="0"/>
          <w:numId w:val="70"/>
        </w:numPr>
        <w:spacing w:before="120"/>
        <w:jc w:val="both"/>
        <w:rPr>
          <w:rFonts w:asciiTheme="minorHAnsi" w:hAnsiTheme="minorHAnsi"/>
        </w:rPr>
      </w:pPr>
      <w:r w:rsidRPr="00454475">
        <w:rPr>
          <w:rFonts w:asciiTheme="minorHAnsi" w:hAnsiTheme="minorHAnsi"/>
        </w:rPr>
        <w:t xml:space="preserve">naročniku redno poročati o stanju dobave, </w:t>
      </w:r>
    </w:p>
    <w:p w14:paraId="0A6498DB" w14:textId="77777777" w:rsidR="00454475" w:rsidRPr="00454475" w:rsidRDefault="00454475" w:rsidP="001B696E">
      <w:pPr>
        <w:numPr>
          <w:ilvl w:val="0"/>
          <w:numId w:val="70"/>
        </w:numPr>
        <w:spacing w:before="120"/>
        <w:jc w:val="both"/>
        <w:rPr>
          <w:rFonts w:asciiTheme="minorHAnsi" w:hAnsiTheme="minorHAnsi"/>
        </w:rPr>
      </w:pPr>
      <w:r w:rsidRPr="00454475">
        <w:rPr>
          <w:rFonts w:asciiTheme="minorHAnsi" w:hAnsiTheme="minorHAnsi"/>
        </w:rPr>
        <w:t>zagotoviti začasno rešitev oziroma nadomestno opremo, kadar je to tehnično in ekonomsko izvedljivo.</w:t>
      </w:r>
    </w:p>
    <w:p w14:paraId="6EFA73EB" w14:textId="77777777" w:rsidR="00454475" w:rsidRPr="00484316" w:rsidRDefault="00454475" w:rsidP="00D00F8B">
      <w:pPr>
        <w:spacing w:before="120"/>
        <w:jc w:val="both"/>
        <w:rPr>
          <w:rFonts w:asciiTheme="minorHAnsi" w:hAnsiTheme="minorHAnsi"/>
        </w:rPr>
      </w:pPr>
    </w:p>
    <w:p w14:paraId="09C19134" w14:textId="24B66D98" w:rsidR="00484316" w:rsidRPr="00920F22" w:rsidRDefault="00110891" w:rsidP="00C93B81">
      <w:pPr>
        <w:jc w:val="center"/>
        <w:rPr>
          <w:rFonts w:asciiTheme="minorHAnsi" w:hAnsiTheme="minorHAnsi"/>
          <w:sz w:val="20"/>
          <w:szCs w:val="20"/>
        </w:rPr>
      </w:pPr>
      <w:r w:rsidRPr="00920F22">
        <w:rPr>
          <w:rFonts w:asciiTheme="minorHAnsi" w:hAnsiTheme="minorHAnsi"/>
          <w:sz w:val="20"/>
          <w:szCs w:val="20"/>
        </w:rPr>
        <w:t>1</w:t>
      </w:r>
      <w:r w:rsidR="003E6AFD" w:rsidRPr="00920F22">
        <w:rPr>
          <w:rFonts w:asciiTheme="minorHAnsi" w:hAnsiTheme="minorHAnsi"/>
          <w:sz w:val="20"/>
          <w:szCs w:val="20"/>
        </w:rPr>
        <w:t>8</w:t>
      </w:r>
      <w:r w:rsidRPr="00920F22">
        <w:rPr>
          <w:rFonts w:asciiTheme="minorHAnsi" w:hAnsiTheme="minorHAnsi"/>
          <w:sz w:val="20"/>
          <w:szCs w:val="20"/>
        </w:rPr>
        <w:t>. člen</w:t>
      </w:r>
    </w:p>
    <w:p w14:paraId="2B6588D1" w14:textId="32016CF2" w:rsidR="005151C6" w:rsidRDefault="000C666D" w:rsidP="00C93B81">
      <w:pPr>
        <w:jc w:val="both"/>
        <w:rPr>
          <w:rFonts w:ascii="Calibri" w:hAnsi="Calibri" w:cs="Calibri"/>
        </w:rPr>
      </w:pPr>
      <w:r>
        <w:rPr>
          <w:rFonts w:asciiTheme="minorHAnsi" w:hAnsiTheme="minorHAnsi"/>
          <w:kern w:val="28"/>
        </w:rPr>
        <w:t>Dobavitelj</w:t>
      </w:r>
      <w:r w:rsidR="00AA6E9F">
        <w:rPr>
          <w:rFonts w:asciiTheme="minorHAnsi" w:hAnsiTheme="minorHAnsi"/>
        </w:rPr>
        <w:t xml:space="preserve"> </w:t>
      </w:r>
      <w:r w:rsidR="00110891">
        <w:rPr>
          <w:rFonts w:asciiTheme="minorHAnsi" w:hAnsiTheme="minorHAnsi"/>
        </w:rPr>
        <w:t xml:space="preserve">v okviru pogodbene cene iz </w:t>
      </w:r>
      <w:r w:rsidR="00FA3F3A">
        <w:rPr>
          <w:rFonts w:asciiTheme="minorHAnsi" w:hAnsiTheme="minorHAnsi"/>
        </w:rPr>
        <w:t xml:space="preserve">7. člena te pogodbe </w:t>
      </w:r>
      <w:r w:rsidR="00AA6E9F">
        <w:rPr>
          <w:rFonts w:asciiTheme="minorHAnsi" w:hAnsiTheme="minorHAnsi"/>
        </w:rPr>
        <w:t>zagotavlja</w:t>
      </w:r>
      <w:r w:rsidR="00110891">
        <w:rPr>
          <w:rFonts w:asciiTheme="minorHAnsi" w:hAnsiTheme="minorHAnsi"/>
        </w:rPr>
        <w:t xml:space="preserve"> servisno vzdrževanje naprave </w:t>
      </w:r>
      <w:r w:rsidR="00110891" w:rsidRPr="00110891">
        <w:rPr>
          <w:rFonts w:asciiTheme="minorHAnsi" w:hAnsiTheme="minorHAnsi"/>
        </w:rPr>
        <w:t xml:space="preserve">CT </w:t>
      </w:r>
      <w:r w:rsidR="00110891" w:rsidRPr="00D6551A">
        <w:rPr>
          <w:rStyle w:val="Krepko"/>
          <w:rFonts w:ascii="Calibri" w:hAnsi="Calibri" w:cs="Calibri"/>
          <w:b w:val="0"/>
          <w:bCs w:val="0"/>
        </w:rPr>
        <w:t>minimalno 5 (pet let) od podpisa</w:t>
      </w:r>
      <w:r w:rsidR="00110891" w:rsidRPr="00110891">
        <w:t xml:space="preserve"> </w:t>
      </w:r>
      <w:bookmarkStart w:id="22" w:name="_Hlk235717773"/>
      <w:r w:rsidR="00DD4885">
        <w:rPr>
          <w:rStyle w:val="Krepko"/>
          <w:rFonts w:ascii="Calibri" w:hAnsi="Calibri" w:cs="Calibri"/>
          <w:b w:val="0"/>
          <w:bCs w:val="0"/>
        </w:rPr>
        <w:t>Z</w:t>
      </w:r>
      <w:r w:rsidR="00110891" w:rsidRPr="00D6551A">
        <w:rPr>
          <w:rStyle w:val="Krepko"/>
          <w:rFonts w:ascii="Calibri" w:hAnsi="Calibri" w:cs="Calibri"/>
          <w:b w:val="0"/>
          <w:bCs w:val="0"/>
        </w:rPr>
        <w:t>apisnika o uspešno opravljenem končnem prevzemu</w:t>
      </w:r>
      <w:bookmarkEnd w:id="22"/>
      <w:r w:rsidR="00110891">
        <w:rPr>
          <w:rStyle w:val="Krepko"/>
          <w:rFonts w:ascii="Calibri" w:hAnsi="Calibri" w:cs="Calibri"/>
          <w:b w:val="0"/>
          <w:bCs w:val="0"/>
        </w:rPr>
        <w:t>,</w:t>
      </w:r>
      <w:r w:rsidR="005151C6" w:rsidRPr="001258BA">
        <w:rPr>
          <w:rFonts w:ascii="Calibri" w:hAnsi="Calibri" w:cs="Calibri"/>
        </w:rPr>
        <w:t xml:space="preserve"> ki krije stroške rednih (preventivnih) vzdrževalnih servisov</w:t>
      </w:r>
      <w:r w:rsidR="00FA3F3A">
        <w:rPr>
          <w:rFonts w:ascii="Calibri" w:hAnsi="Calibri" w:cs="Calibri"/>
        </w:rPr>
        <w:t>, kar vključuje</w:t>
      </w:r>
      <w:r w:rsidR="005151C6" w:rsidRPr="001258BA">
        <w:rPr>
          <w:rFonts w:ascii="Calibri" w:hAnsi="Calibri" w:cs="Calibri"/>
        </w:rPr>
        <w:t xml:space="preserve"> najmanj en preventivni servisni obisk na lokaciji letno, vključno s posodobitvami programske opreme, umeritvijo in pregledom sistema</w:t>
      </w:r>
      <w:r w:rsidR="00FA3F3A">
        <w:rPr>
          <w:rFonts w:ascii="Calibri" w:hAnsi="Calibri" w:cs="Calibri"/>
        </w:rPr>
        <w:t>.</w:t>
      </w:r>
    </w:p>
    <w:p w14:paraId="288B93B0" w14:textId="06F25968" w:rsidR="00442207" w:rsidRDefault="00442207" w:rsidP="00FA3F3A">
      <w:pPr>
        <w:spacing w:before="120"/>
        <w:jc w:val="both"/>
        <w:rPr>
          <w:rFonts w:ascii="Calibri" w:hAnsi="Calibri" w:cs="Calibri"/>
        </w:rPr>
      </w:pPr>
      <w:r>
        <w:rPr>
          <w:rFonts w:ascii="Calibri" w:hAnsi="Calibri" w:cs="Calibri"/>
        </w:rPr>
        <w:t xml:space="preserve">Dobavitelj zagotavlja </w:t>
      </w:r>
      <w:r w:rsidRPr="00442207">
        <w:rPr>
          <w:rFonts w:ascii="Calibri" w:hAnsi="Calibri" w:cs="Calibri"/>
        </w:rPr>
        <w:t>dobav</w:t>
      </w:r>
      <w:r w:rsidR="00854A2D">
        <w:rPr>
          <w:rFonts w:ascii="Calibri" w:hAnsi="Calibri" w:cs="Calibri"/>
        </w:rPr>
        <w:t>o</w:t>
      </w:r>
      <w:r w:rsidRPr="00442207">
        <w:rPr>
          <w:rFonts w:ascii="Calibri" w:hAnsi="Calibri" w:cs="Calibri"/>
        </w:rPr>
        <w:t xml:space="preserve"> rezervnih delov</w:t>
      </w:r>
      <w:r w:rsidR="00854A2D">
        <w:rPr>
          <w:rFonts w:ascii="Calibri" w:hAnsi="Calibri" w:cs="Calibri"/>
        </w:rPr>
        <w:t xml:space="preserve"> najmanj </w:t>
      </w:r>
      <w:r w:rsidR="00CC0A5E">
        <w:rPr>
          <w:rFonts w:ascii="Calibri" w:hAnsi="Calibri" w:cs="Calibri"/>
        </w:rPr>
        <w:t>_______let</w:t>
      </w:r>
      <w:r w:rsidR="00854A2D">
        <w:rPr>
          <w:rFonts w:ascii="Calibri" w:hAnsi="Calibri" w:cs="Calibri"/>
        </w:rPr>
        <w:t xml:space="preserve"> od podpisa </w:t>
      </w:r>
      <w:r w:rsidR="00854A2D" w:rsidRPr="00854A2D">
        <w:rPr>
          <w:rFonts w:ascii="Calibri" w:hAnsi="Calibri" w:cs="Calibri"/>
        </w:rPr>
        <w:t>Zapisnika o uspešno opravljenem končnem prevzemu</w:t>
      </w:r>
      <w:r w:rsidR="00854A2D">
        <w:rPr>
          <w:rFonts w:ascii="Calibri" w:hAnsi="Calibri" w:cs="Calibri"/>
        </w:rPr>
        <w:t>.</w:t>
      </w:r>
    </w:p>
    <w:p w14:paraId="074DD061" w14:textId="77777777" w:rsidR="00C93B81" w:rsidRDefault="00C93B81" w:rsidP="00C93B81">
      <w:pPr>
        <w:pStyle w:val="pf0"/>
        <w:spacing w:before="0" w:beforeAutospacing="0" w:after="0" w:afterAutospacing="0"/>
        <w:jc w:val="center"/>
        <w:rPr>
          <w:rStyle w:val="cf01"/>
          <w:rFonts w:asciiTheme="minorHAnsi" w:hAnsiTheme="minorHAnsi" w:cstheme="minorHAnsi"/>
          <w:sz w:val="20"/>
          <w:szCs w:val="20"/>
        </w:rPr>
      </w:pPr>
    </w:p>
    <w:p w14:paraId="7711BCEA" w14:textId="183A153F" w:rsidR="00173637" w:rsidRPr="00F34CF7" w:rsidRDefault="00173637" w:rsidP="00C93B81">
      <w:pPr>
        <w:pStyle w:val="pf0"/>
        <w:spacing w:before="0" w:beforeAutospacing="0" w:after="0" w:afterAutospacing="0"/>
        <w:jc w:val="center"/>
        <w:rPr>
          <w:rStyle w:val="cf01"/>
          <w:rFonts w:asciiTheme="minorHAnsi" w:hAnsiTheme="minorHAnsi" w:cstheme="minorHAnsi"/>
          <w:sz w:val="20"/>
          <w:szCs w:val="20"/>
        </w:rPr>
      </w:pPr>
      <w:r w:rsidRPr="00F34CF7">
        <w:rPr>
          <w:rStyle w:val="cf01"/>
          <w:rFonts w:asciiTheme="minorHAnsi" w:hAnsiTheme="minorHAnsi" w:cstheme="minorHAnsi"/>
          <w:sz w:val="20"/>
          <w:szCs w:val="20"/>
        </w:rPr>
        <w:t>1</w:t>
      </w:r>
      <w:r w:rsidR="003E6AFD" w:rsidRPr="00F34CF7">
        <w:rPr>
          <w:rStyle w:val="cf01"/>
          <w:rFonts w:asciiTheme="minorHAnsi" w:hAnsiTheme="minorHAnsi" w:cstheme="minorHAnsi"/>
          <w:sz w:val="20"/>
          <w:szCs w:val="20"/>
        </w:rPr>
        <w:t>9</w:t>
      </w:r>
      <w:r w:rsidRPr="00F34CF7">
        <w:rPr>
          <w:rStyle w:val="cf01"/>
          <w:rFonts w:asciiTheme="minorHAnsi" w:hAnsiTheme="minorHAnsi" w:cstheme="minorHAnsi"/>
          <w:sz w:val="20"/>
          <w:szCs w:val="20"/>
        </w:rPr>
        <w:t>. člen</w:t>
      </w:r>
    </w:p>
    <w:p w14:paraId="4EE3CD26" w14:textId="23AAA2A0" w:rsidR="00987211" w:rsidRDefault="00987211" w:rsidP="00C93B81">
      <w:pPr>
        <w:pStyle w:val="pf0"/>
        <w:spacing w:before="0" w:beforeAutospacing="0" w:after="0" w:afterAutospacing="0"/>
        <w:jc w:val="both"/>
        <w:rPr>
          <w:rStyle w:val="cf01"/>
          <w:rFonts w:asciiTheme="minorHAnsi" w:hAnsiTheme="minorHAnsi" w:cstheme="minorHAnsi"/>
          <w:sz w:val="22"/>
          <w:szCs w:val="22"/>
        </w:rPr>
      </w:pPr>
      <w:r w:rsidRPr="0059105F">
        <w:rPr>
          <w:rStyle w:val="cf01"/>
          <w:rFonts w:asciiTheme="minorHAnsi" w:hAnsiTheme="minorHAnsi" w:cstheme="minorHAnsi"/>
          <w:sz w:val="22"/>
          <w:szCs w:val="22"/>
        </w:rPr>
        <w:t xml:space="preserve">Naročnik vse reklamacije in obvestila o napakah sporoča pisno </w:t>
      </w:r>
      <w:r w:rsidR="00173637">
        <w:rPr>
          <w:rStyle w:val="cf01"/>
          <w:rFonts w:asciiTheme="minorHAnsi" w:hAnsiTheme="minorHAnsi" w:cstheme="minorHAnsi"/>
          <w:sz w:val="22"/>
          <w:szCs w:val="22"/>
        </w:rPr>
        <w:t xml:space="preserve">skrbniku </w:t>
      </w:r>
      <w:r w:rsidR="00785050">
        <w:rPr>
          <w:rStyle w:val="cf01"/>
          <w:rFonts w:asciiTheme="minorHAnsi" w:hAnsiTheme="minorHAnsi" w:cstheme="minorHAnsi"/>
          <w:sz w:val="22"/>
          <w:szCs w:val="22"/>
        </w:rPr>
        <w:t>dobavitelja.</w:t>
      </w:r>
    </w:p>
    <w:p w14:paraId="1D09B38E" w14:textId="77777777" w:rsidR="00C93B81" w:rsidRDefault="00C93B81" w:rsidP="00C93B81">
      <w:pPr>
        <w:pStyle w:val="pf0"/>
        <w:spacing w:before="0" w:beforeAutospacing="0" w:after="0" w:afterAutospacing="0"/>
        <w:jc w:val="center"/>
        <w:rPr>
          <w:rStyle w:val="cf01"/>
          <w:rFonts w:asciiTheme="minorHAnsi" w:hAnsiTheme="minorHAnsi" w:cstheme="minorHAnsi"/>
          <w:sz w:val="22"/>
          <w:szCs w:val="22"/>
        </w:rPr>
      </w:pPr>
    </w:p>
    <w:p w14:paraId="286BE9EF" w14:textId="2CB0FDEA" w:rsidR="00F34CF7" w:rsidRPr="00711600" w:rsidRDefault="00711600" w:rsidP="00C93B81">
      <w:pPr>
        <w:pStyle w:val="pf0"/>
        <w:spacing w:before="0" w:beforeAutospacing="0" w:after="0" w:afterAutospacing="0"/>
        <w:jc w:val="center"/>
        <w:rPr>
          <w:rStyle w:val="cf01"/>
          <w:rFonts w:asciiTheme="minorHAnsi" w:hAnsiTheme="minorHAnsi" w:cstheme="minorHAnsi"/>
          <w:sz w:val="22"/>
          <w:szCs w:val="22"/>
        </w:rPr>
      </w:pPr>
      <w:r w:rsidRPr="00711600">
        <w:rPr>
          <w:rStyle w:val="cf01"/>
          <w:rFonts w:asciiTheme="minorHAnsi" w:hAnsiTheme="minorHAnsi" w:cstheme="minorHAnsi"/>
          <w:sz w:val="22"/>
          <w:szCs w:val="22"/>
        </w:rPr>
        <w:t>FINANČNA ZAVAROVANJA</w:t>
      </w:r>
    </w:p>
    <w:p w14:paraId="19384786" w14:textId="4863CECE" w:rsidR="00711600" w:rsidRPr="00F34CF7" w:rsidRDefault="003E6AFD" w:rsidP="00C93B81">
      <w:pPr>
        <w:pStyle w:val="pf0"/>
        <w:spacing w:before="0" w:beforeAutospacing="0" w:after="0" w:afterAutospacing="0"/>
        <w:jc w:val="center"/>
        <w:rPr>
          <w:rStyle w:val="cf01"/>
          <w:rFonts w:asciiTheme="minorHAnsi" w:hAnsiTheme="minorHAnsi" w:cstheme="minorHAnsi"/>
          <w:sz w:val="20"/>
          <w:szCs w:val="20"/>
        </w:rPr>
      </w:pPr>
      <w:r w:rsidRPr="00F34CF7">
        <w:rPr>
          <w:rStyle w:val="cf01"/>
          <w:rFonts w:asciiTheme="minorHAnsi" w:hAnsiTheme="minorHAnsi" w:cstheme="minorHAnsi"/>
          <w:sz w:val="20"/>
          <w:szCs w:val="20"/>
        </w:rPr>
        <w:t>20</w:t>
      </w:r>
      <w:r w:rsidR="00711600" w:rsidRPr="00F34CF7">
        <w:rPr>
          <w:rStyle w:val="cf01"/>
          <w:rFonts w:asciiTheme="minorHAnsi" w:hAnsiTheme="minorHAnsi" w:cstheme="minorHAnsi"/>
          <w:sz w:val="20"/>
          <w:szCs w:val="20"/>
        </w:rPr>
        <w:t>. člen</w:t>
      </w:r>
    </w:p>
    <w:p w14:paraId="296DF2DD" w14:textId="3A37929D" w:rsidR="00711600" w:rsidRPr="00711600" w:rsidRDefault="00711600" w:rsidP="00C93B81">
      <w:pPr>
        <w:pStyle w:val="pf0"/>
        <w:spacing w:before="0" w:beforeAutospacing="0" w:after="0" w:afterAutospacing="0"/>
        <w:jc w:val="both"/>
        <w:rPr>
          <w:rStyle w:val="cf01"/>
          <w:rFonts w:asciiTheme="minorHAnsi" w:hAnsiTheme="minorHAnsi" w:cstheme="minorHAnsi"/>
          <w:sz w:val="22"/>
          <w:szCs w:val="22"/>
        </w:rPr>
      </w:pPr>
      <w:r w:rsidRPr="00711600">
        <w:rPr>
          <w:rStyle w:val="cf01"/>
          <w:rFonts w:asciiTheme="minorHAnsi" w:hAnsiTheme="minorHAnsi" w:cstheme="minorHAnsi"/>
          <w:sz w:val="22"/>
          <w:szCs w:val="22"/>
        </w:rPr>
        <w:t xml:space="preserve">Dobavitelj je dolžan v desetih (10) delovnih dneh </w:t>
      </w:r>
      <w:r w:rsidR="000521DD">
        <w:rPr>
          <w:rStyle w:val="cf01"/>
          <w:rFonts w:asciiTheme="minorHAnsi" w:hAnsiTheme="minorHAnsi" w:cstheme="minorHAnsi"/>
          <w:sz w:val="22"/>
          <w:szCs w:val="22"/>
        </w:rPr>
        <w:t>od obojestranskega</w:t>
      </w:r>
      <w:r w:rsidRPr="00711600">
        <w:rPr>
          <w:rStyle w:val="cf01"/>
          <w:rFonts w:asciiTheme="minorHAnsi" w:hAnsiTheme="minorHAnsi" w:cstheme="minorHAnsi"/>
          <w:sz w:val="22"/>
          <w:szCs w:val="22"/>
        </w:rPr>
        <w:t xml:space="preserve"> podpis</w:t>
      </w:r>
      <w:r w:rsidR="000521DD">
        <w:rPr>
          <w:rStyle w:val="cf01"/>
          <w:rFonts w:asciiTheme="minorHAnsi" w:hAnsiTheme="minorHAnsi" w:cstheme="minorHAnsi"/>
          <w:sz w:val="22"/>
          <w:szCs w:val="22"/>
        </w:rPr>
        <w:t>a</w:t>
      </w:r>
      <w:r w:rsidRPr="00711600">
        <w:rPr>
          <w:rStyle w:val="cf01"/>
          <w:rFonts w:asciiTheme="minorHAnsi" w:hAnsiTheme="minorHAnsi" w:cstheme="minorHAnsi"/>
          <w:sz w:val="22"/>
          <w:szCs w:val="22"/>
        </w:rPr>
        <w:t xml:space="preserve"> pogodbe predložiti finančno zavarovanje za dobro izvedbo pogodbenih obveznosti v višini 10 % pogodbene vrednosti brez DDV, v obliki bančne garancije ali kavcijskega zavarovanja. Finančno zavarovanje mora biti </w:t>
      </w:r>
      <w:bookmarkStart w:id="23" w:name="_Hlk235711200"/>
      <w:r w:rsidR="000521DD">
        <w:rPr>
          <w:rStyle w:val="cf01"/>
          <w:rFonts w:asciiTheme="minorHAnsi" w:hAnsiTheme="minorHAnsi" w:cstheme="minorHAnsi"/>
          <w:sz w:val="22"/>
          <w:szCs w:val="22"/>
        </w:rPr>
        <w:t xml:space="preserve">nepreklicno, </w:t>
      </w:r>
      <w:r w:rsidRPr="00711600">
        <w:rPr>
          <w:rStyle w:val="cf01"/>
          <w:rFonts w:asciiTheme="minorHAnsi" w:hAnsiTheme="minorHAnsi" w:cstheme="minorHAnsi"/>
          <w:sz w:val="22"/>
          <w:szCs w:val="22"/>
        </w:rPr>
        <w:t>brezpogojno, plačljivo na prvi pisni poziv in veljavno</w:t>
      </w:r>
      <w:bookmarkEnd w:id="23"/>
      <w:r w:rsidRPr="00711600">
        <w:rPr>
          <w:rStyle w:val="cf01"/>
          <w:rFonts w:asciiTheme="minorHAnsi" w:hAnsiTheme="minorHAnsi" w:cstheme="minorHAnsi"/>
          <w:sz w:val="22"/>
          <w:szCs w:val="22"/>
        </w:rPr>
        <w:t xml:space="preserve"> najmanj 60 dni po </w:t>
      </w:r>
      <w:r w:rsidR="000521DD">
        <w:rPr>
          <w:rStyle w:val="cf01"/>
          <w:rFonts w:asciiTheme="minorHAnsi" w:hAnsiTheme="minorHAnsi" w:cstheme="minorHAnsi"/>
          <w:sz w:val="22"/>
          <w:szCs w:val="22"/>
        </w:rPr>
        <w:t>podpisu za</w:t>
      </w:r>
      <w:r w:rsidR="000521DD" w:rsidRPr="000521DD">
        <w:t xml:space="preserve"> </w:t>
      </w:r>
      <w:r w:rsidR="000521DD" w:rsidRPr="000521DD">
        <w:rPr>
          <w:rStyle w:val="cf01"/>
          <w:rFonts w:asciiTheme="minorHAnsi" w:hAnsiTheme="minorHAnsi" w:cstheme="minorHAnsi"/>
          <w:sz w:val="22"/>
          <w:szCs w:val="22"/>
        </w:rPr>
        <w:t>zapisnika o uspešno opravljenem končnem prevzemu</w:t>
      </w:r>
      <w:r w:rsidR="000521DD">
        <w:rPr>
          <w:rStyle w:val="cf01"/>
          <w:rFonts w:asciiTheme="minorHAnsi" w:hAnsiTheme="minorHAnsi" w:cstheme="minorHAnsi"/>
          <w:sz w:val="22"/>
          <w:szCs w:val="22"/>
        </w:rPr>
        <w:t>.</w:t>
      </w:r>
    </w:p>
    <w:p w14:paraId="0D6F645D" w14:textId="77777777" w:rsidR="00711600" w:rsidRPr="00711600" w:rsidRDefault="00711600" w:rsidP="0043178E">
      <w:pPr>
        <w:pStyle w:val="pf0"/>
        <w:jc w:val="both"/>
        <w:rPr>
          <w:rStyle w:val="cf01"/>
          <w:rFonts w:asciiTheme="minorHAnsi" w:hAnsiTheme="minorHAnsi" w:cstheme="minorHAnsi"/>
          <w:sz w:val="22"/>
          <w:szCs w:val="22"/>
        </w:rPr>
      </w:pPr>
      <w:r w:rsidRPr="00711600">
        <w:rPr>
          <w:rStyle w:val="cf01"/>
          <w:rFonts w:asciiTheme="minorHAnsi" w:hAnsiTheme="minorHAnsi" w:cstheme="minorHAnsi"/>
          <w:sz w:val="22"/>
          <w:szCs w:val="22"/>
        </w:rPr>
        <w:t>Če dobavitelj finančnega zavarovanja ne predloži v pogodbeno določenem roku ali ga ne predloži v zahtevani vsebini, lahko naročnik odstopi od pogodbe oziroma unovči pravice, ki mu pripadajo po tej pogodbi in veljavnih predpisih.</w:t>
      </w:r>
    </w:p>
    <w:p w14:paraId="429CB84F" w14:textId="076FA980" w:rsidR="0043178E" w:rsidRPr="0043178E" w:rsidRDefault="0043178E" w:rsidP="00F34CF7">
      <w:pPr>
        <w:jc w:val="both"/>
        <w:rPr>
          <w:rStyle w:val="cf01"/>
          <w:rFonts w:asciiTheme="minorHAnsi" w:hAnsiTheme="minorHAnsi" w:cstheme="minorHAnsi"/>
          <w:sz w:val="22"/>
          <w:szCs w:val="22"/>
        </w:rPr>
      </w:pPr>
      <w:r w:rsidRPr="0043178E">
        <w:rPr>
          <w:rStyle w:val="cf01"/>
          <w:rFonts w:asciiTheme="minorHAnsi" w:hAnsiTheme="minorHAnsi" w:cstheme="minorHAnsi"/>
          <w:sz w:val="22"/>
          <w:szCs w:val="22"/>
        </w:rPr>
        <w:lastRenderedPageBreak/>
        <w:t xml:space="preserve">V kolikor </w:t>
      </w:r>
      <w:r>
        <w:rPr>
          <w:rStyle w:val="cf01"/>
          <w:rFonts w:asciiTheme="minorHAnsi" w:hAnsiTheme="minorHAnsi" w:cstheme="minorHAnsi"/>
          <w:sz w:val="22"/>
          <w:szCs w:val="22"/>
        </w:rPr>
        <w:t xml:space="preserve">dobavitelj </w:t>
      </w:r>
      <w:r w:rsidRPr="0043178E">
        <w:rPr>
          <w:rStyle w:val="cf01"/>
          <w:rFonts w:asciiTheme="minorHAnsi" w:hAnsiTheme="minorHAnsi" w:cstheme="minorHAnsi"/>
          <w:sz w:val="22"/>
          <w:szCs w:val="22"/>
        </w:rPr>
        <w:t>ne bo izpolnjeval svojih pogodbenih obveznosti</w:t>
      </w:r>
      <w:r>
        <w:rPr>
          <w:rStyle w:val="cf01"/>
          <w:rFonts w:asciiTheme="minorHAnsi" w:hAnsiTheme="minorHAnsi" w:cstheme="minorHAnsi"/>
          <w:sz w:val="22"/>
          <w:szCs w:val="22"/>
        </w:rPr>
        <w:t xml:space="preserve"> v skladu s pogodbo, razpisno dokumentacijo in ponudbo </w:t>
      </w:r>
      <w:r w:rsidRPr="0043178E">
        <w:rPr>
          <w:rStyle w:val="cf01"/>
          <w:rFonts w:asciiTheme="minorHAnsi" w:hAnsiTheme="minorHAnsi" w:cstheme="minorHAnsi"/>
          <w:sz w:val="22"/>
          <w:szCs w:val="22"/>
        </w:rPr>
        <w:t xml:space="preserve">bo naročnik unovčil finančno zavarovanje za dobro izvedbo pogodbenih obveznosti in odstopil od pogodbe, brez kakršnekoli obveznosti do </w:t>
      </w:r>
      <w:r>
        <w:rPr>
          <w:rStyle w:val="cf01"/>
          <w:rFonts w:asciiTheme="minorHAnsi" w:hAnsiTheme="minorHAnsi" w:cstheme="minorHAnsi"/>
          <w:sz w:val="22"/>
          <w:szCs w:val="22"/>
        </w:rPr>
        <w:t>dobavitelja</w:t>
      </w:r>
      <w:r w:rsidRPr="0043178E">
        <w:rPr>
          <w:rStyle w:val="cf01"/>
          <w:rFonts w:asciiTheme="minorHAnsi" w:hAnsiTheme="minorHAnsi" w:cstheme="minorHAnsi"/>
          <w:sz w:val="22"/>
          <w:szCs w:val="22"/>
        </w:rPr>
        <w:t xml:space="preserve">. Naročnik bo pred unovčenjem finančnega zavarovanja za dobro izvedbo pogodbenih obveznosti </w:t>
      </w:r>
      <w:r>
        <w:rPr>
          <w:rStyle w:val="cf01"/>
          <w:rFonts w:asciiTheme="minorHAnsi" w:hAnsiTheme="minorHAnsi" w:cstheme="minorHAnsi"/>
          <w:sz w:val="22"/>
          <w:szCs w:val="22"/>
        </w:rPr>
        <w:t>dobavitelja</w:t>
      </w:r>
      <w:r w:rsidRPr="0043178E">
        <w:rPr>
          <w:rStyle w:val="cf01"/>
          <w:rFonts w:asciiTheme="minorHAnsi" w:hAnsiTheme="minorHAnsi" w:cstheme="minorHAnsi"/>
          <w:sz w:val="22"/>
          <w:szCs w:val="22"/>
        </w:rPr>
        <w:t xml:space="preserve"> pisno pozval k izpolnitvi pogodbenih obveznosti po pogodbi in mu določil rok za izpolnitev.</w:t>
      </w:r>
    </w:p>
    <w:p w14:paraId="46B225C3" w14:textId="6AB2B860" w:rsidR="000521DD" w:rsidRPr="000521DD" w:rsidRDefault="000521DD" w:rsidP="0043178E">
      <w:pPr>
        <w:pStyle w:val="pf0"/>
        <w:jc w:val="both"/>
        <w:rPr>
          <w:rStyle w:val="cf01"/>
          <w:rFonts w:asciiTheme="minorHAnsi" w:hAnsiTheme="minorHAnsi" w:cstheme="minorHAnsi"/>
          <w:sz w:val="22"/>
          <w:szCs w:val="22"/>
        </w:rPr>
      </w:pPr>
      <w:r w:rsidRPr="000521DD">
        <w:rPr>
          <w:rStyle w:val="cf01"/>
          <w:rFonts w:asciiTheme="minorHAnsi" w:hAnsiTheme="minorHAnsi" w:cstheme="minorHAnsi"/>
          <w:sz w:val="22"/>
          <w:szCs w:val="22"/>
        </w:rPr>
        <w:t xml:space="preserve">V primeru, da naročnik delno unovči finančno zavarovanje za dobro izvedbo pogodbenih obveznosti, mu mora </w:t>
      </w:r>
      <w:r w:rsidR="0043178E">
        <w:rPr>
          <w:rStyle w:val="cf01"/>
          <w:rFonts w:asciiTheme="minorHAnsi" w:hAnsiTheme="minorHAnsi" w:cstheme="minorHAnsi"/>
          <w:sz w:val="22"/>
          <w:szCs w:val="22"/>
        </w:rPr>
        <w:t xml:space="preserve">dobavitelj </w:t>
      </w:r>
      <w:r w:rsidRPr="000521DD">
        <w:rPr>
          <w:rStyle w:val="cf01"/>
          <w:rFonts w:asciiTheme="minorHAnsi" w:hAnsiTheme="minorHAnsi" w:cstheme="minorHAnsi"/>
          <w:sz w:val="22"/>
          <w:szCs w:val="22"/>
        </w:rPr>
        <w:t xml:space="preserve">nemudoma dostaviti novo finančno zavarovanje za dobro izvedbo pogodbenih obveznosti. </w:t>
      </w:r>
    </w:p>
    <w:p w14:paraId="3AD258AA" w14:textId="70E124B1" w:rsidR="0043178E" w:rsidRPr="00F34CF7" w:rsidRDefault="0043178E" w:rsidP="00C93B81">
      <w:pPr>
        <w:pStyle w:val="pf0"/>
        <w:spacing w:before="0" w:beforeAutospacing="0" w:after="0" w:afterAutospacing="0"/>
        <w:jc w:val="center"/>
        <w:rPr>
          <w:rFonts w:asciiTheme="minorHAnsi" w:hAnsiTheme="minorHAnsi" w:cstheme="minorHAnsi"/>
          <w:sz w:val="20"/>
          <w:szCs w:val="20"/>
        </w:rPr>
      </w:pPr>
      <w:r w:rsidRPr="00F34CF7">
        <w:rPr>
          <w:rFonts w:asciiTheme="minorHAnsi" w:hAnsiTheme="minorHAnsi" w:cstheme="minorHAnsi"/>
          <w:sz w:val="20"/>
          <w:szCs w:val="20"/>
        </w:rPr>
        <w:t>2</w:t>
      </w:r>
      <w:r w:rsidR="003E6AFD" w:rsidRPr="00F34CF7">
        <w:rPr>
          <w:rFonts w:asciiTheme="minorHAnsi" w:hAnsiTheme="minorHAnsi" w:cstheme="minorHAnsi"/>
          <w:sz w:val="20"/>
          <w:szCs w:val="20"/>
        </w:rPr>
        <w:t>1</w:t>
      </w:r>
      <w:r w:rsidRPr="00F34CF7">
        <w:rPr>
          <w:rFonts w:asciiTheme="minorHAnsi" w:hAnsiTheme="minorHAnsi" w:cstheme="minorHAnsi"/>
          <w:sz w:val="20"/>
          <w:szCs w:val="20"/>
        </w:rPr>
        <w:t>. člen</w:t>
      </w:r>
    </w:p>
    <w:p w14:paraId="5184097C" w14:textId="4CD9EB5B" w:rsidR="0043178E" w:rsidRDefault="0043178E" w:rsidP="00C93B81">
      <w:pPr>
        <w:pStyle w:val="pf0"/>
        <w:spacing w:before="0" w:beforeAutospacing="0" w:after="0" w:afterAutospacing="0"/>
        <w:jc w:val="both"/>
        <w:rPr>
          <w:rFonts w:asciiTheme="minorHAnsi" w:hAnsiTheme="minorHAnsi" w:cstheme="minorHAnsi"/>
          <w:sz w:val="22"/>
          <w:szCs w:val="22"/>
        </w:rPr>
      </w:pPr>
      <w:r w:rsidRPr="0043178E">
        <w:rPr>
          <w:rFonts w:asciiTheme="minorHAnsi" w:hAnsiTheme="minorHAnsi" w:cstheme="minorHAnsi"/>
          <w:sz w:val="22"/>
          <w:szCs w:val="22"/>
        </w:rPr>
        <w:t xml:space="preserve">Dobavitelj je dolžan najpozneje v desetih (10) delovnih dneh po podpisu zapisnika o uspešno opravljenem končnem prevzemu predložiti finančno zavarovanje za odpravo napak v garancijski dobi v višini 5 % pogodbene vrednosti </w:t>
      </w:r>
      <w:r w:rsidR="005B5996">
        <w:rPr>
          <w:rFonts w:asciiTheme="minorHAnsi" w:hAnsiTheme="minorHAnsi" w:cstheme="minorHAnsi"/>
          <w:sz w:val="22"/>
          <w:szCs w:val="22"/>
        </w:rPr>
        <w:t>bre</w:t>
      </w:r>
      <w:r w:rsidRPr="0043178E">
        <w:rPr>
          <w:rFonts w:asciiTheme="minorHAnsi" w:hAnsiTheme="minorHAnsi" w:cstheme="minorHAnsi"/>
          <w:sz w:val="22"/>
          <w:szCs w:val="22"/>
        </w:rPr>
        <w:t>z DDV. Finančno zavarovanje mora biti nepreklicno, brezpogojno, plačljivo na prvi pisni poziv in veljavno ves čas garancijske dobe in še najmanj 60 dni po poteku najdaljše garancijske do</w:t>
      </w:r>
      <w:r>
        <w:rPr>
          <w:rFonts w:asciiTheme="minorHAnsi" w:hAnsiTheme="minorHAnsi" w:cstheme="minorHAnsi"/>
          <w:sz w:val="22"/>
          <w:szCs w:val="22"/>
        </w:rPr>
        <w:t>b</w:t>
      </w:r>
      <w:r w:rsidRPr="0043178E">
        <w:rPr>
          <w:rFonts w:asciiTheme="minorHAnsi" w:hAnsiTheme="minorHAnsi" w:cstheme="minorHAnsi"/>
          <w:sz w:val="22"/>
          <w:szCs w:val="22"/>
        </w:rPr>
        <w:t>e.</w:t>
      </w:r>
    </w:p>
    <w:p w14:paraId="7BF4986B" w14:textId="77777777" w:rsidR="0043178E" w:rsidRDefault="0043178E" w:rsidP="0043178E">
      <w:pPr>
        <w:pStyle w:val="pf0"/>
        <w:jc w:val="both"/>
        <w:rPr>
          <w:rFonts w:asciiTheme="minorHAnsi" w:hAnsiTheme="minorHAnsi" w:cstheme="minorHAnsi"/>
          <w:sz w:val="22"/>
          <w:szCs w:val="22"/>
        </w:rPr>
      </w:pPr>
      <w:r w:rsidRPr="0043178E">
        <w:rPr>
          <w:rFonts w:asciiTheme="minorHAnsi" w:hAnsiTheme="minorHAnsi" w:cstheme="minorHAnsi"/>
          <w:sz w:val="22"/>
          <w:szCs w:val="22"/>
        </w:rPr>
        <w:t xml:space="preserve">V kolikor </w:t>
      </w:r>
      <w:r>
        <w:rPr>
          <w:rFonts w:asciiTheme="minorHAnsi" w:hAnsiTheme="minorHAnsi" w:cstheme="minorHAnsi"/>
          <w:sz w:val="22"/>
          <w:szCs w:val="22"/>
        </w:rPr>
        <w:t xml:space="preserve">dobavitelj </w:t>
      </w:r>
      <w:r w:rsidRPr="0043178E">
        <w:rPr>
          <w:rFonts w:asciiTheme="minorHAnsi" w:hAnsiTheme="minorHAnsi" w:cstheme="minorHAnsi"/>
          <w:sz w:val="22"/>
          <w:szCs w:val="22"/>
        </w:rPr>
        <w:t xml:space="preserve">v roku iz prejšnjega odstavka tega člena ne bo predložil finančnega zavarovanja za odpravo napak v garancijski dobi, lahko naročnik unovči finančno zavarovanje za dobro izvedbo pogodbenih obveznosti, brez kakršnekoli obveznosti do </w:t>
      </w:r>
      <w:r>
        <w:rPr>
          <w:rFonts w:asciiTheme="minorHAnsi" w:hAnsiTheme="minorHAnsi" w:cstheme="minorHAnsi"/>
          <w:sz w:val="22"/>
          <w:szCs w:val="22"/>
        </w:rPr>
        <w:t>dobavitelja</w:t>
      </w:r>
      <w:r w:rsidRPr="0043178E">
        <w:rPr>
          <w:rFonts w:asciiTheme="minorHAnsi" w:hAnsiTheme="minorHAnsi" w:cstheme="minorHAnsi"/>
          <w:sz w:val="22"/>
          <w:szCs w:val="22"/>
        </w:rPr>
        <w:t xml:space="preserve">. </w:t>
      </w:r>
    </w:p>
    <w:p w14:paraId="0E048A87" w14:textId="77777777" w:rsidR="0043178E" w:rsidRDefault="0043178E" w:rsidP="0043178E">
      <w:pPr>
        <w:pStyle w:val="pf0"/>
        <w:jc w:val="both"/>
        <w:rPr>
          <w:rFonts w:asciiTheme="minorHAnsi" w:hAnsiTheme="minorHAnsi" w:cstheme="minorHAnsi"/>
          <w:sz w:val="22"/>
          <w:szCs w:val="22"/>
        </w:rPr>
      </w:pPr>
      <w:r w:rsidRPr="0043178E">
        <w:rPr>
          <w:rFonts w:asciiTheme="minorHAnsi" w:hAnsiTheme="minorHAnsi" w:cstheme="minorHAnsi"/>
          <w:sz w:val="22"/>
          <w:szCs w:val="22"/>
        </w:rPr>
        <w:t xml:space="preserve">Naročnik je upravičen unovčiti finančno zavarovanje </w:t>
      </w:r>
      <w:r>
        <w:rPr>
          <w:rFonts w:asciiTheme="minorHAnsi" w:hAnsiTheme="minorHAnsi" w:cstheme="minorHAnsi"/>
          <w:sz w:val="22"/>
          <w:szCs w:val="22"/>
        </w:rPr>
        <w:t>z</w:t>
      </w:r>
      <w:r w:rsidRPr="0043178E">
        <w:rPr>
          <w:rFonts w:asciiTheme="minorHAnsi" w:hAnsiTheme="minorHAnsi" w:cstheme="minorHAnsi"/>
          <w:sz w:val="22"/>
          <w:szCs w:val="22"/>
        </w:rPr>
        <w:t>a odpravo napak v garancijski dobi</w:t>
      </w:r>
      <w:r>
        <w:rPr>
          <w:rFonts w:asciiTheme="minorHAnsi" w:hAnsiTheme="minorHAnsi" w:cstheme="minorHAnsi"/>
          <w:sz w:val="22"/>
          <w:szCs w:val="22"/>
        </w:rPr>
        <w:t xml:space="preserve">, </w:t>
      </w:r>
      <w:r w:rsidRPr="0043178E">
        <w:rPr>
          <w:rFonts w:asciiTheme="minorHAnsi" w:hAnsiTheme="minorHAnsi" w:cstheme="minorHAnsi"/>
          <w:sz w:val="22"/>
          <w:szCs w:val="22"/>
        </w:rPr>
        <w:t>če dobavitelj v garancijskem roku ne odpravi napak v rokih, določenih s to pogodbo.</w:t>
      </w:r>
    </w:p>
    <w:p w14:paraId="3FBE4239" w14:textId="553CC81A" w:rsidR="0043178E" w:rsidRPr="0043178E" w:rsidRDefault="0043178E" w:rsidP="0043178E">
      <w:pPr>
        <w:pStyle w:val="pf0"/>
        <w:jc w:val="both"/>
        <w:rPr>
          <w:rFonts w:asciiTheme="minorHAnsi" w:hAnsiTheme="minorHAnsi" w:cstheme="minorHAnsi"/>
          <w:sz w:val="22"/>
          <w:szCs w:val="22"/>
        </w:rPr>
      </w:pPr>
      <w:r w:rsidRPr="0043178E">
        <w:rPr>
          <w:rFonts w:asciiTheme="minorHAnsi" w:hAnsiTheme="minorHAnsi" w:cstheme="minorHAnsi"/>
          <w:sz w:val="22"/>
          <w:szCs w:val="22"/>
        </w:rPr>
        <w:t xml:space="preserve">V primeru, da naročnik delno unovči finančno zavarovanje za odpravo napak v garancijski dobi, mu mora </w:t>
      </w:r>
      <w:r>
        <w:rPr>
          <w:rFonts w:asciiTheme="minorHAnsi" w:hAnsiTheme="minorHAnsi" w:cstheme="minorHAnsi"/>
          <w:sz w:val="22"/>
          <w:szCs w:val="22"/>
        </w:rPr>
        <w:t xml:space="preserve">dobavitelj </w:t>
      </w:r>
      <w:r w:rsidRPr="0043178E">
        <w:rPr>
          <w:rFonts w:asciiTheme="minorHAnsi" w:hAnsiTheme="minorHAnsi" w:cstheme="minorHAnsi"/>
          <w:sz w:val="22"/>
          <w:szCs w:val="22"/>
        </w:rPr>
        <w:t xml:space="preserve">nemudoma dostaviti novo finančno zavarovanje za odpravo napak v garancijski dobi. </w:t>
      </w:r>
    </w:p>
    <w:p w14:paraId="32A0453B" w14:textId="32C512A4" w:rsidR="0043178E" w:rsidRPr="0024561C" w:rsidRDefault="0043178E" w:rsidP="00C93B81">
      <w:pPr>
        <w:pStyle w:val="pf0"/>
        <w:spacing w:before="0" w:beforeAutospacing="0" w:after="0" w:afterAutospacing="0"/>
        <w:jc w:val="center"/>
        <w:rPr>
          <w:rFonts w:asciiTheme="minorHAnsi" w:hAnsiTheme="minorHAnsi" w:cstheme="minorHAnsi"/>
          <w:sz w:val="20"/>
          <w:szCs w:val="20"/>
        </w:rPr>
      </w:pPr>
      <w:r w:rsidRPr="0024561C">
        <w:rPr>
          <w:rFonts w:asciiTheme="minorHAnsi" w:hAnsiTheme="minorHAnsi" w:cstheme="minorHAnsi"/>
          <w:sz w:val="20"/>
          <w:szCs w:val="20"/>
        </w:rPr>
        <w:t>2</w:t>
      </w:r>
      <w:r w:rsidR="003E6AFD" w:rsidRPr="0024561C">
        <w:rPr>
          <w:rFonts w:asciiTheme="minorHAnsi" w:hAnsiTheme="minorHAnsi" w:cstheme="minorHAnsi"/>
          <w:sz w:val="20"/>
          <w:szCs w:val="20"/>
        </w:rPr>
        <w:t>2</w:t>
      </w:r>
      <w:r w:rsidRPr="0024561C">
        <w:rPr>
          <w:rFonts w:asciiTheme="minorHAnsi" w:hAnsiTheme="minorHAnsi" w:cstheme="minorHAnsi"/>
          <w:sz w:val="20"/>
          <w:szCs w:val="20"/>
        </w:rPr>
        <w:t>. člen</w:t>
      </w:r>
    </w:p>
    <w:p w14:paraId="3445B44C" w14:textId="5E826793" w:rsidR="0043178E" w:rsidRDefault="0043178E" w:rsidP="00C93B81">
      <w:pPr>
        <w:pStyle w:val="pf0"/>
        <w:spacing w:before="0" w:beforeAutospacing="0" w:after="0" w:afterAutospacing="0"/>
        <w:jc w:val="both"/>
        <w:rPr>
          <w:rFonts w:asciiTheme="minorHAnsi" w:hAnsiTheme="minorHAnsi" w:cstheme="minorHAnsi"/>
          <w:sz w:val="22"/>
          <w:szCs w:val="22"/>
        </w:rPr>
      </w:pPr>
      <w:r w:rsidRPr="0043178E">
        <w:rPr>
          <w:rFonts w:asciiTheme="minorHAnsi" w:hAnsiTheme="minorHAnsi" w:cstheme="minorHAnsi"/>
          <w:sz w:val="22"/>
          <w:szCs w:val="22"/>
        </w:rPr>
        <w:t xml:space="preserve">Unovčitev kateregakoli finančnega zavarovanja ne odvezuje </w:t>
      </w:r>
      <w:r>
        <w:rPr>
          <w:rFonts w:asciiTheme="minorHAnsi" w:hAnsiTheme="minorHAnsi" w:cstheme="minorHAnsi"/>
          <w:sz w:val="22"/>
          <w:szCs w:val="22"/>
        </w:rPr>
        <w:t>dobavitelja</w:t>
      </w:r>
      <w:r w:rsidRPr="0043178E">
        <w:rPr>
          <w:rFonts w:asciiTheme="minorHAnsi" w:hAnsiTheme="minorHAnsi" w:cstheme="minorHAnsi"/>
          <w:sz w:val="22"/>
          <w:szCs w:val="22"/>
        </w:rPr>
        <w:t xml:space="preserve"> od njegove obveznosti</w:t>
      </w:r>
      <w:r>
        <w:rPr>
          <w:rFonts w:asciiTheme="minorHAnsi" w:hAnsiTheme="minorHAnsi" w:cstheme="minorHAnsi"/>
          <w:sz w:val="22"/>
          <w:szCs w:val="22"/>
        </w:rPr>
        <w:t xml:space="preserve"> </w:t>
      </w:r>
      <w:r w:rsidRPr="0043178E">
        <w:rPr>
          <w:rFonts w:asciiTheme="minorHAnsi" w:hAnsiTheme="minorHAnsi" w:cstheme="minorHAnsi"/>
          <w:sz w:val="22"/>
          <w:szCs w:val="22"/>
        </w:rPr>
        <w:t>povrniti naročniku škodo v višini zneska razlike med višino dejanske škode, ki jo je naročnik zaradi neizpolnjevanja pogodbenih obveznosti utrpel in zneskom iz unovčenega finančnega zavarovanja.</w:t>
      </w:r>
    </w:p>
    <w:p w14:paraId="10F5CB07" w14:textId="3B3E1361" w:rsidR="00577108" w:rsidRPr="0043178E" w:rsidRDefault="00577108" w:rsidP="0043178E">
      <w:pPr>
        <w:pStyle w:val="pf0"/>
        <w:jc w:val="both"/>
        <w:rPr>
          <w:rFonts w:asciiTheme="minorHAnsi" w:hAnsiTheme="minorHAnsi" w:cstheme="minorHAnsi"/>
          <w:sz w:val="22"/>
          <w:szCs w:val="22"/>
        </w:rPr>
      </w:pPr>
      <w:r w:rsidRPr="00577108">
        <w:rPr>
          <w:rFonts w:asciiTheme="minorHAnsi" w:hAnsiTheme="minorHAnsi" w:cstheme="minorHAnsi"/>
          <w:sz w:val="22"/>
          <w:szCs w:val="22"/>
        </w:rPr>
        <w:t>Finančn</w:t>
      </w:r>
      <w:r>
        <w:rPr>
          <w:rFonts w:asciiTheme="minorHAnsi" w:hAnsiTheme="minorHAnsi" w:cstheme="minorHAnsi"/>
          <w:sz w:val="22"/>
          <w:szCs w:val="22"/>
        </w:rPr>
        <w:t>a</w:t>
      </w:r>
      <w:r w:rsidRPr="00577108">
        <w:rPr>
          <w:rFonts w:asciiTheme="minorHAnsi" w:hAnsiTheme="minorHAnsi" w:cstheme="minorHAnsi"/>
          <w:sz w:val="22"/>
          <w:szCs w:val="22"/>
        </w:rPr>
        <w:t xml:space="preserve"> zavarovanj</w:t>
      </w:r>
      <w:r>
        <w:rPr>
          <w:rFonts w:asciiTheme="minorHAnsi" w:hAnsiTheme="minorHAnsi" w:cstheme="minorHAnsi"/>
          <w:sz w:val="22"/>
          <w:szCs w:val="22"/>
        </w:rPr>
        <w:t>a</w:t>
      </w:r>
      <w:r w:rsidRPr="00577108">
        <w:rPr>
          <w:rFonts w:asciiTheme="minorHAnsi" w:hAnsiTheme="minorHAnsi" w:cstheme="minorHAnsi"/>
          <w:sz w:val="22"/>
          <w:szCs w:val="22"/>
        </w:rPr>
        <w:t xml:space="preserve"> ne sme</w:t>
      </w:r>
      <w:r>
        <w:rPr>
          <w:rFonts w:asciiTheme="minorHAnsi" w:hAnsiTheme="minorHAnsi" w:cstheme="minorHAnsi"/>
          <w:sz w:val="22"/>
          <w:szCs w:val="22"/>
        </w:rPr>
        <w:t>jo</w:t>
      </w:r>
      <w:r w:rsidRPr="00577108">
        <w:rPr>
          <w:rFonts w:asciiTheme="minorHAnsi" w:hAnsiTheme="minorHAnsi" w:cstheme="minorHAnsi"/>
          <w:sz w:val="22"/>
          <w:szCs w:val="22"/>
        </w:rPr>
        <w:t xml:space="preserve"> vsebinsko odstopati od priloženega vzorca finančnega zavarovanja iz razpisne dokumentacije.</w:t>
      </w:r>
    </w:p>
    <w:p w14:paraId="0A5E6596" w14:textId="5266933E" w:rsidR="00BD2B63" w:rsidRPr="00202609" w:rsidRDefault="00BD2B63" w:rsidP="00BD2B63">
      <w:pPr>
        <w:jc w:val="center"/>
        <w:rPr>
          <w:rFonts w:asciiTheme="minorHAnsi" w:hAnsiTheme="minorHAnsi"/>
        </w:rPr>
      </w:pPr>
      <w:r w:rsidRPr="00202609">
        <w:rPr>
          <w:rFonts w:asciiTheme="minorHAnsi" w:hAnsiTheme="minorHAnsi"/>
        </w:rPr>
        <w:t>OBVEZNOSTI NAROČNIKA</w:t>
      </w:r>
    </w:p>
    <w:p w14:paraId="626BE4BC" w14:textId="786FE076" w:rsidR="00BD2B63" w:rsidRPr="00202609" w:rsidRDefault="00C9569E" w:rsidP="00BD2B63">
      <w:pPr>
        <w:spacing w:before="40"/>
        <w:jc w:val="center"/>
        <w:rPr>
          <w:rFonts w:asciiTheme="minorHAnsi" w:hAnsiTheme="minorHAnsi"/>
          <w:sz w:val="20"/>
          <w:szCs w:val="20"/>
        </w:rPr>
      </w:pPr>
      <w:r>
        <w:rPr>
          <w:rFonts w:asciiTheme="minorHAnsi" w:hAnsiTheme="minorHAnsi"/>
          <w:sz w:val="20"/>
          <w:szCs w:val="20"/>
        </w:rPr>
        <w:t>2</w:t>
      </w:r>
      <w:r w:rsidR="003E6AFD">
        <w:rPr>
          <w:rFonts w:asciiTheme="minorHAnsi" w:hAnsiTheme="minorHAnsi"/>
          <w:sz w:val="20"/>
          <w:szCs w:val="20"/>
        </w:rPr>
        <w:t>3</w:t>
      </w:r>
      <w:r w:rsidR="00BD2B63" w:rsidRPr="00202609">
        <w:rPr>
          <w:rFonts w:asciiTheme="minorHAnsi" w:hAnsiTheme="minorHAnsi"/>
          <w:sz w:val="20"/>
          <w:szCs w:val="20"/>
        </w:rPr>
        <w:t>. člen</w:t>
      </w:r>
    </w:p>
    <w:p w14:paraId="6032F7CE" w14:textId="77777777" w:rsidR="00BD2B63" w:rsidRPr="00202609" w:rsidRDefault="00BD2B63" w:rsidP="00BD2B63">
      <w:pPr>
        <w:rPr>
          <w:rFonts w:asciiTheme="minorHAnsi" w:hAnsiTheme="minorHAnsi"/>
        </w:rPr>
      </w:pPr>
      <w:r w:rsidRPr="00202609">
        <w:rPr>
          <w:rFonts w:asciiTheme="minorHAnsi" w:hAnsiTheme="minorHAnsi"/>
        </w:rPr>
        <w:t>Naročnik se obvezuje, da bo:</w:t>
      </w:r>
    </w:p>
    <w:p w14:paraId="1E598F2D" w14:textId="71964D96" w:rsidR="00BD2B63" w:rsidRPr="00202609"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izpolnjeval vse </w:t>
      </w:r>
      <w:r w:rsidR="00CD26B6">
        <w:rPr>
          <w:rFonts w:asciiTheme="minorHAnsi" w:eastAsia="Arial Unicode MS" w:hAnsiTheme="minorHAnsi" w:cs="Arial"/>
        </w:rPr>
        <w:t xml:space="preserve">pogodbene </w:t>
      </w:r>
      <w:r w:rsidRPr="00202609">
        <w:rPr>
          <w:rFonts w:asciiTheme="minorHAnsi" w:eastAsia="Arial Unicode MS" w:hAnsiTheme="minorHAnsi" w:cs="Arial"/>
        </w:rPr>
        <w:t xml:space="preserve">obveznosti in plačila v dogovorjenih rokih in na predviden način;  </w:t>
      </w:r>
    </w:p>
    <w:p w14:paraId="6CD6760E" w14:textId="60337069" w:rsidR="00BD2B63" w:rsidRDefault="00BD2B63" w:rsidP="00BD2B63">
      <w:pPr>
        <w:pStyle w:val="Odstavekseznama"/>
        <w:numPr>
          <w:ilvl w:val="0"/>
          <w:numId w:val="17"/>
        </w:numPr>
        <w:spacing w:after="0" w:line="240" w:lineRule="auto"/>
        <w:ind w:left="284" w:hanging="284"/>
        <w:contextualSpacing w:val="0"/>
        <w:jc w:val="both"/>
        <w:rPr>
          <w:rFonts w:asciiTheme="minorHAnsi" w:eastAsia="Arial Unicode MS" w:hAnsiTheme="minorHAnsi" w:cs="Arial"/>
        </w:rPr>
      </w:pPr>
      <w:r w:rsidRPr="00202609">
        <w:rPr>
          <w:rFonts w:asciiTheme="minorHAnsi" w:eastAsia="Arial Unicode MS" w:hAnsiTheme="minorHAnsi" w:cs="Arial"/>
        </w:rPr>
        <w:t xml:space="preserve">izvajalcu omogočil dostop do lokacije </w:t>
      </w:r>
      <w:r w:rsidR="00CD26B6">
        <w:rPr>
          <w:rFonts w:asciiTheme="minorHAnsi" w:eastAsia="Arial Unicode MS" w:hAnsiTheme="minorHAnsi" w:cs="Arial"/>
        </w:rPr>
        <w:t>za dobavo in montažo naprave CT</w:t>
      </w:r>
      <w:r w:rsidRPr="00202609">
        <w:rPr>
          <w:rFonts w:asciiTheme="minorHAnsi" w:eastAsia="Arial Unicode MS" w:hAnsiTheme="minorHAnsi" w:cs="Arial"/>
        </w:rPr>
        <w:t xml:space="preserve"> ter mu omogočil vpogled v vso spremljajočo razpoložljivo dokumentacijo, če je to potrebno. </w:t>
      </w:r>
    </w:p>
    <w:p w14:paraId="25CF5A28" w14:textId="77777777" w:rsidR="00CD26B6" w:rsidRDefault="00CD26B6" w:rsidP="00CD26B6">
      <w:pPr>
        <w:jc w:val="both"/>
        <w:rPr>
          <w:rFonts w:asciiTheme="minorHAnsi" w:eastAsia="Arial Unicode MS" w:hAnsiTheme="minorHAnsi"/>
        </w:rPr>
      </w:pPr>
    </w:p>
    <w:p w14:paraId="48BFBA56" w14:textId="292D9D88" w:rsidR="00CD26B6" w:rsidRDefault="00CD26B6" w:rsidP="00C93B81">
      <w:pPr>
        <w:jc w:val="center"/>
        <w:rPr>
          <w:rFonts w:asciiTheme="minorHAnsi" w:eastAsia="Arial Unicode MS" w:hAnsiTheme="minorHAnsi"/>
        </w:rPr>
      </w:pPr>
      <w:r>
        <w:rPr>
          <w:rFonts w:asciiTheme="minorHAnsi" w:eastAsia="Arial Unicode MS" w:hAnsiTheme="minorHAnsi"/>
        </w:rPr>
        <w:t>OBVEZNOSTI DOBAVITELJA</w:t>
      </w:r>
    </w:p>
    <w:p w14:paraId="6DB991E1" w14:textId="121172C9" w:rsidR="00CD26B6" w:rsidRPr="00B10423" w:rsidRDefault="00575741" w:rsidP="00AE2F43">
      <w:pPr>
        <w:jc w:val="center"/>
        <w:rPr>
          <w:rFonts w:asciiTheme="minorHAnsi" w:eastAsia="Arial Unicode MS" w:hAnsiTheme="minorHAnsi"/>
          <w:sz w:val="20"/>
          <w:szCs w:val="20"/>
        </w:rPr>
      </w:pPr>
      <w:r w:rsidRPr="00B10423">
        <w:rPr>
          <w:rFonts w:asciiTheme="minorHAnsi" w:eastAsia="Arial Unicode MS" w:hAnsiTheme="minorHAnsi"/>
          <w:sz w:val="20"/>
          <w:szCs w:val="20"/>
        </w:rPr>
        <w:t>2</w:t>
      </w:r>
      <w:r w:rsidR="003E6AFD" w:rsidRPr="00B10423">
        <w:rPr>
          <w:rFonts w:asciiTheme="minorHAnsi" w:eastAsia="Arial Unicode MS" w:hAnsiTheme="minorHAnsi"/>
          <w:sz w:val="20"/>
          <w:szCs w:val="20"/>
        </w:rPr>
        <w:t>4</w:t>
      </w:r>
      <w:r w:rsidRPr="00B10423">
        <w:rPr>
          <w:rFonts w:asciiTheme="minorHAnsi" w:eastAsia="Arial Unicode MS" w:hAnsiTheme="minorHAnsi"/>
          <w:sz w:val="20"/>
          <w:szCs w:val="20"/>
        </w:rPr>
        <w:t>. člen</w:t>
      </w:r>
    </w:p>
    <w:p w14:paraId="7CD9A5FD" w14:textId="399AB91D" w:rsidR="00CD26B6" w:rsidRPr="00B10423" w:rsidRDefault="00575741" w:rsidP="00AE2F43">
      <w:pPr>
        <w:jc w:val="both"/>
        <w:rPr>
          <w:rFonts w:asciiTheme="minorHAnsi" w:eastAsia="Arial Unicode MS" w:hAnsiTheme="minorHAnsi"/>
        </w:rPr>
      </w:pPr>
      <w:r>
        <w:rPr>
          <w:rFonts w:asciiTheme="minorHAnsi" w:eastAsia="Arial Unicode MS" w:hAnsiTheme="minorHAnsi"/>
        </w:rPr>
        <w:t>Dobavitelj</w:t>
      </w:r>
      <w:r w:rsidRPr="00575741">
        <w:rPr>
          <w:rFonts w:asciiTheme="minorHAnsi" w:eastAsia="Arial Unicode MS" w:hAnsiTheme="minorHAnsi"/>
        </w:rPr>
        <w:t xml:space="preserve"> odgovarja za neposredno in posredno škodo, ki nastane naročniku in tretjim osebam in izvira iz njegovega dela in njegovih obveznosti po tej pogodbi.</w:t>
      </w:r>
    </w:p>
    <w:p w14:paraId="45B67E8D" w14:textId="77777777" w:rsidR="00CD26B6" w:rsidRDefault="00CD26B6" w:rsidP="006B1512">
      <w:pPr>
        <w:jc w:val="both"/>
        <w:rPr>
          <w:rFonts w:asciiTheme="minorHAnsi" w:eastAsia="Arial Unicode MS" w:hAnsiTheme="minorHAnsi"/>
        </w:rPr>
      </w:pPr>
    </w:p>
    <w:p w14:paraId="0E893084" w14:textId="1EEFFD3C" w:rsidR="00BD2B63" w:rsidRDefault="00A81431" w:rsidP="00B12E28">
      <w:pPr>
        <w:jc w:val="center"/>
        <w:rPr>
          <w:rFonts w:asciiTheme="minorHAnsi" w:hAnsiTheme="minorHAnsi"/>
        </w:rPr>
      </w:pPr>
      <w:r>
        <w:rPr>
          <w:rFonts w:asciiTheme="minorHAnsi" w:hAnsiTheme="minorHAnsi"/>
        </w:rPr>
        <w:t>ODSTOP POGODBE TRETJEMU</w:t>
      </w:r>
    </w:p>
    <w:p w14:paraId="4FAC24CE" w14:textId="3C1B8511" w:rsidR="00B12E28" w:rsidRPr="00AE2F43" w:rsidRDefault="00575741" w:rsidP="00B12E28">
      <w:pPr>
        <w:jc w:val="center"/>
        <w:rPr>
          <w:rFonts w:asciiTheme="minorHAnsi" w:hAnsiTheme="minorHAnsi"/>
          <w:sz w:val="20"/>
          <w:szCs w:val="20"/>
        </w:rPr>
      </w:pPr>
      <w:r w:rsidRPr="00AE2F43">
        <w:rPr>
          <w:rFonts w:asciiTheme="minorHAnsi" w:hAnsiTheme="minorHAnsi"/>
          <w:sz w:val="20"/>
          <w:szCs w:val="20"/>
        </w:rPr>
        <w:t>2</w:t>
      </w:r>
      <w:r w:rsidR="003E6AFD" w:rsidRPr="00AE2F43">
        <w:rPr>
          <w:rFonts w:asciiTheme="minorHAnsi" w:hAnsiTheme="minorHAnsi"/>
          <w:sz w:val="20"/>
          <w:szCs w:val="20"/>
        </w:rPr>
        <w:t>5</w:t>
      </w:r>
      <w:r w:rsidR="00B12E28" w:rsidRPr="00AE2F43">
        <w:rPr>
          <w:rFonts w:asciiTheme="minorHAnsi" w:hAnsiTheme="minorHAnsi"/>
          <w:sz w:val="20"/>
          <w:szCs w:val="20"/>
        </w:rPr>
        <w:t>. člen</w:t>
      </w:r>
    </w:p>
    <w:p w14:paraId="2A25BC63" w14:textId="4FA694A5" w:rsidR="00B12E28" w:rsidRDefault="00BB1982" w:rsidP="00BB1982">
      <w:pPr>
        <w:jc w:val="both"/>
        <w:rPr>
          <w:rFonts w:asciiTheme="minorHAnsi" w:hAnsiTheme="minorHAnsi" w:cstheme="minorHAnsi"/>
          <w:lang w:eastAsia="zh-CN"/>
        </w:rPr>
      </w:pPr>
      <w:r w:rsidRPr="0059105F">
        <w:rPr>
          <w:rFonts w:asciiTheme="minorHAnsi" w:hAnsiTheme="minorHAnsi" w:cstheme="minorHAnsi"/>
          <w:lang w:eastAsia="zh-CN"/>
        </w:rPr>
        <w:t>Dobavitelj ne bo brez predhodnega pisnega soglasja naročnika, prenesel na tretjo osebo pogodbe ali dela pogodbe, ali kakršnekoli pravice, koristi, obveznosti ali interesa iz pogodbe ali na podlagi le-te</w:t>
      </w:r>
      <w:r>
        <w:rPr>
          <w:rFonts w:asciiTheme="minorHAnsi" w:hAnsiTheme="minorHAnsi" w:cstheme="minorHAnsi"/>
          <w:lang w:eastAsia="zh-CN"/>
        </w:rPr>
        <w:t>.</w:t>
      </w:r>
    </w:p>
    <w:p w14:paraId="054B96FF" w14:textId="77777777" w:rsidR="00C93B81" w:rsidRDefault="00C93B81" w:rsidP="00B10423">
      <w:pPr>
        <w:jc w:val="center"/>
        <w:rPr>
          <w:rFonts w:asciiTheme="minorHAnsi" w:hAnsiTheme="minorHAnsi" w:cstheme="minorHAnsi"/>
          <w:lang w:eastAsia="zh-CN"/>
        </w:rPr>
      </w:pPr>
    </w:p>
    <w:p w14:paraId="0ACA4777" w14:textId="77777777" w:rsidR="003C6DC6" w:rsidRDefault="003C6DC6" w:rsidP="00B10423">
      <w:pPr>
        <w:jc w:val="center"/>
        <w:rPr>
          <w:rFonts w:asciiTheme="minorHAnsi" w:hAnsiTheme="minorHAnsi" w:cstheme="minorHAnsi"/>
          <w:lang w:eastAsia="zh-CN"/>
        </w:rPr>
      </w:pPr>
    </w:p>
    <w:p w14:paraId="4392909C" w14:textId="77777777" w:rsidR="003C6DC6" w:rsidRDefault="003C6DC6" w:rsidP="00B10423">
      <w:pPr>
        <w:jc w:val="center"/>
        <w:rPr>
          <w:rFonts w:asciiTheme="minorHAnsi" w:hAnsiTheme="minorHAnsi" w:cstheme="minorHAnsi"/>
          <w:lang w:eastAsia="zh-CN"/>
        </w:rPr>
      </w:pPr>
    </w:p>
    <w:p w14:paraId="6269E3CD" w14:textId="56012740" w:rsidR="00575741" w:rsidRPr="00575741" w:rsidRDefault="00575741" w:rsidP="00B10423">
      <w:pPr>
        <w:jc w:val="center"/>
        <w:rPr>
          <w:rFonts w:asciiTheme="minorHAnsi" w:hAnsiTheme="minorHAnsi" w:cstheme="minorHAnsi"/>
          <w:lang w:eastAsia="zh-CN"/>
        </w:rPr>
      </w:pPr>
      <w:r w:rsidRPr="00575741">
        <w:rPr>
          <w:rFonts w:asciiTheme="minorHAnsi" w:hAnsiTheme="minorHAnsi" w:cstheme="minorHAnsi"/>
          <w:lang w:eastAsia="zh-CN"/>
        </w:rPr>
        <w:lastRenderedPageBreak/>
        <w:t>KRŠITEV PRAVIC TRETJE OSEBE</w:t>
      </w:r>
    </w:p>
    <w:p w14:paraId="4349F198" w14:textId="1EAE8C89" w:rsidR="00575741" w:rsidRPr="00B10423" w:rsidRDefault="00575741" w:rsidP="00B10423">
      <w:pPr>
        <w:jc w:val="center"/>
        <w:rPr>
          <w:rFonts w:asciiTheme="minorHAnsi" w:hAnsiTheme="minorHAnsi" w:cstheme="minorHAnsi"/>
          <w:sz w:val="20"/>
          <w:szCs w:val="20"/>
          <w:lang w:eastAsia="zh-CN"/>
        </w:rPr>
      </w:pPr>
      <w:r w:rsidRPr="00B10423">
        <w:rPr>
          <w:rFonts w:asciiTheme="minorHAnsi" w:hAnsiTheme="minorHAnsi" w:cstheme="minorHAnsi"/>
          <w:sz w:val="20"/>
          <w:szCs w:val="20"/>
          <w:lang w:eastAsia="zh-CN"/>
        </w:rPr>
        <w:t>2</w:t>
      </w:r>
      <w:r w:rsidR="003E6AFD" w:rsidRPr="00B10423">
        <w:rPr>
          <w:rFonts w:asciiTheme="minorHAnsi" w:hAnsiTheme="minorHAnsi" w:cstheme="minorHAnsi"/>
          <w:sz w:val="20"/>
          <w:szCs w:val="20"/>
          <w:lang w:eastAsia="zh-CN"/>
        </w:rPr>
        <w:t>6</w:t>
      </w:r>
      <w:r w:rsidRPr="00B10423">
        <w:rPr>
          <w:rFonts w:asciiTheme="minorHAnsi" w:hAnsiTheme="minorHAnsi" w:cstheme="minorHAnsi"/>
          <w:sz w:val="20"/>
          <w:szCs w:val="20"/>
          <w:lang w:eastAsia="zh-CN"/>
        </w:rPr>
        <w:t>. člen</w:t>
      </w:r>
    </w:p>
    <w:p w14:paraId="79BF9FB1" w14:textId="685EE5A9" w:rsidR="00575741" w:rsidRPr="00575741" w:rsidRDefault="00575741" w:rsidP="00575741">
      <w:pPr>
        <w:jc w:val="both"/>
        <w:rPr>
          <w:rFonts w:asciiTheme="minorHAnsi" w:hAnsiTheme="minorHAnsi" w:cstheme="minorHAnsi"/>
          <w:lang w:eastAsia="zh-CN"/>
        </w:rPr>
      </w:pPr>
      <w:r w:rsidRPr="00575741">
        <w:rPr>
          <w:rFonts w:asciiTheme="minorHAnsi" w:hAnsiTheme="minorHAnsi" w:cstheme="minorHAnsi"/>
          <w:lang w:eastAsia="zh-CN"/>
        </w:rPr>
        <w:t xml:space="preserve">V primeru najave kakršnihkoli zahtev ali terjatev s strani tretje osebe, ki trdi, da so v okviru te pogodbe kršene njene pravice patentov, zaščitnih znakov, avtorskih pravic, poslovnih skrivnosti in uveljavljenih industrijskih standardov, bo </w:t>
      </w:r>
      <w:r>
        <w:rPr>
          <w:rFonts w:asciiTheme="minorHAnsi" w:hAnsiTheme="minorHAnsi" w:cstheme="minorHAnsi"/>
          <w:lang w:eastAsia="zh-CN"/>
        </w:rPr>
        <w:t>dobavitelj</w:t>
      </w:r>
      <w:r w:rsidRPr="00575741">
        <w:rPr>
          <w:rFonts w:asciiTheme="minorHAnsi" w:hAnsiTheme="minorHAnsi" w:cstheme="minorHAnsi"/>
          <w:lang w:eastAsia="zh-CN"/>
        </w:rPr>
        <w:t xml:space="preserve"> na lastne stroške branil in odškodoval naročnika pred vsemi upravičenimi ali neupravičenimi zahtevami. V kolikor bodo takšne terjatve naslovljene na naročnika, bo ta nemudoma obvestil </w:t>
      </w:r>
      <w:r>
        <w:rPr>
          <w:rFonts w:asciiTheme="minorHAnsi" w:hAnsiTheme="minorHAnsi" w:cstheme="minorHAnsi"/>
          <w:lang w:eastAsia="zh-CN"/>
        </w:rPr>
        <w:t>dobavitelja</w:t>
      </w:r>
      <w:r w:rsidRPr="00575741">
        <w:rPr>
          <w:rFonts w:asciiTheme="minorHAnsi" w:hAnsiTheme="minorHAnsi" w:cstheme="minorHAnsi"/>
          <w:lang w:eastAsia="zh-CN"/>
        </w:rPr>
        <w:t xml:space="preserve"> o nastali situaciji. </w:t>
      </w:r>
      <w:r>
        <w:rPr>
          <w:rFonts w:asciiTheme="minorHAnsi" w:hAnsiTheme="minorHAnsi" w:cstheme="minorHAnsi"/>
          <w:lang w:eastAsia="zh-CN"/>
        </w:rPr>
        <w:t xml:space="preserve">Dobavitelj </w:t>
      </w:r>
      <w:r w:rsidRPr="00575741">
        <w:rPr>
          <w:rFonts w:asciiTheme="minorHAnsi" w:hAnsiTheme="minorHAnsi" w:cstheme="minorHAnsi"/>
          <w:lang w:eastAsia="zh-CN"/>
        </w:rPr>
        <w:t>ima pravico do načina obrambe, za katerega misli, da je najbolj primeren in učinkovit.</w:t>
      </w:r>
    </w:p>
    <w:p w14:paraId="475E326D" w14:textId="77777777" w:rsidR="00575741" w:rsidRPr="00575741" w:rsidRDefault="00575741" w:rsidP="00575741">
      <w:pPr>
        <w:jc w:val="both"/>
        <w:rPr>
          <w:rFonts w:asciiTheme="minorHAnsi" w:hAnsiTheme="minorHAnsi" w:cstheme="minorHAnsi"/>
          <w:lang w:eastAsia="zh-CN"/>
        </w:rPr>
      </w:pPr>
    </w:p>
    <w:p w14:paraId="03C15372" w14:textId="6B0C67CD" w:rsidR="00575741" w:rsidRPr="00575741" w:rsidRDefault="00575741" w:rsidP="00575741">
      <w:pPr>
        <w:jc w:val="both"/>
        <w:rPr>
          <w:rFonts w:asciiTheme="minorHAnsi" w:hAnsiTheme="minorHAnsi" w:cstheme="minorHAnsi"/>
          <w:lang w:eastAsia="zh-CN"/>
        </w:rPr>
      </w:pPr>
      <w:r>
        <w:rPr>
          <w:rFonts w:asciiTheme="minorHAnsi" w:hAnsiTheme="minorHAnsi" w:cstheme="minorHAnsi"/>
          <w:lang w:eastAsia="zh-CN"/>
        </w:rPr>
        <w:t xml:space="preserve">Dobavitelj </w:t>
      </w:r>
      <w:r w:rsidRPr="00575741">
        <w:rPr>
          <w:rFonts w:asciiTheme="minorHAnsi" w:hAnsiTheme="minorHAnsi" w:cstheme="minorHAnsi"/>
          <w:lang w:eastAsia="zh-CN"/>
        </w:rPr>
        <w:t xml:space="preserve">bo na lastne stroške brez odlašanja in v najkrajšem možnem času izvedel vse možne ukrepe za ukinitev takšnih zahtev ali terjatev. Če </w:t>
      </w:r>
      <w:r>
        <w:rPr>
          <w:rFonts w:asciiTheme="minorHAnsi" w:hAnsiTheme="minorHAnsi" w:cstheme="minorHAnsi"/>
          <w:lang w:eastAsia="zh-CN"/>
        </w:rPr>
        <w:t>dobaviteljevi</w:t>
      </w:r>
      <w:r w:rsidRPr="00575741">
        <w:rPr>
          <w:rFonts w:asciiTheme="minorHAnsi" w:hAnsiTheme="minorHAnsi" w:cstheme="minorHAnsi"/>
          <w:lang w:eastAsia="zh-CN"/>
        </w:rPr>
        <w:t xml:space="preserve"> ukrepi ne bodo uspešni in če naročnik sprejme zahteve ali terjatve, ki se obravnavajo pod tem členom, bo naročnik v celoti bremenil </w:t>
      </w:r>
      <w:r>
        <w:rPr>
          <w:rFonts w:asciiTheme="minorHAnsi" w:hAnsiTheme="minorHAnsi" w:cstheme="minorHAnsi"/>
          <w:lang w:eastAsia="zh-CN"/>
        </w:rPr>
        <w:t>dobavitelja</w:t>
      </w:r>
      <w:r w:rsidRPr="00575741">
        <w:rPr>
          <w:rFonts w:asciiTheme="minorHAnsi" w:hAnsiTheme="minorHAnsi" w:cstheme="minorHAnsi"/>
          <w:lang w:eastAsia="zh-CN"/>
        </w:rPr>
        <w:t xml:space="preserve"> za vse takšne zahteve ali terjatve, vključujoč morebitne stroške za naročnikovo pravno obrambo proti zahtevam ali terjatvam, nastalim kot posledica uporabe blaga, ki ga je </w:t>
      </w:r>
      <w:r>
        <w:rPr>
          <w:rFonts w:asciiTheme="minorHAnsi" w:hAnsiTheme="minorHAnsi" w:cstheme="minorHAnsi"/>
          <w:lang w:eastAsia="zh-CN"/>
        </w:rPr>
        <w:t>dobavitelj</w:t>
      </w:r>
      <w:r w:rsidRPr="00575741">
        <w:rPr>
          <w:rFonts w:asciiTheme="minorHAnsi" w:hAnsiTheme="minorHAnsi" w:cstheme="minorHAnsi"/>
          <w:lang w:eastAsia="zh-CN"/>
        </w:rPr>
        <w:t xml:space="preserve"> dobavil naročniku v skladu s to pogodbo.</w:t>
      </w:r>
    </w:p>
    <w:p w14:paraId="2AAAF9B5" w14:textId="77777777" w:rsidR="00575741" w:rsidRPr="00575741" w:rsidRDefault="00575741" w:rsidP="00575741">
      <w:pPr>
        <w:jc w:val="both"/>
        <w:rPr>
          <w:rFonts w:asciiTheme="minorHAnsi" w:hAnsiTheme="minorHAnsi" w:cstheme="minorHAnsi"/>
          <w:lang w:eastAsia="zh-CN"/>
        </w:rPr>
      </w:pPr>
    </w:p>
    <w:p w14:paraId="7C3A5E8E" w14:textId="4F83ABB5" w:rsidR="00575741" w:rsidRDefault="00575741" w:rsidP="00575741">
      <w:pPr>
        <w:jc w:val="both"/>
        <w:rPr>
          <w:rFonts w:asciiTheme="minorHAnsi" w:hAnsiTheme="minorHAnsi" w:cstheme="minorHAnsi"/>
          <w:lang w:eastAsia="zh-CN"/>
        </w:rPr>
      </w:pPr>
      <w:r w:rsidRPr="00575741">
        <w:rPr>
          <w:rFonts w:asciiTheme="minorHAnsi" w:hAnsiTheme="minorHAnsi" w:cstheme="minorHAnsi"/>
          <w:lang w:eastAsia="zh-CN"/>
        </w:rPr>
        <w:t xml:space="preserve">V posebnih primerih, kjer </w:t>
      </w:r>
      <w:r>
        <w:rPr>
          <w:rFonts w:asciiTheme="minorHAnsi" w:hAnsiTheme="minorHAnsi" w:cstheme="minorHAnsi"/>
          <w:lang w:eastAsia="zh-CN"/>
        </w:rPr>
        <w:t>dobavitelj</w:t>
      </w:r>
      <w:r w:rsidRPr="00575741">
        <w:rPr>
          <w:rFonts w:asciiTheme="minorHAnsi" w:hAnsiTheme="minorHAnsi" w:cstheme="minorHAnsi"/>
          <w:lang w:eastAsia="zh-CN"/>
        </w:rPr>
        <w:t xml:space="preserve"> ne more ukiniti zahtev ali terjatev tretjih oseb in ne more na lastne stroške predložiti in dostaviti nadomestnega blaga, je pa takšno blago nujno potrebno za izvajanje pogodbe, lahko naročnik odstopi od pogodbe in zahteva od </w:t>
      </w:r>
      <w:r>
        <w:rPr>
          <w:rFonts w:asciiTheme="minorHAnsi" w:hAnsiTheme="minorHAnsi" w:cstheme="minorHAnsi"/>
          <w:lang w:eastAsia="zh-CN"/>
        </w:rPr>
        <w:t>dobavitelja,</w:t>
      </w:r>
      <w:r w:rsidRPr="00575741">
        <w:rPr>
          <w:rFonts w:asciiTheme="minorHAnsi" w:hAnsiTheme="minorHAnsi" w:cstheme="minorHAnsi"/>
          <w:lang w:eastAsia="zh-CN"/>
        </w:rPr>
        <w:t xml:space="preserve"> da mu ta vrne vse, kar je po tej pogodbi prejel, ali pa zahteva sorazmerno znižanje cene po tej pogodbi.</w:t>
      </w:r>
    </w:p>
    <w:p w14:paraId="7FDA2B96" w14:textId="77777777" w:rsidR="00E236BA" w:rsidRDefault="00E236BA" w:rsidP="00575741">
      <w:pPr>
        <w:jc w:val="both"/>
        <w:rPr>
          <w:rFonts w:asciiTheme="minorHAnsi" w:hAnsiTheme="minorHAnsi" w:cstheme="minorHAnsi"/>
          <w:lang w:eastAsia="zh-CN"/>
        </w:rPr>
      </w:pPr>
    </w:p>
    <w:p w14:paraId="15544713" w14:textId="4231F1ED" w:rsidR="00E236BA" w:rsidRDefault="00E236BA" w:rsidP="00B10423">
      <w:pPr>
        <w:jc w:val="center"/>
        <w:rPr>
          <w:rFonts w:asciiTheme="minorHAnsi" w:hAnsiTheme="minorHAnsi" w:cstheme="minorHAnsi"/>
          <w:lang w:eastAsia="zh-CN"/>
        </w:rPr>
      </w:pPr>
      <w:r>
        <w:rPr>
          <w:rFonts w:asciiTheme="minorHAnsi" w:hAnsiTheme="minorHAnsi" w:cstheme="minorHAnsi"/>
          <w:lang w:eastAsia="zh-CN"/>
        </w:rPr>
        <w:t>VIŠJA SILA</w:t>
      </w:r>
    </w:p>
    <w:p w14:paraId="60B1083E" w14:textId="13F995F6" w:rsidR="00E236BA" w:rsidRPr="00B10423" w:rsidRDefault="00E236BA" w:rsidP="00B10423">
      <w:pPr>
        <w:jc w:val="center"/>
        <w:rPr>
          <w:rFonts w:asciiTheme="minorHAnsi" w:hAnsiTheme="minorHAnsi" w:cstheme="minorHAnsi"/>
          <w:sz w:val="20"/>
          <w:szCs w:val="20"/>
          <w:lang w:eastAsia="zh-CN"/>
        </w:rPr>
      </w:pPr>
      <w:r w:rsidRPr="00B10423">
        <w:rPr>
          <w:rFonts w:asciiTheme="minorHAnsi" w:hAnsiTheme="minorHAnsi" w:cstheme="minorHAnsi"/>
          <w:sz w:val="20"/>
          <w:szCs w:val="20"/>
          <w:lang w:eastAsia="zh-CN"/>
        </w:rPr>
        <w:t>2</w:t>
      </w:r>
      <w:r w:rsidR="003E6AFD" w:rsidRPr="00B10423">
        <w:rPr>
          <w:rFonts w:asciiTheme="minorHAnsi" w:hAnsiTheme="minorHAnsi" w:cstheme="minorHAnsi"/>
          <w:sz w:val="20"/>
          <w:szCs w:val="20"/>
          <w:lang w:eastAsia="zh-CN"/>
        </w:rPr>
        <w:t>7</w:t>
      </w:r>
      <w:r w:rsidRPr="00B10423">
        <w:rPr>
          <w:rFonts w:asciiTheme="minorHAnsi" w:hAnsiTheme="minorHAnsi" w:cstheme="minorHAnsi"/>
          <w:sz w:val="20"/>
          <w:szCs w:val="20"/>
          <w:lang w:eastAsia="zh-CN"/>
        </w:rPr>
        <w:t>. člen</w:t>
      </w:r>
    </w:p>
    <w:p w14:paraId="5245535E" w14:textId="77777777" w:rsidR="00E236BA" w:rsidRPr="00E236BA" w:rsidRDefault="00E236BA" w:rsidP="00E236BA">
      <w:pPr>
        <w:jc w:val="both"/>
        <w:rPr>
          <w:rFonts w:asciiTheme="minorHAnsi" w:hAnsiTheme="minorHAnsi" w:cstheme="minorHAnsi"/>
          <w:lang w:eastAsia="zh-CN"/>
        </w:rPr>
      </w:pPr>
      <w:r w:rsidRPr="00E236BA">
        <w:rPr>
          <w:rFonts w:asciiTheme="minorHAnsi" w:hAnsiTheme="minorHAnsi" w:cstheme="minorHAnsi"/>
          <w:lang w:eastAsia="zh-CN"/>
        </w:rPr>
        <w:t>Nobena od pogodbenih strank ni odgovorna za delno ali celotno neizpolnjevanje pogodbenih obveznosti, če je to posledica višje sile.</w:t>
      </w:r>
    </w:p>
    <w:p w14:paraId="489C2E5E" w14:textId="77777777" w:rsidR="00E236BA" w:rsidRPr="00E236BA" w:rsidRDefault="00E236BA" w:rsidP="00E236BA">
      <w:pPr>
        <w:jc w:val="both"/>
        <w:rPr>
          <w:rFonts w:asciiTheme="minorHAnsi" w:hAnsiTheme="minorHAnsi" w:cstheme="minorHAnsi"/>
          <w:lang w:eastAsia="zh-CN"/>
        </w:rPr>
      </w:pPr>
    </w:p>
    <w:p w14:paraId="2AABA83D" w14:textId="53DBF38B" w:rsidR="00E236BA" w:rsidRPr="00E236BA" w:rsidRDefault="00E236BA" w:rsidP="00E236BA">
      <w:pPr>
        <w:jc w:val="both"/>
        <w:rPr>
          <w:rFonts w:asciiTheme="minorHAnsi" w:hAnsiTheme="minorHAnsi" w:cstheme="minorHAnsi"/>
          <w:lang w:eastAsia="zh-CN"/>
        </w:rPr>
      </w:pPr>
      <w:r w:rsidRPr="00E236BA">
        <w:rPr>
          <w:rFonts w:asciiTheme="minorHAnsi" w:hAnsiTheme="minorHAnsi" w:cstheme="minorHAnsi"/>
          <w:lang w:eastAsia="zh-CN"/>
        </w:rPr>
        <w:t xml:space="preserve">Višja sila pomeni zunanji vzrok, neodvisen od volje in vpliva katere koli stranke, ki je nepričakovan in nenaden in se mu ob splošni skrbnosti ni bilo moč izogniti in ga odvrniti, takšne okoliščine pa so se pojavile po sklenitvi pogodbe. Če je izvedba pogodbenih del delno ali v celoti motena oziroma preprečena zaradi višje sile, je </w:t>
      </w:r>
      <w:r w:rsidR="00B644A0">
        <w:rPr>
          <w:rFonts w:asciiTheme="minorHAnsi" w:hAnsiTheme="minorHAnsi" w:cstheme="minorHAnsi"/>
          <w:lang w:eastAsia="zh-CN"/>
        </w:rPr>
        <w:t>dobavitelj</w:t>
      </w:r>
      <w:r w:rsidRPr="00E236BA">
        <w:rPr>
          <w:rFonts w:asciiTheme="minorHAnsi" w:hAnsiTheme="minorHAnsi" w:cstheme="minorHAnsi"/>
          <w:lang w:eastAsia="zh-CN"/>
        </w:rPr>
        <w:t xml:space="preserve"> o tem dolžan nemudoma obvestiti naročnika, v nasprotnem primeru se na višjo silo ne more sklicevati. Prav tako ga je dolžan sproti obveščati o prenehanju takih okoliščin. Pogodbeni roki se podaljšajo za čas trajanja višje sile. Na zahtevo naročnika je izvajalec dolžan dokazati obstoj višje sile.</w:t>
      </w:r>
    </w:p>
    <w:p w14:paraId="1661E8B5" w14:textId="77777777" w:rsidR="00E236BA" w:rsidRPr="00E236BA" w:rsidRDefault="00E236BA" w:rsidP="00E236BA">
      <w:pPr>
        <w:jc w:val="both"/>
        <w:rPr>
          <w:rFonts w:asciiTheme="minorHAnsi" w:hAnsiTheme="minorHAnsi" w:cstheme="minorHAnsi"/>
          <w:lang w:eastAsia="zh-CN"/>
        </w:rPr>
      </w:pPr>
    </w:p>
    <w:p w14:paraId="4529123D" w14:textId="33DC9758" w:rsidR="00E236BA" w:rsidRPr="00E236BA" w:rsidRDefault="00E236BA" w:rsidP="00E236BA">
      <w:pPr>
        <w:jc w:val="both"/>
        <w:rPr>
          <w:rFonts w:asciiTheme="minorHAnsi" w:hAnsiTheme="minorHAnsi" w:cstheme="minorHAnsi"/>
          <w:lang w:eastAsia="zh-CN"/>
        </w:rPr>
      </w:pPr>
      <w:r w:rsidRPr="00E236BA">
        <w:rPr>
          <w:rFonts w:asciiTheme="minorHAnsi" w:hAnsiTheme="minorHAnsi" w:cstheme="minorHAnsi"/>
          <w:lang w:eastAsia="zh-CN"/>
        </w:rPr>
        <w:t xml:space="preserve">Pomanjkanje delovne sile ali materiala pri </w:t>
      </w:r>
      <w:r>
        <w:rPr>
          <w:rFonts w:asciiTheme="minorHAnsi" w:hAnsiTheme="minorHAnsi" w:cstheme="minorHAnsi"/>
          <w:lang w:eastAsia="zh-CN"/>
        </w:rPr>
        <w:t>dobavitelju</w:t>
      </w:r>
      <w:r w:rsidRPr="00E236BA">
        <w:rPr>
          <w:rFonts w:asciiTheme="minorHAnsi" w:hAnsiTheme="minorHAnsi" w:cstheme="minorHAnsi"/>
          <w:lang w:eastAsia="zh-CN"/>
        </w:rPr>
        <w:t xml:space="preserve"> ali pri njegovih podizvajalcih se ne šteje za višjo silo, razen, če ni posledica le-te.</w:t>
      </w:r>
    </w:p>
    <w:p w14:paraId="0334BE21" w14:textId="77777777" w:rsidR="00575741" w:rsidRDefault="00575741" w:rsidP="00BB1982">
      <w:pPr>
        <w:jc w:val="both"/>
        <w:rPr>
          <w:rFonts w:asciiTheme="minorHAnsi" w:hAnsiTheme="minorHAnsi" w:cstheme="minorHAnsi"/>
          <w:lang w:eastAsia="zh-CN"/>
        </w:rPr>
      </w:pPr>
    </w:p>
    <w:p w14:paraId="1CB05C9B" w14:textId="77777777" w:rsidR="006107E2" w:rsidRPr="00F26CC2" w:rsidRDefault="006107E2" w:rsidP="006107E2">
      <w:pPr>
        <w:jc w:val="center"/>
        <w:rPr>
          <w:rFonts w:asciiTheme="minorHAnsi" w:hAnsiTheme="minorHAnsi"/>
        </w:rPr>
      </w:pPr>
      <w:r w:rsidRPr="00F26CC2">
        <w:rPr>
          <w:rFonts w:asciiTheme="minorHAnsi" w:hAnsiTheme="minorHAnsi"/>
        </w:rPr>
        <w:t>RAZVEZNI POGOJ</w:t>
      </w:r>
    </w:p>
    <w:p w14:paraId="7C27A6D9" w14:textId="563DE62C" w:rsidR="00946B33" w:rsidRPr="001B6749" w:rsidRDefault="00946B33" w:rsidP="00C93B81">
      <w:pPr>
        <w:jc w:val="center"/>
        <w:rPr>
          <w:rFonts w:asciiTheme="minorHAnsi" w:hAnsiTheme="minorHAnsi"/>
          <w:sz w:val="20"/>
          <w:szCs w:val="20"/>
        </w:rPr>
      </w:pPr>
      <w:r w:rsidRPr="001B6749">
        <w:rPr>
          <w:rFonts w:asciiTheme="minorHAnsi" w:hAnsiTheme="minorHAnsi"/>
          <w:sz w:val="20"/>
          <w:szCs w:val="20"/>
        </w:rPr>
        <w:t>2</w:t>
      </w:r>
      <w:r w:rsidR="003E6AFD" w:rsidRPr="001B6749">
        <w:rPr>
          <w:rFonts w:asciiTheme="minorHAnsi" w:hAnsiTheme="minorHAnsi"/>
          <w:sz w:val="20"/>
          <w:szCs w:val="20"/>
        </w:rPr>
        <w:t>8</w:t>
      </w:r>
      <w:r w:rsidRPr="001B6749">
        <w:rPr>
          <w:rFonts w:asciiTheme="minorHAnsi" w:hAnsiTheme="minorHAnsi"/>
          <w:sz w:val="20"/>
          <w:szCs w:val="20"/>
        </w:rPr>
        <w:t>. člen</w:t>
      </w:r>
    </w:p>
    <w:p w14:paraId="4D034E2A" w14:textId="2F0FF2AE" w:rsidR="00575741" w:rsidRPr="00575741" w:rsidRDefault="00575741" w:rsidP="00C93B81">
      <w:pPr>
        <w:jc w:val="both"/>
        <w:rPr>
          <w:rFonts w:asciiTheme="minorHAnsi" w:hAnsiTheme="minorHAnsi"/>
        </w:rPr>
      </w:pPr>
      <w:r w:rsidRPr="00575741">
        <w:rPr>
          <w:rFonts w:asciiTheme="minorHAnsi" w:hAnsiTheme="minorHAnsi"/>
        </w:rPr>
        <w:t>Pogodba je sklenjena pod razveznim pogojem, ki se uresniči v primeru izpolnitve ene od naslednjih okoliščin:</w:t>
      </w:r>
    </w:p>
    <w:p w14:paraId="12DA7BA0" w14:textId="531AF605" w:rsidR="00575741" w:rsidRPr="00575741" w:rsidRDefault="00575741" w:rsidP="00575741">
      <w:pPr>
        <w:spacing w:before="120"/>
        <w:jc w:val="both"/>
        <w:rPr>
          <w:rFonts w:asciiTheme="minorHAnsi" w:hAnsiTheme="minorHAnsi"/>
        </w:rPr>
      </w:pPr>
      <w:r w:rsidRPr="00575741">
        <w:rPr>
          <w:rFonts w:asciiTheme="minorHAnsi" w:hAnsiTheme="minorHAnsi"/>
        </w:rPr>
        <w:t>-</w:t>
      </w:r>
      <w:r w:rsidRPr="00575741">
        <w:rPr>
          <w:rFonts w:asciiTheme="minorHAnsi" w:hAnsiTheme="minorHAnsi"/>
        </w:rPr>
        <w:tab/>
        <w:t xml:space="preserve">če bo naročnik seznanjen, da je sodišče s pravnomočno odločitvijo ugotovilo kršitev obveznosti iz drugega odstavka 3. člena ZJN-3 s strani </w:t>
      </w:r>
      <w:r w:rsidR="00946B33">
        <w:rPr>
          <w:rFonts w:asciiTheme="minorHAnsi" w:hAnsiTheme="minorHAnsi"/>
        </w:rPr>
        <w:t>dobavitelja</w:t>
      </w:r>
      <w:r w:rsidRPr="00575741">
        <w:rPr>
          <w:rFonts w:asciiTheme="minorHAnsi" w:hAnsiTheme="minorHAnsi"/>
        </w:rPr>
        <w:t xml:space="preserve"> ali njegovega podizvajalca ali</w:t>
      </w:r>
    </w:p>
    <w:p w14:paraId="62C55ED9" w14:textId="6E420E35" w:rsidR="00575741" w:rsidRPr="00575741" w:rsidRDefault="00575741" w:rsidP="00575741">
      <w:pPr>
        <w:spacing w:before="120"/>
        <w:jc w:val="both"/>
        <w:rPr>
          <w:rFonts w:asciiTheme="minorHAnsi" w:hAnsiTheme="minorHAnsi"/>
        </w:rPr>
      </w:pPr>
      <w:r w:rsidRPr="00575741">
        <w:rPr>
          <w:rFonts w:asciiTheme="minorHAnsi" w:hAnsiTheme="minorHAnsi"/>
        </w:rPr>
        <w:t>-</w:t>
      </w:r>
      <w:r w:rsidRPr="00575741">
        <w:rPr>
          <w:rFonts w:asciiTheme="minorHAnsi" w:hAnsiTheme="minorHAnsi"/>
        </w:rPr>
        <w:tab/>
        <w:t xml:space="preserve">če bo naročnik seznanjen, da je pristojni državni organ pri </w:t>
      </w:r>
      <w:r w:rsidR="00946B33">
        <w:rPr>
          <w:rFonts w:asciiTheme="minorHAnsi" w:hAnsiTheme="minorHAnsi"/>
        </w:rPr>
        <w:t>dobavitelju</w:t>
      </w:r>
      <w:r w:rsidRPr="00575741">
        <w:rPr>
          <w:rFonts w:asciiTheme="minorHAnsi" w:hAnsiTheme="minorHAn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4E5C83" w14:textId="1B4B2815" w:rsidR="00575741" w:rsidRPr="00575741" w:rsidRDefault="00575741" w:rsidP="00575741">
      <w:pPr>
        <w:spacing w:before="120"/>
        <w:jc w:val="both"/>
        <w:rPr>
          <w:rFonts w:asciiTheme="minorHAnsi" w:hAnsiTheme="minorHAnsi"/>
        </w:rPr>
      </w:pPr>
      <w:r w:rsidRPr="00575741">
        <w:rPr>
          <w:rFonts w:asciiTheme="minorHAnsi" w:hAnsiTheme="minorHAnsi"/>
        </w:rPr>
        <w:t xml:space="preserve">V primeru seznanitve naročnika s kršitvijo bo naročnik o tem obvestil </w:t>
      </w:r>
      <w:r w:rsidR="00946B33">
        <w:rPr>
          <w:rFonts w:asciiTheme="minorHAnsi" w:hAnsiTheme="minorHAnsi"/>
        </w:rPr>
        <w:t>dobavitelja</w:t>
      </w:r>
      <w:r w:rsidRPr="00575741">
        <w:rPr>
          <w:rFonts w:asciiTheme="minorHAnsi" w:hAnsiTheme="minorHAnsi"/>
        </w:rPr>
        <w:t xml:space="preserve"> v desetih (10) dneh. </w:t>
      </w:r>
    </w:p>
    <w:p w14:paraId="42D01B7F" w14:textId="2069E65F" w:rsidR="00575741" w:rsidRPr="00575741" w:rsidRDefault="00946B33" w:rsidP="00575741">
      <w:pPr>
        <w:spacing w:before="120"/>
        <w:jc w:val="both"/>
        <w:rPr>
          <w:rFonts w:asciiTheme="minorHAnsi" w:hAnsiTheme="minorHAnsi"/>
        </w:rPr>
      </w:pPr>
      <w:r>
        <w:rPr>
          <w:rFonts w:asciiTheme="minorHAnsi" w:hAnsiTheme="minorHAnsi"/>
        </w:rPr>
        <w:t>Dobavitelj</w:t>
      </w:r>
      <w:r w:rsidR="00575741" w:rsidRPr="00575741">
        <w:rPr>
          <w:rFonts w:asciiTheme="minorHAnsi" w:hAnsiTheme="minorHAnsi"/>
        </w:rPr>
        <w:t xml:space="preserve"> lahko v roku, ki ga določi naročnik, ki pa ne sme biti daljši kot petnajst (15) dni, predloži dokaze, da je sprejel zadostne ukrepe, s katerimi lahko dokaže svojo zanesljivost kljub obstoju kršitev. </w:t>
      </w:r>
      <w:r w:rsidR="00575741" w:rsidRPr="00575741">
        <w:rPr>
          <w:rFonts w:asciiTheme="minorHAnsi" w:hAnsiTheme="minorHAnsi"/>
        </w:rPr>
        <w:lastRenderedPageBreak/>
        <w:t xml:space="preserve">Če obstaja kršitev pri podizvajalcu, lahko </w:t>
      </w:r>
      <w:r>
        <w:rPr>
          <w:rFonts w:asciiTheme="minorHAnsi" w:hAnsiTheme="minorHAnsi"/>
        </w:rPr>
        <w:t>dobavitelj</w:t>
      </w:r>
      <w:r w:rsidR="00575741" w:rsidRPr="00575741">
        <w:rPr>
          <w:rFonts w:asciiTheme="minorHAnsi" w:hAnsiTheme="minorHAnsi"/>
        </w:rPr>
        <w:t xml:space="preserve"> v istem roku predloži dokaze, da je podizvajalec sprejel zadostne ukrepe, s katerimi lahko dokaže svojo zanesljivost kljub obstoju kršitev. </w:t>
      </w:r>
    </w:p>
    <w:p w14:paraId="6CC6B7EA" w14:textId="30FB1DC3" w:rsidR="00575741" w:rsidRPr="00575741" w:rsidRDefault="00575741" w:rsidP="00575741">
      <w:pPr>
        <w:spacing w:before="120"/>
        <w:jc w:val="both"/>
        <w:rPr>
          <w:rFonts w:asciiTheme="minorHAnsi" w:hAnsiTheme="minorHAnsi"/>
        </w:rPr>
      </w:pPr>
      <w:r w:rsidRPr="00575741">
        <w:rPr>
          <w:rFonts w:asciiTheme="minorHAnsi" w:hAnsiTheme="minorHAnsi"/>
        </w:rPr>
        <w:t xml:space="preserve">Če </w:t>
      </w:r>
      <w:r w:rsidR="00946B33">
        <w:rPr>
          <w:rFonts w:asciiTheme="minorHAnsi" w:hAnsiTheme="minorHAnsi"/>
        </w:rPr>
        <w:t xml:space="preserve">dobavitelj </w:t>
      </w:r>
      <w:r w:rsidRPr="00575741">
        <w:rPr>
          <w:rFonts w:asciiTheme="minorHAnsi" w:hAnsiTheme="minorHAnsi"/>
        </w:rPr>
        <w:t xml:space="preserve">ne predloži dokazov za podizvajalca ali če jih je, pa naročnik oceni, da ti ukrepi ne zadoščajo, lahko </w:t>
      </w:r>
      <w:r w:rsidR="00946B33">
        <w:rPr>
          <w:rFonts w:asciiTheme="minorHAnsi" w:hAnsiTheme="minorHAnsi"/>
        </w:rPr>
        <w:t xml:space="preserve">dobavitelj </w:t>
      </w:r>
      <w:r w:rsidRPr="00575741">
        <w:rPr>
          <w:rFonts w:asciiTheme="minorHAnsi" w:hAnsiTheme="minorHAnsi"/>
        </w:rPr>
        <w:t xml:space="preserve">zamenja podizvajalca v roku, ki ga določi naročnik in ne sme biti daljši od petnajst (15) dni v skladu s 94. členom ZJN-3, ali sam prevzame del, ki ga je oddal v </w:t>
      </w:r>
      <w:proofErr w:type="spellStart"/>
      <w:r w:rsidRPr="00575741">
        <w:rPr>
          <w:rFonts w:asciiTheme="minorHAnsi" w:hAnsiTheme="minorHAnsi"/>
        </w:rPr>
        <w:t>podizvajanje</w:t>
      </w:r>
      <w:proofErr w:type="spellEnd"/>
      <w:r w:rsidRPr="00575741">
        <w:rPr>
          <w:rFonts w:asciiTheme="minorHAnsi" w:hAnsiTheme="minorHAnsi"/>
        </w:rPr>
        <w:t xml:space="preserve"> temu podizvajalcu, če ta zamenjava ali prevzem ne pomeni bistvene spremembe pogodbe. </w:t>
      </w:r>
    </w:p>
    <w:p w14:paraId="44B8DF5C" w14:textId="291CEF38" w:rsidR="00575741" w:rsidRPr="00575741" w:rsidRDefault="00575741" w:rsidP="00575741">
      <w:pPr>
        <w:spacing w:before="120"/>
        <w:jc w:val="both"/>
        <w:rPr>
          <w:rFonts w:asciiTheme="minorHAnsi" w:hAnsiTheme="minorHAnsi"/>
        </w:rPr>
      </w:pPr>
      <w:r w:rsidRPr="00575741">
        <w:rPr>
          <w:rFonts w:asciiTheme="minorHAnsi" w:hAnsiTheme="minorHAnsi"/>
        </w:rPr>
        <w:t xml:space="preserve">Če </w:t>
      </w:r>
      <w:r w:rsidR="00946B33">
        <w:rPr>
          <w:rFonts w:asciiTheme="minorHAnsi" w:hAnsiTheme="minorHAnsi"/>
        </w:rPr>
        <w:t>dobavite</w:t>
      </w:r>
      <w:r w:rsidR="006259DE">
        <w:rPr>
          <w:rFonts w:asciiTheme="minorHAnsi" w:hAnsiTheme="minorHAnsi"/>
        </w:rPr>
        <w:t>l</w:t>
      </w:r>
      <w:r w:rsidR="00946B33">
        <w:rPr>
          <w:rFonts w:asciiTheme="minorHAnsi" w:hAnsiTheme="minorHAnsi"/>
        </w:rPr>
        <w:t>j</w:t>
      </w:r>
      <w:r w:rsidRPr="00575741">
        <w:rPr>
          <w:rFonts w:asciiTheme="minorHAnsi" w:hAnsiTheme="minorHAnsi"/>
        </w:rPr>
        <w:t xml:space="preserve"> ne predloži dokazov zase ali za podizvajalca ali če jih je, pa naročnik oceni, da ti ukrepi ne zadoščajo, ali če </w:t>
      </w:r>
      <w:r w:rsidR="00946B33">
        <w:rPr>
          <w:rFonts w:asciiTheme="minorHAnsi" w:hAnsiTheme="minorHAnsi"/>
        </w:rPr>
        <w:t>dobavitelj</w:t>
      </w:r>
      <w:r w:rsidRPr="00575741">
        <w:rPr>
          <w:rFonts w:asciiTheme="minorHAnsi" w:hAnsiTheme="minorHAnsi"/>
        </w:rPr>
        <w:t xml:space="preserve">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 Ne glede na prejšnji stavek se pogodba ne razveže, če bi razveza pogodbe naročniku povzročila nesorazmerne stroške ali bistvene težave pri nemoteni izvedbi </w:t>
      </w:r>
      <w:r w:rsidR="00946B33">
        <w:rPr>
          <w:rFonts w:asciiTheme="minorHAnsi" w:hAnsiTheme="minorHAnsi"/>
        </w:rPr>
        <w:t>pogodbe</w:t>
      </w:r>
      <w:r w:rsidRPr="00575741">
        <w:rPr>
          <w:rFonts w:asciiTheme="minorHAnsi" w:hAnsiTheme="minorHAnsi"/>
        </w:rPr>
        <w:t xml:space="preserve"> ali nesorazmerno časovno zamudo in pod pogojem, da naročnik izvajalca najkasneje v dvajsetih (20) dneh od seznanitve s kršitvijo obvesti, da se pogodba ne razveže. </w:t>
      </w:r>
    </w:p>
    <w:p w14:paraId="2BE18DEA" w14:textId="3C7DB5F7" w:rsidR="00575741" w:rsidRDefault="00575741" w:rsidP="00575741">
      <w:pPr>
        <w:spacing w:before="120"/>
        <w:jc w:val="both"/>
        <w:rPr>
          <w:rFonts w:asciiTheme="minorHAnsi" w:hAnsiTheme="minorHAnsi"/>
        </w:rPr>
      </w:pPr>
      <w:r w:rsidRPr="00575741">
        <w:rPr>
          <w:rFonts w:asciiTheme="minorHAnsi" w:hAnsiTheme="minorHAnsi"/>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1D5295E9" w14:textId="5E6BD533" w:rsidR="006107E2" w:rsidRDefault="006107E2" w:rsidP="006107E2">
      <w:pPr>
        <w:spacing w:before="120"/>
        <w:jc w:val="both"/>
        <w:rPr>
          <w:rFonts w:asciiTheme="minorHAnsi" w:hAnsiTheme="minorHAnsi"/>
        </w:rPr>
      </w:pPr>
    </w:p>
    <w:p w14:paraId="6317CC7B" w14:textId="77777777" w:rsidR="006107E2" w:rsidRPr="00202609" w:rsidRDefault="006107E2" w:rsidP="006107E2">
      <w:pPr>
        <w:jc w:val="center"/>
        <w:rPr>
          <w:rFonts w:asciiTheme="minorHAnsi" w:hAnsiTheme="minorHAnsi"/>
        </w:rPr>
      </w:pPr>
      <w:r w:rsidRPr="00202609">
        <w:rPr>
          <w:rFonts w:asciiTheme="minorHAnsi" w:hAnsiTheme="minorHAnsi"/>
        </w:rPr>
        <w:t>PROTIKORUPCIJSKA KLAVZULA</w:t>
      </w:r>
    </w:p>
    <w:p w14:paraId="2DF42770" w14:textId="72C7F2D3" w:rsidR="00E236BA" w:rsidRDefault="00E236BA" w:rsidP="00C93B81">
      <w:pPr>
        <w:spacing w:before="40"/>
        <w:jc w:val="center"/>
        <w:rPr>
          <w:rFonts w:asciiTheme="minorHAnsi" w:hAnsiTheme="minorHAnsi"/>
        </w:rPr>
      </w:pPr>
      <w:r w:rsidRPr="00AE2F43">
        <w:rPr>
          <w:rFonts w:asciiTheme="minorHAnsi" w:hAnsiTheme="minorHAnsi"/>
          <w:sz w:val="20"/>
          <w:szCs w:val="20"/>
        </w:rPr>
        <w:t>2</w:t>
      </w:r>
      <w:r w:rsidR="003E6AFD" w:rsidRPr="00AE2F43">
        <w:rPr>
          <w:rFonts w:asciiTheme="minorHAnsi" w:hAnsiTheme="minorHAnsi"/>
          <w:sz w:val="20"/>
          <w:szCs w:val="20"/>
        </w:rPr>
        <w:t>9</w:t>
      </w:r>
      <w:r w:rsidR="006107E2" w:rsidRPr="00AE2F43">
        <w:rPr>
          <w:rFonts w:asciiTheme="minorHAnsi" w:hAnsiTheme="minorHAnsi"/>
          <w:sz w:val="20"/>
          <w:szCs w:val="20"/>
        </w:rPr>
        <w:t>. člen</w:t>
      </w:r>
    </w:p>
    <w:p w14:paraId="3A038167" w14:textId="5ED9234E" w:rsidR="00E236BA" w:rsidRPr="00E236BA" w:rsidRDefault="00E236BA" w:rsidP="00DE2AC6">
      <w:pPr>
        <w:jc w:val="both"/>
        <w:rPr>
          <w:rFonts w:asciiTheme="minorHAnsi" w:hAnsiTheme="minorHAnsi"/>
        </w:rPr>
      </w:pPr>
      <w:r w:rsidRPr="00E236BA">
        <w:rPr>
          <w:rFonts w:asciiTheme="minorHAnsi" w:hAnsiTheme="minorHAnsi"/>
        </w:rPr>
        <w:t xml:space="preserve">V primeru, da se ugotovi, da je pri izvedbi javnega naročila, na podlagi katerega je sklenjena ta pogodba ali pri izvajanju te pogodbe kdo v imenu ali na račun </w:t>
      </w:r>
      <w:r>
        <w:rPr>
          <w:rFonts w:asciiTheme="minorHAnsi" w:hAnsiTheme="minorHAnsi"/>
        </w:rPr>
        <w:t>dobavitelja</w:t>
      </w:r>
      <w:r w:rsidRPr="00E236BA">
        <w:rPr>
          <w:rFonts w:asciiTheme="minorHAnsi" w:hAnsiTheme="minorHAnsi"/>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Pr>
          <w:rFonts w:asciiTheme="minorHAnsi" w:hAnsiTheme="minorHAnsi"/>
        </w:rPr>
        <w:t>dobavitelju</w:t>
      </w:r>
      <w:r w:rsidRPr="00E236BA">
        <w:rPr>
          <w:rFonts w:asciiTheme="minorHAnsi" w:hAnsiTheme="minorHAnsi"/>
        </w:rPr>
        <w:t xml:space="preserve"> ali njegovemu predstavniku, zastopniku, posredniku, je ta pogodba nična.</w:t>
      </w:r>
    </w:p>
    <w:p w14:paraId="33881E17" w14:textId="77777777" w:rsidR="00E236BA" w:rsidRPr="00E236BA" w:rsidRDefault="00E236BA" w:rsidP="00DE2AC6">
      <w:pPr>
        <w:jc w:val="both"/>
        <w:rPr>
          <w:rFonts w:asciiTheme="minorHAnsi" w:hAnsiTheme="minorHAnsi"/>
        </w:rPr>
      </w:pPr>
    </w:p>
    <w:p w14:paraId="792AB449" w14:textId="07F731C0" w:rsidR="00E236BA" w:rsidRDefault="00E236BA" w:rsidP="00DE2AC6">
      <w:pPr>
        <w:jc w:val="both"/>
        <w:rPr>
          <w:rFonts w:asciiTheme="minorHAnsi" w:hAnsiTheme="minorHAnsi"/>
        </w:rPr>
      </w:pPr>
      <w:r w:rsidRPr="00E236BA">
        <w:rPr>
          <w:rFonts w:asciiTheme="minorHAnsi" w:hAnsiTheme="minorHAnsi"/>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317D9B7A" w14:textId="77777777" w:rsidR="00E236BA" w:rsidRDefault="00E236BA" w:rsidP="00DE2AC6">
      <w:pPr>
        <w:jc w:val="both"/>
        <w:rPr>
          <w:rFonts w:asciiTheme="minorHAnsi" w:hAnsiTheme="minorHAnsi"/>
        </w:rPr>
      </w:pPr>
    </w:p>
    <w:p w14:paraId="736C6887" w14:textId="77777777" w:rsidR="00E236BA" w:rsidRPr="00202609" w:rsidRDefault="00E236BA" w:rsidP="00DE2AC6">
      <w:pPr>
        <w:rPr>
          <w:rFonts w:asciiTheme="minorHAnsi" w:hAnsiTheme="minorHAnsi"/>
        </w:rPr>
      </w:pPr>
    </w:p>
    <w:p w14:paraId="71053D73" w14:textId="77777777" w:rsidR="00E230C5" w:rsidRPr="00202609" w:rsidRDefault="00E230C5" w:rsidP="00DE2AC6">
      <w:pPr>
        <w:rPr>
          <w:rFonts w:asciiTheme="minorHAnsi" w:hAnsiTheme="minorHAnsi"/>
        </w:rPr>
      </w:pPr>
    </w:p>
    <w:p w14:paraId="4017019C" w14:textId="77777777" w:rsidR="00BD2B63" w:rsidRPr="00202609" w:rsidRDefault="00BD2B63" w:rsidP="00BD2B63">
      <w:pPr>
        <w:jc w:val="center"/>
        <w:rPr>
          <w:rFonts w:asciiTheme="minorHAnsi" w:hAnsiTheme="minorHAnsi"/>
        </w:rPr>
      </w:pPr>
      <w:r w:rsidRPr="00202609">
        <w:rPr>
          <w:rFonts w:asciiTheme="minorHAnsi" w:hAnsiTheme="minorHAnsi"/>
        </w:rPr>
        <w:t>POSLOVNA SKRIVNOST IN VAROVANJE PODATKOV</w:t>
      </w:r>
    </w:p>
    <w:p w14:paraId="4DA5865A" w14:textId="574E4901" w:rsidR="00BD2B63" w:rsidRPr="00DE2AC6" w:rsidRDefault="003E6AFD" w:rsidP="00BD2B63">
      <w:pPr>
        <w:spacing w:before="40"/>
        <w:jc w:val="center"/>
        <w:rPr>
          <w:rFonts w:asciiTheme="minorHAnsi" w:hAnsiTheme="minorHAnsi"/>
          <w:sz w:val="20"/>
          <w:szCs w:val="20"/>
        </w:rPr>
      </w:pPr>
      <w:r w:rsidRPr="00DE2AC6">
        <w:rPr>
          <w:rFonts w:asciiTheme="minorHAnsi" w:hAnsiTheme="minorHAnsi"/>
          <w:sz w:val="20"/>
          <w:szCs w:val="20"/>
        </w:rPr>
        <w:t>30</w:t>
      </w:r>
      <w:r w:rsidR="00BD2B63" w:rsidRPr="00DE2AC6">
        <w:rPr>
          <w:rFonts w:asciiTheme="minorHAnsi" w:hAnsiTheme="minorHAnsi"/>
          <w:sz w:val="20"/>
          <w:szCs w:val="20"/>
        </w:rPr>
        <w:t>. člen</w:t>
      </w:r>
    </w:p>
    <w:p w14:paraId="62200BE0" w14:textId="4A141261"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Pogodbeni stranki sta sporazumni, da vsi podatki, do katerih bi prišli z izvedbo te pogodbe (kot npr. nastavitve opreme, namen uporabe, podatki na pomnilniških medijih ipd.), predstavljajo poslovno skrivnost in se zavezujeta, da bosta vse podatke skrbno varovali. Prav tako predstavljajo poslovno skrivnost vsi podatki, do katerih bo </w:t>
      </w:r>
      <w:r w:rsidR="00041233">
        <w:rPr>
          <w:rFonts w:asciiTheme="minorHAnsi" w:hAnsiTheme="minorHAnsi"/>
        </w:rPr>
        <w:t>dobavitelj</w:t>
      </w:r>
      <w:r w:rsidR="00041233" w:rsidRPr="00202609">
        <w:rPr>
          <w:rFonts w:asciiTheme="minorHAnsi" w:hAnsiTheme="minorHAnsi"/>
        </w:rPr>
        <w:t xml:space="preserve"> </w:t>
      </w:r>
      <w:r w:rsidRPr="00202609">
        <w:rPr>
          <w:rFonts w:asciiTheme="minorHAnsi" w:hAnsiTheme="minorHAnsi"/>
        </w:rPr>
        <w:t xml:space="preserve">prišel med in po poteku garancijskega vzdrževanja blaga, zato se </w:t>
      </w:r>
      <w:r w:rsidR="00041233">
        <w:rPr>
          <w:rFonts w:asciiTheme="minorHAnsi" w:hAnsiTheme="minorHAnsi"/>
        </w:rPr>
        <w:t>dobavitelj</w:t>
      </w:r>
      <w:r w:rsidRPr="00202609">
        <w:rPr>
          <w:rFonts w:asciiTheme="minorHAnsi" w:hAnsiTheme="minorHAnsi"/>
        </w:rPr>
        <w:t xml:space="preserve"> zavezuje, da bo vse podatke varoval kot poslovno skrivnost in jih uporabljal izključno v zvezi z izvedbo te pogodbe.</w:t>
      </w:r>
    </w:p>
    <w:p w14:paraId="027480C6" w14:textId="7F11F2C5" w:rsidR="00BD2B63" w:rsidRPr="00202609" w:rsidRDefault="00041233" w:rsidP="00BD2B63">
      <w:pPr>
        <w:overflowPunct w:val="0"/>
        <w:autoSpaceDE w:val="0"/>
        <w:autoSpaceDN w:val="0"/>
        <w:adjustRightInd w:val="0"/>
        <w:spacing w:after="120"/>
        <w:jc w:val="both"/>
        <w:textAlignment w:val="baseline"/>
        <w:rPr>
          <w:rFonts w:asciiTheme="minorHAnsi" w:hAnsiTheme="minorHAnsi"/>
        </w:rPr>
      </w:pPr>
      <w:r>
        <w:rPr>
          <w:rFonts w:asciiTheme="minorHAnsi" w:hAnsiTheme="minorHAnsi"/>
        </w:rPr>
        <w:t>Dobavitelj</w:t>
      </w:r>
      <w:r w:rsidRPr="00202609" w:rsidDel="00041233">
        <w:rPr>
          <w:rFonts w:asciiTheme="minorHAnsi" w:hAnsiTheme="minorHAnsi"/>
        </w:rPr>
        <w:t xml:space="preserve"> </w:t>
      </w:r>
      <w:r w:rsidR="00BD2B63" w:rsidRPr="00202609">
        <w:rPr>
          <w:rFonts w:asciiTheme="minorHAnsi" w:hAnsiTheme="minorHAnsi"/>
        </w:rPr>
        <w:t>je dolžan obvestiti svoje delavce, da lahko pri svojem delu pridejo v stik z zaupnimi podatki in jih zavezati, da varujejo podatke, ki predstavljajo poslovno skrivnost, sicer bodo odškodninsko in kazensko odgovorni.</w:t>
      </w:r>
    </w:p>
    <w:p w14:paraId="4A7CCABA" w14:textId="59C2E56A" w:rsidR="00BD2B63" w:rsidRPr="00202609" w:rsidRDefault="00041233" w:rsidP="00BD2B63">
      <w:pPr>
        <w:overflowPunct w:val="0"/>
        <w:autoSpaceDE w:val="0"/>
        <w:autoSpaceDN w:val="0"/>
        <w:adjustRightInd w:val="0"/>
        <w:spacing w:after="120"/>
        <w:jc w:val="both"/>
        <w:textAlignment w:val="baseline"/>
        <w:rPr>
          <w:rFonts w:asciiTheme="minorHAnsi" w:hAnsiTheme="minorHAnsi"/>
        </w:rPr>
      </w:pPr>
      <w:r>
        <w:rPr>
          <w:rFonts w:asciiTheme="minorHAnsi" w:hAnsiTheme="minorHAnsi"/>
        </w:rPr>
        <w:lastRenderedPageBreak/>
        <w:t>Dobavitelj</w:t>
      </w:r>
      <w:r w:rsidR="00BD2B63" w:rsidRPr="00202609">
        <w:rPr>
          <w:rFonts w:asciiTheme="minorHAnsi" w:hAnsiTheme="minorHAnsi"/>
        </w:rPr>
        <w:t xml:space="preserve"> mora naročnika takoj obvestiti o vsakem disciplinskem ali drugem postopku zaradi kršitev delovnih obveznosti, ki ga je zoper svojega delavca sprožil v zvezi z izvajanjem del iz te pogodbe. </w:t>
      </w:r>
      <w:r w:rsidR="00B84D13">
        <w:rPr>
          <w:rFonts w:asciiTheme="minorHAnsi" w:hAnsiTheme="minorHAnsi"/>
        </w:rPr>
        <w:t>Dobavitelj</w:t>
      </w:r>
      <w:r w:rsidR="00BD2B63" w:rsidRPr="00202609">
        <w:rPr>
          <w:rFonts w:asciiTheme="minorHAnsi" w:hAnsiTheme="minorHAnsi"/>
        </w:rPr>
        <w:t xml:space="preserve"> je dolžan na zahtevo naročnika nadomestiti delavca, če naročnik izkaže, da je delavec ravnal ali poskušal ravnati v nasprotju z določbami te pogodbe. </w:t>
      </w:r>
    </w:p>
    <w:p w14:paraId="307A0E27" w14:textId="24E80C38" w:rsidR="00BD2B63" w:rsidRPr="00202609" w:rsidRDefault="00BD2B63" w:rsidP="00BD2B63">
      <w:pPr>
        <w:overflowPunct w:val="0"/>
        <w:autoSpaceDE w:val="0"/>
        <w:autoSpaceDN w:val="0"/>
        <w:adjustRightInd w:val="0"/>
        <w:spacing w:after="120"/>
        <w:jc w:val="both"/>
        <w:textAlignment w:val="baseline"/>
        <w:rPr>
          <w:rFonts w:asciiTheme="minorHAnsi" w:hAnsiTheme="minorHAnsi"/>
        </w:rPr>
      </w:pPr>
      <w:r w:rsidRPr="00202609">
        <w:rPr>
          <w:rFonts w:asciiTheme="minorHAnsi" w:hAnsiTheme="minorHAnsi"/>
        </w:rPr>
        <w:t xml:space="preserve">Za </w:t>
      </w:r>
      <w:r w:rsidR="00B84D13">
        <w:rPr>
          <w:rFonts w:asciiTheme="minorHAnsi" w:hAnsiTheme="minorHAnsi"/>
        </w:rPr>
        <w:t>dobavitelja</w:t>
      </w:r>
      <w:r w:rsidRPr="00202609">
        <w:rPr>
          <w:rFonts w:asciiTheme="minorHAnsi" w:hAnsiTheme="minorHAnsi"/>
        </w:rPr>
        <w:t>, ki opravlja za naročnika pogodbene obveznosti, velja glede teh obveznosti enako strog način varovanja podatkov, kot jih ima naročnik.</w:t>
      </w:r>
    </w:p>
    <w:p w14:paraId="3270B50B" w14:textId="77777777" w:rsidR="005E7025"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 xml:space="preserve">Obveznost varovanja podatkov se nanašata tako na čas izvrševanja pogodbe, kot tudi za čas po tem. </w:t>
      </w:r>
    </w:p>
    <w:p w14:paraId="3BE5AF9C" w14:textId="77777777" w:rsidR="005E7025" w:rsidRDefault="005E7025"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p>
    <w:p w14:paraId="557DAAB6" w14:textId="36CEF04E" w:rsidR="00BD2B63" w:rsidRPr="00202609" w:rsidRDefault="00BD2B63" w:rsidP="00BD2B63">
      <w:pPr>
        <w:keepNext/>
        <w:keepLines/>
        <w:widowControl w:val="0"/>
        <w:tabs>
          <w:tab w:val="num" w:pos="0"/>
        </w:tabs>
        <w:overflowPunct w:val="0"/>
        <w:autoSpaceDE w:val="0"/>
        <w:autoSpaceDN w:val="0"/>
        <w:adjustRightInd w:val="0"/>
        <w:jc w:val="both"/>
        <w:textAlignment w:val="baseline"/>
        <w:rPr>
          <w:rFonts w:asciiTheme="minorHAnsi" w:hAnsiTheme="minorHAnsi"/>
          <w:bCs/>
          <w:noProof/>
        </w:rPr>
      </w:pPr>
      <w:r w:rsidRPr="00202609">
        <w:rPr>
          <w:rFonts w:asciiTheme="minorHAnsi" w:hAnsiTheme="minorHAnsi"/>
          <w:bCs/>
          <w:noProof/>
        </w:rPr>
        <w:t xml:space="preserve">V primeru kršitve določb o varovanju poslovne skrivnosti, je </w:t>
      </w:r>
      <w:r w:rsidR="00B84D13">
        <w:rPr>
          <w:rFonts w:asciiTheme="minorHAnsi" w:hAnsiTheme="minorHAnsi"/>
          <w:bCs/>
          <w:noProof/>
        </w:rPr>
        <w:t>dobavitelj</w:t>
      </w:r>
      <w:r w:rsidR="00B84D13" w:rsidRPr="00202609">
        <w:rPr>
          <w:rFonts w:asciiTheme="minorHAnsi" w:hAnsiTheme="minorHAnsi"/>
          <w:bCs/>
          <w:noProof/>
        </w:rPr>
        <w:t xml:space="preserve"> </w:t>
      </w:r>
      <w:r w:rsidRPr="00202609">
        <w:rPr>
          <w:rFonts w:asciiTheme="minorHAnsi" w:hAnsiTheme="minorHAnsi"/>
          <w:bCs/>
          <w:noProof/>
        </w:rPr>
        <w:t>naročniku odškodninsko odgovoren za vso posredno in neposredno škodo.</w:t>
      </w:r>
    </w:p>
    <w:p w14:paraId="510AD8F7" w14:textId="77777777" w:rsidR="00BD2B63" w:rsidRPr="00202609" w:rsidRDefault="00BD2B63" w:rsidP="00BD2B63">
      <w:pPr>
        <w:tabs>
          <w:tab w:val="left" w:pos="4536"/>
        </w:tabs>
        <w:jc w:val="center"/>
        <w:rPr>
          <w:rFonts w:asciiTheme="minorHAnsi" w:hAnsiTheme="minorHAnsi"/>
        </w:rPr>
      </w:pPr>
    </w:p>
    <w:p w14:paraId="689A48D1" w14:textId="7E0080A3" w:rsidR="00494755" w:rsidRDefault="005E7025" w:rsidP="00BD2B63">
      <w:pPr>
        <w:jc w:val="center"/>
        <w:rPr>
          <w:rFonts w:asciiTheme="minorHAnsi" w:hAnsiTheme="minorHAnsi"/>
        </w:rPr>
      </w:pPr>
      <w:r>
        <w:rPr>
          <w:rFonts w:asciiTheme="minorHAnsi" w:hAnsiTheme="minorHAnsi"/>
        </w:rPr>
        <w:t xml:space="preserve">ODPOVED IN </w:t>
      </w:r>
      <w:r w:rsidR="00494755">
        <w:rPr>
          <w:rFonts w:asciiTheme="minorHAnsi" w:hAnsiTheme="minorHAnsi"/>
        </w:rPr>
        <w:t>ODSTOP OD POGODBE</w:t>
      </w:r>
    </w:p>
    <w:p w14:paraId="2CB0F39E" w14:textId="11F154EE" w:rsidR="00177C09" w:rsidRDefault="005E7025" w:rsidP="00C93B81">
      <w:pPr>
        <w:jc w:val="center"/>
        <w:rPr>
          <w:rFonts w:asciiTheme="minorHAnsi" w:hAnsiTheme="minorHAnsi"/>
        </w:rPr>
      </w:pPr>
      <w:r w:rsidRPr="00DE2AC6">
        <w:rPr>
          <w:rFonts w:asciiTheme="minorHAnsi" w:hAnsiTheme="minorHAnsi"/>
          <w:sz w:val="20"/>
          <w:szCs w:val="20"/>
        </w:rPr>
        <w:t>3</w:t>
      </w:r>
      <w:r w:rsidR="003E6AFD" w:rsidRPr="00DE2AC6">
        <w:rPr>
          <w:rFonts w:asciiTheme="minorHAnsi" w:hAnsiTheme="minorHAnsi"/>
          <w:sz w:val="20"/>
          <w:szCs w:val="20"/>
        </w:rPr>
        <w:t>1</w:t>
      </w:r>
      <w:r w:rsidR="00177C09" w:rsidRPr="00DE2AC6">
        <w:rPr>
          <w:rFonts w:asciiTheme="minorHAnsi" w:hAnsiTheme="minorHAnsi"/>
          <w:sz w:val="20"/>
          <w:szCs w:val="20"/>
        </w:rPr>
        <w:t>. člen</w:t>
      </w:r>
    </w:p>
    <w:p w14:paraId="646DCDB1" w14:textId="7B959175"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 xml:space="preserve">Naročnik lahko s pisnim obvestilom </w:t>
      </w:r>
      <w:r>
        <w:rPr>
          <w:rFonts w:asciiTheme="minorHAnsi" w:hAnsiTheme="minorHAnsi" w:cstheme="minorHAnsi"/>
        </w:rPr>
        <w:t>dobavitelju</w:t>
      </w:r>
      <w:r w:rsidRPr="005E7025">
        <w:rPr>
          <w:rFonts w:asciiTheme="minorHAnsi" w:hAnsiTheme="minorHAnsi" w:cstheme="minorHAnsi"/>
        </w:rPr>
        <w:t>, poslanim s priporočeno pošiljko po pošti, odpove pogodbo s 30 (trideset) dnevnim odpovednim rokom, če se okoliščine po sklenitvi pogodbe spremenijo tako, da sklenjena pogodba ne izraža več prave volje naročnika. V tem primeru je naročnik dolžan izvajalcu povrniti vse dokazljive stroške in mu plačati do tedaj opravljena dela.</w:t>
      </w:r>
    </w:p>
    <w:p w14:paraId="6378DC0F" w14:textId="77777777"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p>
    <w:p w14:paraId="2E9F26B5" w14:textId="7BF13C70"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 xml:space="preserve">Naročnik lahko odstopi od pogodbe brez obveznosti do </w:t>
      </w:r>
      <w:r>
        <w:rPr>
          <w:rFonts w:asciiTheme="minorHAnsi" w:hAnsiTheme="minorHAnsi" w:cstheme="minorHAnsi"/>
        </w:rPr>
        <w:t>dobavitelja,</w:t>
      </w:r>
      <w:r w:rsidRPr="005E7025">
        <w:rPr>
          <w:rFonts w:asciiTheme="minorHAnsi" w:hAnsiTheme="minorHAnsi" w:cstheme="minorHAnsi"/>
        </w:rPr>
        <w:t xml:space="preserve"> če </w:t>
      </w:r>
      <w:r>
        <w:rPr>
          <w:rFonts w:asciiTheme="minorHAnsi" w:hAnsiTheme="minorHAnsi" w:cstheme="minorHAnsi"/>
        </w:rPr>
        <w:t>dobavitelj:</w:t>
      </w:r>
    </w:p>
    <w:p w14:paraId="28BDEBED"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ne dobavi, ne namesti ali ne usposobi opreme niti v dodatnem roku, </w:t>
      </w:r>
    </w:p>
    <w:p w14:paraId="1910AC28"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dobavi opremo, ki ne izpolnjuje tehničnih zahtev ali ponudbenih zavez, </w:t>
      </w:r>
    </w:p>
    <w:p w14:paraId="2FA931D4"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ne odpravi ugotovljenih neskladnosti ali napak v določenem roku, </w:t>
      </w:r>
    </w:p>
    <w:p w14:paraId="08E96DCE"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ne predloži zahtevanih finančnih zavarovanj, dokazil, dokumentacije ali licenc, </w:t>
      </w:r>
    </w:p>
    <w:p w14:paraId="567FF3CD" w14:textId="77777777" w:rsidR="005E7025" w:rsidRDefault="005E7025" w:rsidP="009264F9">
      <w:pPr>
        <w:pStyle w:val="Odstavekseznama"/>
        <w:numPr>
          <w:ilvl w:val="0"/>
          <w:numId w:val="75"/>
        </w:num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 xml:space="preserve">izvaja svoje obveznosti v nasprotju s pravili stroke, tehničnimi predpisi, standardi in veljavno zakonodajo </w:t>
      </w:r>
    </w:p>
    <w:p w14:paraId="7E263EDD" w14:textId="5DD1D908" w:rsidR="005E7025" w:rsidRPr="005E7025" w:rsidRDefault="005E7025" w:rsidP="00DE2AC6">
      <w:pPr>
        <w:pStyle w:val="Odstavekseznama"/>
        <w:numPr>
          <w:ilvl w:val="0"/>
          <w:numId w:val="75"/>
        </w:numPr>
        <w:overflowPunct w:val="0"/>
        <w:autoSpaceDE w:val="0"/>
        <w:autoSpaceDN w:val="0"/>
        <w:adjustRightInd w:val="0"/>
        <w:spacing w:after="0"/>
        <w:jc w:val="both"/>
        <w:textAlignment w:val="baseline"/>
        <w:rPr>
          <w:rFonts w:asciiTheme="minorHAnsi" w:hAnsiTheme="minorHAnsi" w:cstheme="minorHAnsi"/>
        </w:rPr>
      </w:pPr>
      <w:r w:rsidRPr="005E7025">
        <w:rPr>
          <w:rFonts w:asciiTheme="minorHAnsi" w:hAnsiTheme="minorHAnsi" w:cstheme="minorHAnsi"/>
        </w:rPr>
        <w:t xml:space="preserve">ne zagotovi servisne podpore, rezervnih delov ali vzdrževanja v skladu s pogodbo, </w:t>
      </w:r>
    </w:p>
    <w:p w14:paraId="1C46ABFC"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samovoljno zamenja prijavljenega podizvajalca ali vključi neprijavljenega podizvajalca, </w:t>
      </w:r>
    </w:p>
    <w:p w14:paraId="5E409439"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krši obveznosti glede varovanja podatkov, sevalne varnosti ali zakonite uporabe opreme, </w:t>
      </w:r>
    </w:p>
    <w:p w14:paraId="6E8338F4" w14:textId="77777777" w:rsidR="005E7025" w:rsidRPr="006C7138" w:rsidRDefault="005E7025" w:rsidP="005E7025">
      <w:pPr>
        <w:numPr>
          <w:ilvl w:val="0"/>
          <w:numId w:val="75"/>
        </w:numPr>
        <w:rPr>
          <w:rFonts w:asciiTheme="minorHAnsi" w:hAnsiTheme="minorHAnsi" w:cstheme="minorHAnsi"/>
        </w:rPr>
      </w:pPr>
      <w:r w:rsidRPr="006C7138">
        <w:rPr>
          <w:rFonts w:asciiTheme="minorHAnsi" w:hAnsiTheme="minorHAnsi" w:cstheme="minorHAnsi"/>
        </w:rPr>
        <w:t xml:space="preserve">ne izpolnjuje drugih bistvenih obveznosti iz pogodbe, razpisne dokumentacije ali ponudbe. </w:t>
      </w:r>
    </w:p>
    <w:p w14:paraId="52EAC2C9" w14:textId="1DC8F729" w:rsidR="005E7025" w:rsidRPr="00DE2AC6" w:rsidRDefault="005E7025" w:rsidP="00DE2AC6">
      <w:pPr>
        <w:pStyle w:val="Odstavekseznama"/>
        <w:numPr>
          <w:ilvl w:val="0"/>
          <w:numId w:val="75"/>
        </w:numPr>
        <w:overflowPunct w:val="0"/>
        <w:autoSpaceDE w:val="0"/>
        <w:autoSpaceDN w:val="0"/>
        <w:adjustRightInd w:val="0"/>
        <w:spacing w:after="120"/>
        <w:jc w:val="both"/>
        <w:textAlignment w:val="baseline"/>
        <w:rPr>
          <w:rFonts w:asciiTheme="minorHAnsi" w:hAnsiTheme="minorHAnsi" w:cstheme="minorHAnsi"/>
        </w:rPr>
      </w:pPr>
      <w:r w:rsidRPr="00DE2AC6">
        <w:rPr>
          <w:rFonts w:asciiTheme="minorHAnsi" w:hAnsiTheme="minorHAnsi" w:cstheme="minorHAnsi"/>
        </w:rPr>
        <w:t>prekine z deli brez predhodnega pisnega soglasja naročnika,</w:t>
      </w:r>
    </w:p>
    <w:p w14:paraId="03ECB62F" w14:textId="14585599" w:rsidR="005E7025" w:rsidRPr="00DE2AC6" w:rsidRDefault="005E7025" w:rsidP="00DE2AC6">
      <w:pPr>
        <w:pStyle w:val="Odstavekseznama"/>
        <w:numPr>
          <w:ilvl w:val="0"/>
          <w:numId w:val="75"/>
        </w:numPr>
        <w:overflowPunct w:val="0"/>
        <w:autoSpaceDE w:val="0"/>
        <w:autoSpaceDN w:val="0"/>
        <w:adjustRightInd w:val="0"/>
        <w:spacing w:after="120"/>
        <w:jc w:val="both"/>
        <w:textAlignment w:val="baseline"/>
        <w:rPr>
          <w:rFonts w:asciiTheme="minorHAnsi" w:hAnsiTheme="minorHAnsi" w:cstheme="minorHAnsi"/>
        </w:rPr>
      </w:pPr>
      <w:r w:rsidRPr="00DE2AC6">
        <w:rPr>
          <w:rFonts w:asciiTheme="minorHAnsi" w:hAnsiTheme="minorHAnsi" w:cstheme="minorHAnsi"/>
        </w:rPr>
        <w:t>ne zaključi s pogodbenimi deli niti v roku, ki mu ga naknadno določi naročnik.</w:t>
      </w:r>
    </w:p>
    <w:p w14:paraId="2B15E1CC" w14:textId="77777777"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p>
    <w:p w14:paraId="018415D9" w14:textId="77777777"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 xml:space="preserve">V navedenih primerih iz prejšnjega odstavka naročnik lahko unovči finančno zavarovanje za dobro izvedbo pogodbenih obveznosti. </w:t>
      </w:r>
    </w:p>
    <w:p w14:paraId="0CFDA08D" w14:textId="77777777"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O odstopu od pogodbe naročnik obvesti izvajalca s priporočeno pošiljko po pošti.</w:t>
      </w:r>
    </w:p>
    <w:p w14:paraId="5114C734" w14:textId="77777777" w:rsidR="005E7025" w:rsidRP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Med veljavnostjo pogodbe lahko naročnik, ne glede na določbe zakona, ki ureja obligacijska razmerja, odstopi od pogodbe tudi v primerih iz 96. člena ZJN-3.</w:t>
      </w:r>
    </w:p>
    <w:p w14:paraId="3C803392" w14:textId="77777777" w:rsidR="005E7025" w:rsidRDefault="005E7025" w:rsidP="005E7025">
      <w:pPr>
        <w:overflowPunct w:val="0"/>
        <w:autoSpaceDE w:val="0"/>
        <w:autoSpaceDN w:val="0"/>
        <w:adjustRightInd w:val="0"/>
        <w:spacing w:after="120"/>
        <w:jc w:val="both"/>
        <w:textAlignment w:val="baseline"/>
        <w:rPr>
          <w:rFonts w:asciiTheme="minorHAnsi" w:hAnsiTheme="minorHAnsi" w:cstheme="minorHAnsi"/>
        </w:rPr>
      </w:pPr>
      <w:r w:rsidRPr="005E7025">
        <w:rPr>
          <w:rFonts w:asciiTheme="minorHAnsi" w:hAnsiTheme="minorHAnsi" w:cstheme="minorHAnsi"/>
        </w:rPr>
        <w:t>Izvajalec ima pravico do odstopa od te pogodbe v primeru kršenja določil pogodbe s strani naročnika. V tem primeru pogodba preneha veljati, ko naročnik prejme pisno obvestilo o odstopu od pogodbe z navedbo razloga za odstop s priporočeno pošiljko po pošti.</w:t>
      </w:r>
    </w:p>
    <w:p w14:paraId="3A53CD4E" w14:textId="5144D616" w:rsidR="00575741" w:rsidRDefault="00575741" w:rsidP="00DE2AC6">
      <w:pPr>
        <w:pStyle w:val="pf0"/>
        <w:spacing w:after="0" w:afterAutospacing="0"/>
        <w:jc w:val="center"/>
        <w:rPr>
          <w:rStyle w:val="cf01"/>
          <w:rFonts w:asciiTheme="minorHAnsi" w:hAnsiTheme="minorHAnsi" w:cstheme="minorHAnsi"/>
          <w:sz w:val="22"/>
          <w:szCs w:val="22"/>
        </w:rPr>
      </w:pPr>
      <w:r>
        <w:rPr>
          <w:rStyle w:val="cf01"/>
          <w:rFonts w:asciiTheme="minorHAnsi" w:hAnsiTheme="minorHAnsi" w:cstheme="minorHAnsi"/>
          <w:sz w:val="22"/>
          <w:szCs w:val="22"/>
        </w:rPr>
        <w:t>SKRBNIKI POGODBE</w:t>
      </w:r>
    </w:p>
    <w:p w14:paraId="7F9A6532" w14:textId="15CCCFB3" w:rsidR="005E7025" w:rsidRDefault="005E7025" w:rsidP="00C93B81">
      <w:pPr>
        <w:jc w:val="center"/>
        <w:rPr>
          <w:rStyle w:val="cf01"/>
          <w:rFonts w:asciiTheme="minorHAnsi" w:hAnsiTheme="minorHAnsi" w:cstheme="minorHAnsi"/>
          <w:sz w:val="22"/>
          <w:szCs w:val="22"/>
        </w:rPr>
      </w:pPr>
      <w:r w:rsidRPr="00DE2AC6">
        <w:rPr>
          <w:rStyle w:val="cf01"/>
          <w:rFonts w:asciiTheme="minorHAnsi" w:hAnsiTheme="minorHAnsi" w:cstheme="minorHAnsi"/>
          <w:sz w:val="20"/>
          <w:szCs w:val="20"/>
        </w:rPr>
        <w:t>3</w:t>
      </w:r>
      <w:r w:rsidR="003E6AFD" w:rsidRPr="00DE2AC6">
        <w:rPr>
          <w:rStyle w:val="cf01"/>
          <w:rFonts w:asciiTheme="minorHAnsi" w:hAnsiTheme="minorHAnsi" w:cstheme="minorHAnsi"/>
          <w:sz w:val="20"/>
          <w:szCs w:val="20"/>
        </w:rPr>
        <w:t>2</w:t>
      </w:r>
      <w:r w:rsidRPr="00DE2AC6">
        <w:rPr>
          <w:rStyle w:val="cf01"/>
          <w:rFonts w:asciiTheme="minorHAnsi" w:hAnsiTheme="minorHAnsi" w:cstheme="minorHAnsi"/>
          <w:sz w:val="20"/>
          <w:szCs w:val="20"/>
        </w:rPr>
        <w:t>. člen</w:t>
      </w:r>
    </w:p>
    <w:p w14:paraId="05BE8F25" w14:textId="0FE32BC1" w:rsidR="005E7025" w:rsidRDefault="005E7025" w:rsidP="005E7025">
      <w:pPr>
        <w:rPr>
          <w:rStyle w:val="cf01"/>
          <w:rFonts w:asciiTheme="minorHAnsi" w:hAnsiTheme="minorHAnsi" w:cstheme="minorHAnsi"/>
          <w:sz w:val="22"/>
          <w:szCs w:val="22"/>
        </w:rPr>
      </w:pPr>
      <w:r w:rsidRPr="00575741">
        <w:rPr>
          <w:rStyle w:val="cf01"/>
          <w:rFonts w:asciiTheme="minorHAnsi" w:hAnsiTheme="minorHAnsi" w:cstheme="minorHAnsi"/>
          <w:sz w:val="22"/>
          <w:szCs w:val="22"/>
        </w:rPr>
        <w:t>Skrbnik na strani naročnika je izr. prof. dr. Miroslav Halilovič, 01 4771 439</w:t>
      </w:r>
      <w:r>
        <w:rPr>
          <w:rStyle w:val="cf01"/>
          <w:rFonts w:asciiTheme="minorHAnsi" w:hAnsiTheme="minorHAnsi" w:cstheme="minorHAnsi"/>
          <w:sz w:val="22"/>
          <w:szCs w:val="22"/>
        </w:rPr>
        <w:t xml:space="preserve">, elektronski naslov: </w:t>
      </w:r>
      <w:r w:rsidR="004F4D55">
        <w:rPr>
          <w:rStyle w:val="cf01"/>
          <w:rFonts w:asciiTheme="minorHAnsi" w:hAnsiTheme="minorHAnsi" w:cstheme="minorHAnsi"/>
          <w:sz w:val="22"/>
          <w:szCs w:val="22"/>
        </w:rPr>
        <w:t>miroslav.halilovic@fs.uni-lj.si.</w:t>
      </w:r>
    </w:p>
    <w:p w14:paraId="13EA3797" w14:textId="77777777" w:rsidR="005E7025" w:rsidRDefault="005E7025" w:rsidP="005E7025">
      <w:pPr>
        <w:rPr>
          <w:rStyle w:val="cf01"/>
          <w:rFonts w:asciiTheme="minorHAnsi" w:hAnsiTheme="minorHAnsi" w:cstheme="minorHAnsi"/>
          <w:sz w:val="22"/>
          <w:szCs w:val="22"/>
        </w:rPr>
      </w:pPr>
    </w:p>
    <w:p w14:paraId="638F58CD" w14:textId="6D2A8982" w:rsidR="005E7025" w:rsidRPr="00575741" w:rsidRDefault="005E7025" w:rsidP="005E7025">
      <w:pPr>
        <w:rPr>
          <w:rStyle w:val="cf01"/>
          <w:rFonts w:asciiTheme="minorHAnsi" w:hAnsiTheme="minorHAnsi" w:cstheme="minorHAnsi"/>
          <w:sz w:val="22"/>
          <w:szCs w:val="22"/>
        </w:rPr>
      </w:pPr>
      <w:r w:rsidRPr="00575741">
        <w:rPr>
          <w:rStyle w:val="cf01"/>
          <w:rFonts w:asciiTheme="minorHAnsi" w:hAnsiTheme="minorHAnsi" w:cstheme="minorHAnsi"/>
          <w:sz w:val="22"/>
          <w:szCs w:val="22"/>
        </w:rPr>
        <w:t>Skrbnik na strani izvajalca je: ____________________________-</w:t>
      </w:r>
    </w:p>
    <w:p w14:paraId="2777E653" w14:textId="77777777" w:rsidR="005E7025" w:rsidRDefault="005E7025" w:rsidP="00575741">
      <w:pPr>
        <w:rPr>
          <w:rStyle w:val="cf01"/>
          <w:rFonts w:asciiTheme="minorHAnsi" w:hAnsiTheme="minorHAnsi" w:cstheme="minorHAnsi"/>
          <w:sz w:val="22"/>
          <w:szCs w:val="22"/>
        </w:rPr>
      </w:pPr>
    </w:p>
    <w:p w14:paraId="056B6EE1" w14:textId="5431F579" w:rsidR="00575741" w:rsidRDefault="00575741" w:rsidP="00575741">
      <w:pPr>
        <w:rPr>
          <w:rStyle w:val="cf01"/>
          <w:rFonts w:asciiTheme="minorHAnsi" w:hAnsiTheme="minorHAnsi" w:cstheme="minorHAnsi"/>
          <w:sz w:val="22"/>
          <w:szCs w:val="22"/>
        </w:rPr>
      </w:pPr>
      <w:r w:rsidRPr="00575741">
        <w:rPr>
          <w:rStyle w:val="cf01"/>
          <w:rFonts w:asciiTheme="minorHAnsi" w:hAnsiTheme="minorHAnsi" w:cstheme="minorHAnsi"/>
          <w:sz w:val="22"/>
          <w:szCs w:val="22"/>
        </w:rPr>
        <w:lastRenderedPageBreak/>
        <w:t>O morebitni spremembi oseb iz tega člena se morata pogodbeni stranki medsebojno obvestiti</w:t>
      </w:r>
      <w:r w:rsidR="004F4D55">
        <w:rPr>
          <w:rStyle w:val="cf01"/>
          <w:rFonts w:asciiTheme="minorHAnsi" w:hAnsiTheme="minorHAnsi" w:cstheme="minorHAnsi"/>
          <w:sz w:val="22"/>
          <w:szCs w:val="22"/>
        </w:rPr>
        <w:t xml:space="preserve"> in skleniti </w:t>
      </w:r>
      <w:r w:rsidRPr="00575741">
        <w:rPr>
          <w:rStyle w:val="cf01"/>
          <w:rFonts w:asciiTheme="minorHAnsi" w:hAnsiTheme="minorHAnsi" w:cstheme="minorHAnsi"/>
          <w:sz w:val="22"/>
          <w:szCs w:val="22"/>
        </w:rPr>
        <w:t>aneks k pogodbi.</w:t>
      </w:r>
    </w:p>
    <w:p w14:paraId="61B6BA3C" w14:textId="77777777" w:rsidR="00575741" w:rsidRDefault="00575741" w:rsidP="00575741">
      <w:pPr>
        <w:rPr>
          <w:rStyle w:val="cf01"/>
          <w:rFonts w:asciiTheme="minorHAnsi" w:hAnsiTheme="minorHAnsi" w:cstheme="minorHAnsi"/>
          <w:sz w:val="22"/>
          <w:szCs w:val="22"/>
        </w:rPr>
      </w:pPr>
    </w:p>
    <w:p w14:paraId="0BF732BB" w14:textId="48F86B40" w:rsidR="00946B33" w:rsidRPr="00946B33" w:rsidRDefault="000D46C6" w:rsidP="00C93B81">
      <w:pPr>
        <w:pStyle w:val="pf0"/>
        <w:spacing w:before="0" w:beforeAutospacing="0" w:after="0" w:afterAutospacing="0"/>
        <w:jc w:val="center"/>
        <w:rPr>
          <w:rFonts w:asciiTheme="minorHAnsi" w:hAnsiTheme="minorHAnsi" w:cstheme="minorHAnsi"/>
          <w:sz w:val="22"/>
          <w:szCs w:val="22"/>
        </w:rPr>
      </w:pPr>
      <w:r>
        <w:rPr>
          <w:rStyle w:val="cf01"/>
          <w:rFonts w:asciiTheme="minorHAnsi" w:hAnsiTheme="minorHAnsi" w:cstheme="minorHAnsi"/>
          <w:sz w:val="22"/>
          <w:szCs w:val="22"/>
        </w:rPr>
        <w:t>KONČNE</w:t>
      </w:r>
      <w:r w:rsidR="00575741">
        <w:rPr>
          <w:rStyle w:val="cf01"/>
          <w:rFonts w:asciiTheme="minorHAnsi" w:hAnsiTheme="minorHAnsi" w:cstheme="minorHAnsi"/>
          <w:sz w:val="22"/>
          <w:szCs w:val="22"/>
        </w:rPr>
        <w:t xml:space="preserve"> DOLOČBE</w:t>
      </w:r>
    </w:p>
    <w:p w14:paraId="3644517E" w14:textId="3F48228E" w:rsidR="00946B33" w:rsidRPr="00B83900" w:rsidRDefault="005E7025" w:rsidP="00C93B81">
      <w:pPr>
        <w:pStyle w:val="pf0"/>
        <w:spacing w:before="0" w:beforeAutospacing="0" w:after="0" w:afterAutospacing="0"/>
        <w:jc w:val="center"/>
        <w:rPr>
          <w:rFonts w:asciiTheme="minorHAnsi" w:hAnsiTheme="minorHAnsi" w:cstheme="minorHAnsi"/>
          <w:sz w:val="20"/>
          <w:szCs w:val="20"/>
        </w:rPr>
      </w:pPr>
      <w:r w:rsidRPr="00B83900">
        <w:rPr>
          <w:rFonts w:asciiTheme="minorHAnsi" w:hAnsiTheme="minorHAnsi" w:cstheme="minorHAnsi"/>
          <w:sz w:val="20"/>
          <w:szCs w:val="20"/>
        </w:rPr>
        <w:t>3</w:t>
      </w:r>
      <w:r w:rsidR="003E6AFD" w:rsidRPr="00B83900">
        <w:rPr>
          <w:rFonts w:asciiTheme="minorHAnsi" w:hAnsiTheme="minorHAnsi" w:cstheme="minorHAnsi"/>
          <w:sz w:val="20"/>
          <w:szCs w:val="20"/>
        </w:rPr>
        <w:t>3</w:t>
      </w:r>
      <w:r w:rsidRPr="00B83900">
        <w:rPr>
          <w:rFonts w:asciiTheme="minorHAnsi" w:hAnsiTheme="minorHAnsi" w:cstheme="minorHAnsi"/>
          <w:sz w:val="20"/>
          <w:szCs w:val="20"/>
        </w:rPr>
        <w:t>. člen</w:t>
      </w:r>
    </w:p>
    <w:p w14:paraId="1914750E" w14:textId="1610A44C" w:rsidR="00BD2B63" w:rsidRDefault="00C24929" w:rsidP="00BD2B63">
      <w:pPr>
        <w:overflowPunct w:val="0"/>
        <w:autoSpaceDE w:val="0"/>
        <w:autoSpaceDN w:val="0"/>
        <w:adjustRightInd w:val="0"/>
        <w:spacing w:after="120"/>
        <w:jc w:val="both"/>
        <w:textAlignment w:val="baseline"/>
        <w:rPr>
          <w:rFonts w:asciiTheme="minorHAnsi" w:hAnsiTheme="minorHAnsi" w:cstheme="minorHAnsi"/>
        </w:rPr>
      </w:pPr>
      <w:r w:rsidRPr="0059105F">
        <w:rPr>
          <w:rFonts w:asciiTheme="minorHAnsi" w:hAnsiTheme="minorHAnsi" w:cstheme="minorHAnsi"/>
        </w:rPr>
        <w:t xml:space="preserve">Ta pogodba stopi v veljavo z dnem, ko jo podpišeta obe pogodbeni stranki in pod </w:t>
      </w:r>
      <w:proofErr w:type="spellStart"/>
      <w:r w:rsidRPr="0059105F">
        <w:rPr>
          <w:rFonts w:asciiTheme="minorHAnsi" w:hAnsiTheme="minorHAnsi" w:cstheme="minorHAnsi"/>
        </w:rPr>
        <w:t>odložnim</w:t>
      </w:r>
      <w:proofErr w:type="spellEnd"/>
      <w:r w:rsidRPr="0059105F">
        <w:rPr>
          <w:rFonts w:asciiTheme="minorHAnsi" w:hAnsiTheme="minorHAnsi" w:cstheme="minorHAnsi"/>
        </w:rPr>
        <w:t xml:space="preserve"> pogojem, da </w:t>
      </w:r>
      <w:r w:rsidR="0068673A">
        <w:rPr>
          <w:rFonts w:asciiTheme="minorHAnsi" w:hAnsiTheme="minorHAnsi"/>
        </w:rPr>
        <w:t>dobavitelj</w:t>
      </w:r>
      <w:r w:rsidRPr="0059105F">
        <w:rPr>
          <w:rFonts w:asciiTheme="minorHAnsi" w:hAnsiTheme="minorHAnsi" w:cstheme="minorHAnsi"/>
        </w:rPr>
        <w:t xml:space="preserve"> </w:t>
      </w:r>
      <w:r w:rsidR="00AA40BE">
        <w:rPr>
          <w:rFonts w:asciiTheme="minorHAnsi" w:hAnsiTheme="minorHAnsi" w:cstheme="minorHAnsi"/>
        </w:rPr>
        <w:t xml:space="preserve">pravočasno </w:t>
      </w:r>
      <w:r w:rsidRPr="0059105F">
        <w:rPr>
          <w:rFonts w:asciiTheme="minorHAnsi" w:hAnsiTheme="minorHAnsi" w:cstheme="minorHAnsi"/>
        </w:rPr>
        <w:t>predloži finančno zavarovanje za dobro izvedbo pogodbenih obveznosti</w:t>
      </w:r>
      <w:r w:rsidR="00C34E0B">
        <w:rPr>
          <w:rFonts w:asciiTheme="minorHAnsi" w:hAnsiTheme="minorHAnsi" w:cstheme="minorHAnsi"/>
        </w:rPr>
        <w:t>.</w:t>
      </w:r>
    </w:p>
    <w:p w14:paraId="3D20850F" w14:textId="4201F801" w:rsidR="00AC6D56" w:rsidRDefault="00AC6D56" w:rsidP="00BD2B63">
      <w:pPr>
        <w:overflowPunct w:val="0"/>
        <w:autoSpaceDE w:val="0"/>
        <w:autoSpaceDN w:val="0"/>
        <w:adjustRightInd w:val="0"/>
        <w:spacing w:after="120"/>
        <w:jc w:val="both"/>
        <w:textAlignment w:val="baseline"/>
        <w:rPr>
          <w:rFonts w:asciiTheme="minorHAnsi" w:hAnsiTheme="minorHAnsi" w:cstheme="minorHAnsi"/>
        </w:rPr>
      </w:pPr>
      <w:r w:rsidRPr="00AC6D56">
        <w:rPr>
          <w:rFonts w:asciiTheme="minorHAnsi" w:hAnsiTheme="minorHAnsi" w:cstheme="minorHAnsi"/>
        </w:rPr>
        <w:t>Pogodba velja do izpolnitve vseh pogodbenih obveznosti.</w:t>
      </w:r>
    </w:p>
    <w:p w14:paraId="1CCAB616" w14:textId="77777777" w:rsidR="00AC6D56" w:rsidRPr="00202609" w:rsidRDefault="00AC6D56" w:rsidP="00BD2B63">
      <w:pPr>
        <w:overflowPunct w:val="0"/>
        <w:autoSpaceDE w:val="0"/>
        <w:autoSpaceDN w:val="0"/>
        <w:adjustRightInd w:val="0"/>
        <w:spacing w:after="120"/>
        <w:jc w:val="both"/>
        <w:textAlignment w:val="baseline"/>
        <w:rPr>
          <w:rFonts w:asciiTheme="minorHAnsi" w:hAnsiTheme="minorHAnsi"/>
        </w:rPr>
      </w:pPr>
    </w:p>
    <w:p w14:paraId="3E85D040" w14:textId="22CB8793" w:rsidR="000D46C6" w:rsidRPr="00B83900" w:rsidRDefault="000D46C6" w:rsidP="00C93B81">
      <w:pPr>
        <w:overflowPunct w:val="0"/>
        <w:autoSpaceDE w:val="0"/>
        <w:autoSpaceDN w:val="0"/>
        <w:adjustRightInd w:val="0"/>
        <w:jc w:val="center"/>
        <w:textAlignment w:val="baseline"/>
        <w:rPr>
          <w:rFonts w:asciiTheme="minorHAnsi" w:hAnsiTheme="minorHAnsi"/>
          <w:sz w:val="20"/>
          <w:szCs w:val="20"/>
        </w:rPr>
      </w:pPr>
      <w:r w:rsidRPr="00B83900">
        <w:rPr>
          <w:rFonts w:asciiTheme="minorHAnsi" w:hAnsiTheme="minorHAnsi"/>
          <w:sz w:val="20"/>
          <w:szCs w:val="20"/>
        </w:rPr>
        <w:t>3</w:t>
      </w:r>
      <w:r w:rsidR="00B04587" w:rsidRPr="00B83900">
        <w:rPr>
          <w:rFonts w:asciiTheme="minorHAnsi" w:hAnsiTheme="minorHAnsi"/>
          <w:sz w:val="20"/>
          <w:szCs w:val="20"/>
        </w:rPr>
        <w:t>4</w:t>
      </w:r>
      <w:r w:rsidRPr="00B83900">
        <w:rPr>
          <w:rFonts w:asciiTheme="minorHAnsi" w:hAnsiTheme="minorHAnsi"/>
          <w:sz w:val="20"/>
          <w:szCs w:val="20"/>
        </w:rPr>
        <w:t>. člen</w:t>
      </w:r>
    </w:p>
    <w:p w14:paraId="40DB6670" w14:textId="56CE2C49" w:rsidR="00BD2B63" w:rsidRDefault="00BD2B63" w:rsidP="00C93B81">
      <w:pPr>
        <w:overflowPunct w:val="0"/>
        <w:autoSpaceDE w:val="0"/>
        <w:autoSpaceDN w:val="0"/>
        <w:adjustRightInd w:val="0"/>
        <w:jc w:val="both"/>
        <w:textAlignment w:val="baseline"/>
        <w:rPr>
          <w:rFonts w:asciiTheme="minorHAnsi" w:hAnsiTheme="minorHAnsi"/>
        </w:rPr>
      </w:pPr>
      <w:r w:rsidRPr="00202609">
        <w:rPr>
          <w:rFonts w:asciiTheme="minorHAnsi" w:hAnsiTheme="minorHAnsi"/>
        </w:rPr>
        <w:t>Pogodba se lahko spremeni ali dopolni s pisnim aneksom, ki ga sprejmeta in podpišeta obe pogodbeni stranki</w:t>
      </w:r>
      <w:r w:rsidR="00E9296D">
        <w:rPr>
          <w:rFonts w:asciiTheme="minorHAnsi" w:hAnsiTheme="minorHAnsi"/>
        </w:rPr>
        <w:t xml:space="preserve"> in je skladen </w:t>
      </w:r>
      <w:r w:rsidR="005D3C8D">
        <w:rPr>
          <w:rFonts w:asciiTheme="minorHAnsi" w:hAnsiTheme="minorHAnsi"/>
        </w:rPr>
        <w:t>s 95. členom ZJN-3</w:t>
      </w:r>
      <w:r w:rsidRPr="00202609">
        <w:rPr>
          <w:rFonts w:asciiTheme="minorHAnsi" w:hAnsiTheme="minorHAnsi"/>
        </w:rPr>
        <w:t>. Če katerakoli od pogodbenih določb je ali postane neveljavna, to ne vpliva na ostale pogodbene določbe. Neveljavna določba se nadomesti z veljavno, ki mora čim bolj ustrezati namenu, ki ga je želela doseči neveljavna določba.</w:t>
      </w:r>
    </w:p>
    <w:p w14:paraId="423731E5" w14:textId="77777777" w:rsidR="00C93B81" w:rsidRPr="00202609" w:rsidRDefault="00C93B81" w:rsidP="00C93B81">
      <w:pPr>
        <w:overflowPunct w:val="0"/>
        <w:autoSpaceDE w:val="0"/>
        <w:autoSpaceDN w:val="0"/>
        <w:adjustRightInd w:val="0"/>
        <w:jc w:val="both"/>
        <w:textAlignment w:val="baseline"/>
        <w:rPr>
          <w:rFonts w:asciiTheme="minorHAnsi" w:hAnsiTheme="minorHAnsi"/>
        </w:rPr>
      </w:pPr>
    </w:p>
    <w:p w14:paraId="19A37213" w14:textId="78403ABB" w:rsidR="000D46C6" w:rsidRPr="00B83900" w:rsidRDefault="000D46C6" w:rsidP="00C93B81">
      <w:pPr>
        <w:pStyle w:val="pf0"/>
        <w:spacing w:before="0" w:beforeAutospacing="0" w:after="0" w:afterAutospacing="0"/>
        <w:jc w:val="center"/>
        <w:rPr>
          <w:rFonts w:asciiTheme="minorHAnsi" w:hAnsiTheme="minorHAnsi"/>
          <w:sz w:val="20"/>
          <w:szCs w:val="20"/>
        </w:rPr>
      </w:pPr>
      <w:r w:rsidRPr="00B83900">
        <w:rPr>
          <w:rFonts w:asciiTheme="minorHAnsi" w:hAnsiTheme="minorHAnsi"/>
          <w:sz w:val="20"/>
          <w:szCs w:val="20"/>
        </w:rPr>
        <w:t>3</w:t>
      </w:r>
      <w:r w:rsidR="00B04587" w:rsidRPr="00B83900">
        <w:rPr>
          <w:rFonts w:asciiTheme="minorHAnsi" w:hAnsiTheme="minorHAnsi"/>
          <w:sz w:val="20"/>
          <w:szCs w:val="20"/>
        </w:rPr>
        <w:t>5</w:t>
      </w:r>
      <w:r w:rsidRPr="00B83900">
        <w:rPr>
          <w:rFonts w:asciiTheme="minorHAnsi" w:hAnsiTheme="minorHAnsi"/>
          <w:sz w:val="20"/>
          <w:szCs w:val="20"/>
        </w:rPr>
        <w:t>. člen</w:t>
      </w:r>
    </w:p>
    <w:p w14:paraId="6CB70F38" w14:textId="0EDAFAA2" w:rsidR="000D46C6" w:rsidRDefault="000D46C6" w:rsidP="00C93B81">
      <w:pPr>
        <w:pStyle w:val="pf0"/>
        <w:spacing w:before="0" w:beforeAutospacing="0" w:after="0" w:afterAutospacing="0"/>
        <w:jc w:val="both"/>
        <w:rPr>
          <w:rFonts w:asciiTheme="minorHAnsi" w:hAnsiTheme="minorHAnsi" w:cstheme="minorHAnsi"/>
          <w:sz w:val="22"/>
          <w:szCs w:val="22"/>
        </w:rPr>
      </w:pPr>
      <w:r w:rsidRPr="00946B33">
        <w:rPr>
          <w:rFonts w:asciiTheme="minorHAnsi" w:hAnsiTheme="minorHAnsi" w:cstheme="minorHAnsi"/>
          <w:sz w:val="22"/>
          <w:szCs w:val="22"/>
        </w:rPr>
        <w:t>Stranki pogodbe se obvezujeta, da bosta druga drugi takoj javili eventualne statusno pravne</w:t>
      </w:r>
      <w:r>
        <w:rPr>
          <w:rFonts w:asciiTheme="minorHAnsi" w:hAnsiTheme="minorHAnsi" w:cstheme="minorHAnsi"/>
          <w:sz w:val="22"/>
          <w:szCs w:val="22"/>
        </w:rPr>
        <w:t xml:space="preserve">, </w:t>
      </w:r>
      <w:r w:rsidRPr="00575741">
        <w:rPr>
          <w:rFonts w:asciiTheme="minorHAnsi" w:hAnsiTheme="minorHAnsi" w:cstheme="minorHAnsi"/>
          <w:sz w:val="22"/>
          <w:szCs w:val="22"/>
        </w:rPr>
        <w:t>lastniš</w:t>
      </w:r>
      <w:r>
        <w:rPr>
          <w:rFonts w:asciiTheme="minorHAnsi" w:hAnsiTheme="minorHAnsi" w:cstheme="minorHAnsi"/>
          <w:sz w:val="22"/>
          <w:szCs w:val="22"/>
        </w:rPr>
        <w:t>ke</w:t>
      </w:r>
      <w:r w:rsidRPr="00575741">
        <w:rPr>
          <w:rFonts w:asciiTheme="minorHAnsi" w:hAnsiTheme="minorHAnsi" w:cstheme="minorHAnsi"/>
          <w:sz w:val="22"/>
          <w:szCs w:val="22"/>
        </w:rPr>
        <w:t>, organizacijsk</w:t>
      </w:r>
      <w:r>
        <w:rPr>
          <w:rFonts w:asciiTheme="minorHAnsi" w:hAnsiTheme="minorHAnsi" w:cstheme="minorHAnsi"/>
          <w:sz w:val="22"/>
          <w:szCs w:val="22"/>
        </w:rPr>
        <w:t>e</w:t>
      </w:r>
      <w:r w:rsidRPr="00575741">
        <w:rPr>
          <w:rFonts w:asciiTheme="minorHAnsi" w:hAnsiTheme="minorHAnsi" w:cstheme="minorHAnsi"/>
          <w:sz w:val="22"/>
          <w:szCs w:val="22"/>
        </w:rPr>
        <w:t xml:space="preserve"> ali drug</w:t>
      </w:r>
      <w:r>
        <w:rPr>
          <w:rFonts w:asciiTheme="minorHAnsi" w:hAnsiTheme="minorHAnsi" w:cstheme="minorHAnsi"/>
          <w:sz w:val="22"/>
          <w:szCs w:val="22"/>
        </w:rPr>
        <w:t>e</w:t>
      </w:r>
      <w:r w:rsidRPr="00575741">
        <w:rPr>
          <w:rFonts w:asciiTheme="minorHAnsi" w:hAnsiTheme="minorHAnsi" w:cstheme="minorHAnsi"/>
          <w:sz w:val="22"/>
          <w:szCs w:val="22"/>
        </w:rPr>
        <w:t xml:space="preserve"> sprememb</w:t>
      </w:r>
      <w:r>
        <w:rPr>
          <w:rFonts w:asciiTheme="minorHAnsi" w:hAnsiTheme="minorHAnsi" w:cstheme="minorHAnsi"/>
          <w:sz w:val="22"/>
          <w:szCs w:val="22"/>
        </w:rPr>
        <w:t xml:space="preserve">e </w:t>
      </w:r>
      <w:r w:rsidRPr="00575741">
        <w:rPr>
          <w:rFonts w:asciiTheme="minorHAnsi" w:hAnsiTheme="minorHAnsi" w:cstheme="minorHAnsi"/>
          <w:sz w:val="22"/>
          <w:szCs w:val="22"/>
        </w:rPr>
        <w:t>, ki bi lahko vplivale na izvajanje pogodbe</w:t>
      </w:r>
      <w:r>
        <w:rPr>
          <w:rFonts w:asciiTheme="minorHAnsi" w:hAnsiTheme="minorHAnsi" w:cstheme="minorHAnsi"/>
          <w:sz w:val="22"/>
          <w:szCs w:val="22"/>
        </w:rPr>
        <w:t xml:space="preserve"> </w:t>
      </w:r>
      <w:r w:rsidRPr="00946B33">
        <w:rPr>
          <w:rFonts w:asciiTheme="minorHAnsi" w:hAnsiTheme="minorHAnsi" w:cstheme="minorHAnsi"/>
          <w:sz w:val="22"/>
          <w:szCs w:val="22"/>
        </w:rPr>
        <w:t xml:space="preserve"> ter zagotovili prenos pravic in obveznosti iz te pogodbe na nove pravne subjekte. Šteje se, da je prenos pravic in obveznosti iz te pogodbe na morebitnega pravnega naslednika izvajalca zagotovljen šele takrat, ko pravni naslednik pisno potrdi prevzem pravic in obveznosti iz te pogodbe in ko naročnik izda pisno soglasje za tak prenos.</w:t>
      </w:r>
    </w:p>
    <w:p w14:paraId="3BF5B40C" w14:textId="044D51ED" w:rsidR="00BD2B63" w:rsidRPr="00B83900" w:rsidRDefault="000D46C6" w:rsidP="00C93B81">
      <w:pPr>
        <w:overflowPunct w:val="0"/>
        <w:autoSpaceDE w:val="0"/>
        <w:autoSpaceDN w:val="0"/>
        <w:adjustRightInd w:val="0"/>
        <w:jc w:val="center"/>
        <w:textAlignment w:val="baseline"/>
        <w:rPr>
          <w:rFonts w:asciiTheme="minorHAnsi" w:hAnsiTheme="minorHAnsi"/>
          <w:sz w:val="20"/>
          <w:szCs w:val="20"/>
        </w:rPr>
      </w:pPr>
      <w:r w:rsidRPr="00B83900">
        <w:rPr>
          <w:rFonts w:asciiTheme="minorHAnsi" w:hAnsiTheme="minorHAnsi"/>
          <w:sz w:val="20"/>
          <w:szCs w:val="20"/>
        </w:rPr>
        <w:t>3</w:t>
      </w:r>
      <w:r w:rsidR="00B04587" w:rsidRPr="00B83900">
        <w:rPr>
          <w:rFonts w:asciiTheme="minorHAnsi" w:hAnsiTheme="minorHAnsi"/>
          <w:sz w:val="20"/>
          <w:szCs w:val="20"/>
        </w:rPr>
        <w:t>6</w:t>
      </w:r>
      <w:r w:rsidRPr="00B83900">
        <w:rPr>
          <w:rFonts w:asciiTheme="minorHAnsi" w:hAnsiTheme="minorHAnsi"/>
          <w:sz w:val="20"/>
          <w:szCs w:val="20"/>
        </w:rPr>
        <w:t>. člen</w:t>
      </w:r>
    </w:p>
    <w:p w14:paraId="63B642BB" w14:textId="38A4351E" w:rsidR="00BD2B63" w:rsidRPr="00202609" w:rsidRDefault="00BD2B63" w:rsidP="00C93B81">
      <w:pPr>
        <w:overflowPunct w:val="0"/>
        <w:autoSpaceDE w:val="0"/>
        <w:autoSpaceDN w:val="0"/>
        <w:adjustRightInd w:val="0"/>
        <w:jc w:val="both"/>
        <w:textAlignment w:val="baseline"/>
        <w:rPr>
          <w:rFonts w:asciiTheme="minorHAnsi" w:hAnsiTheme="minorHAnsi"/>
        </w:rPr>
      </w:pPr>
      <w:r w:rsidRPr="00202609">
        <w:rPr>
          <w:rFonts w:asciiTheme="minorHAnsi" w:hAnsiTheme="minorHAnsi"/>
        </w:rPr>
        <w:t xml:space="preserve">Pogodbeni stranki se dogovorita, da bosta poskušali vse spore iz te pogodbe rešiti sporazumno z neposrednimi pogovori med pooblaščenimi predstavniki obeh pogodbenih strank. V kolikor sporazum med strankama ne bi bil mogoč, se pogodbeni stranki dogovorita, da bo o sporih iz te pogodbe odločalo stvarno pristojno sodišče v Ljubljani po </w:t>
      </w:r>
      <w:r w:rsidR="000D46C6">
        <w:rPr>
          <w:rFonts w:asciiTheme="minorHAnsi" w:hAnsiTheme="minorHAnsi"/>
        </w:rPr>
        <w:t xml:space="preserve">materialnem in procesnem </w:t>
      </w:r>
      <w:r w:rsidRPr="00202609">
        <w:rPr>
          <w:rFonts w:asciiTheme="minorHAnsi" w:hAnsiTheme="minorHAnsi"/>
        </w:rPr>
        <w:t>pravu</w:t>
      </w:r>
      <w:r w:rsidR="000D46C6">
        <w:rPr>
          <w:rFonts w:asciiTheme="minorHAnsi" w:hAnsiTheme="minorHAnsi"/>
        </w:rPr>
        <w:t xml:space="preserve"> Republike Slovenije</w:t>
      </w:r>
      <w:r w:rsidRPr="00202609">
        <w:rPr>
          <w:rFonts w:asciiTheme="minorHAnsi" w:hAnsiTheme="minorHAnsi"/>
        </w:rPr>
        <w:t xml:space="preserve">. </w:t>
      </w:r>
    </w:p>
    <w:p w14:paraId="622ADFC4" w14:textId="5BE9FA59" w:rsidR="00BD2B63" w:rsidRPr="00202609" w:rsidRDefault="000D46C6">
      <w:pPr>
        <w:spacing w:before="40"/>
        <w:jc w:val="center"/>
        <w:rPr>
          <w:rFonts w:asciiTheme="minorHAnsi" w:hAnsiTheme="minorHAnsi"/>
          <w:sz w:val="20"/>
          <w:szCs w:val="20"/>
        </w:rPr>
      </w:pPr>
      <w:r>
        <w:rPr>
          <w:rFonts w:asciiTheme="minorHAnsi" w:hAnsiTheme="minorHAnsi"/>
          <w:sz w:val="20"/>
          <w:szCs w:val="20"/>
        </w:rPr>
        <w:t>3</w:t>
      </w:r>
      <w:r w:rsidR="00B04587">
        <w:rPr>
          <w:rFonts w:asciiTheme="minorHAnsi" w:hAnsiTheme="minorHAnsi"/>
          <w:sz w:val="20"/>
          <w:szCs w:val="20"/>
        </w:rPr>
        <w:t>7</w:t>
      </w:r>
      <w:r w:rsidR="00BD2B63" w:rsidRPr="185BE313">
        <w:rPr>
          <w:rFonts w:asciiTheme="minorHAnsi" w:hAnsiTheme="minorHAnsi"/>
          <w:sz w:val="20"/>
          <w:szCs w:val="20"/>
        </w:rPr>
        <w:t>. člen</w:t>
      </w:r>
    </w:p>
    <w:p w14:paraId="21D74842" w14:textId="2073DB53" w:rsidR="00BD2B63" w:rsidRPr="00202609" w:rsidRDefault="00BD2B63" w:rsidP="00BD2B63">
      <w:pPr>
        <w:autoSpaceDE w:val="0"/>
        <w:autoSpaceDN w:val="0"/>
        <w:adjustRightInd w:val="0"/>
        <w:jc w:val="both"/>
        <w:rPr>
          <w:rFonts w:asciiTheme="minorHAnsi" w:hAnsiTheme="minorHAnsi"/>
        </w:rPr>
      </w:pPr>
      <w:r w:rsidRPr="00202609">
        <w:rPr>
          <w:rFonts w:asciiTheme="minorHAnsi" w:hAnsiTheme="minorHAnsi"/>
        </w:rPr>
        <w:t xml:space="preserve">Dobavitelj se obvezuje, da bo v roku osmih dni od dneva prejema poziva s strani naročnika, naročniku posredoval podatke o: </w:t>
      </w:r>
    </w:p>
    <w:p w14:paraId="5AFBCE96"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svojih ustanoviteljih, družbenikih, vključno s tihimi družbeniki, delničarjih, </w:t>
      </w:r>
      <w:proofErr w:type="spellStart"/>
      <w:r w:rsidRPr="00202609">
        <w:rPr>
          <w:rFonts w:asciiTheme="minorHAnsi" w:hAnsiTheme="minorHAnsi"/>
        </w:rPr>
        <w:t>komanditistih</w:t>
      </w:r>
      <w:proofErr w:type="spellEnd"/>
      <w:r w:rsidRPr="00202609">
        <w:rPr>
          <w:rFonts w:asciiTheme="minorHAnsi" w:hAnsiTheme="minorHAnsi"/>
        </w:rPr>
        <w:t xml:space="preserve"> ali drugih lastnikih in podatke o lastniških deležih navedenih oseb, </w:t>
      </w:r>
    </w:p>
    <w:p w14:paraId="09313CB1" w14:textId="77777777" w:rsidR="00BD2B63" w:rsidRPr="00202609" w:rsidRDefault="00BD2B63" w:rsidP="00BD2B63">
      <w:pPr>
        <w:numPr>
          <w:ilvl w:val="0"/>
          <w:numId w:val="19"/>
        </w:numPr>
        <w:tabs>
          <w:tab w:val="clear" w:pos="720"/>
          <w:tab w:val="num" w:pos="284"/>
        </w:tabs>
        <w:autoSpaceDE w:val="0"/>
        <w:autoSpaceDN w:val="0"/>
        <w:adjustRightInd w:val="0"/>
        <w:ind w:left="284" w:hanging="284"/>
        <w:jc w:val="both"/>
        <w:rPr>
          <w:rFonts w:asciiTheme="minorHAnsi" w:hAnsiTheme="minorHAnsi"/>
        </w:rPr>
      </w:pPr>
      <w:r w:rsidRPr="00202609">
        <w:rPr>
          <w:rFonts w:asciiTheme="minorHAnsi" w:hAnsiTheme="minorHAnsi"/>
        </w:rPr>
        <w:t xml:space="preserve">gospodarskih subjektih, za katere se glede na določbe zakona, ki ureja gospodarske družbe šteje, da so z njim povezane družbe. </w:t>
      </w:r>
    </w:p>
    <w:p w14:paraId="40F210DE" w14:textId="77777777" w:rsidR="00BD2B63" w:rsidRDefault="00BD2B63" w:rsidP="00BD2B63">
      <w:pPr>
        <w:autoSpaceDE w:val="0"/>
        <w:autoSpaceDN w:val="0"/>
        <w:adjustRightInd w:val="0"/>
        <w:rPr>
          <w:rFonts w:asciiTheme="minorHAnsi" w:hAnsiTheme="minorHAnsi"/>
        </w:rPr>
      </w:pPr>
    </w:p>
    <w:p w14:paraId="37612690" w14:textId="068A06D2" w:rsidR="000D46C6" w:rsidRPr="00C63D02" w:rsidRDefault="000D46C6" w:rsidP="001B6749">
      <w:pPr>
        <w:autoSpaceDE w:val="0"/>
        <w:autoSpaceDN w:val="0"/>
        <w:adjustRightInd w:val="0"/>
        <w:jc w:val="center"/>
        <w:rPr>
          <w:rFonts w:asciiTheme="minorHAnsi" w:hAnsiTheme="minorHAnsi"/>
          <w:sz w:val="20"/>
          <w:szCs w:val="20"/>
        </w:rPr>
      </w:pPr>
      <w:r w:rsidRPr="00C63D02">
        <w:rPr>
          <w:rFonts w:asciiTheme="minorHAnsi" w:hAnsiTheme="minorHAnsi"/>
          <w:sz w:val="20"/>
          <w:szCs w:val="20"/>
        </w:rPr>
        <w:t>3</w:t>
      </w:r>
      <w:r w:rsidR="00B04587" w:rsidRPr="00C63D02">
        <w:rPr>
          <w:rFonts w:asciiTheme="minorHAnsi" w:hAnsiTheme="minorHAnsi"/>
          <w:sz w:val="20"/>
          <w:szCs w:val="20"/>
        </w:rPr>
        <w:t>8</w:t>
      </w:r>
      <w:r w:rsidRPr="00C63D02">
        <w:rPr>
          <w:rFonts w:asciiTheme="minorHAnsi" w:hAnsiTheme="minorHAnsi"/>
          <w:sz w:val="20"/>
          <w:szCs w:val="20"/>
        </w:rPr>
        <w:t>. člen</w:t>
      </w:r>
    </w:p>
    <w:p w14:paraId="217DE1D4" w14:textId="1A3AE22A" w:rsidR="00BD2B63" w:rsidRPr="00202609" w:rsidRDefault="00BD2B63" w:rsidP="00BD2B63">
      <w:pPr>
        <w:autoSpaceDE w:val="0"/>
        <w:autoSpaceDN w:val="0"/>
        <w:adjustRightInd w:val="0"/>
        <w:rPr>
          <w:rFonts w:asciiTheme="minorHAnsi" w:hAnsiTheme="minorHAnsi"/>
        </w:rPr>
      </w:pPr>
      <w:r w:rsidRPr="00202609">
        <w:rPr>
          <w:rFonts w:asciiTheme="minorHAnsi" w:hAnsiTheme="minorHAnsi"/>
        </w:rPr>
        <w:t xml:space="preserve">Ta </w:t>
      </w:r>
      <w:r w:rsidR="00E137FD">
        <w:rPr>
          <w:rFonts w:asciiTheme="minorHAnsi" w:hAnsiTheme="minorHAnsi"/>
        </w:rPr>
        <w:t>pogodba</w:t>
      </w:r>
      <w:r w:rsidRPr="00202609">
        <w:rPr>
          <w:rFonts w:asciiTheme="minorHAnsi" w:hAnsiTheme="minorHAnsi"/>
        </w:rPr>
        <w:t xml:space="preserve"> je sestavljen v dveh (2) enakih izvodih, od katerih vsaka od strank sporazuma prejme </w:t>
      </w:r>
      <w:r>
        <w:rPr>
          <w:rFonts w:asciiTheme="minorHAnsi" w:hAnsiTheme="minorHAnsi"/>
        </w:rPr>
        <w:t>p</w:t>
      </w:r>
      <w:r w:rsidRPr="00202609">
        <w:rPr>
          <w:rFonts w:asciiTheme="minorHAnsi" w:hAnsiTheme="minorHAnsi"/>
        </w:rPr>
        <w:t xml:space="preserve">o en (1) izvod. </w:t>
      </w:r>
    </w:p>
    <w:p w14:paraId="754D38EF" w14:textId="58AF4058" w:rsidR="00BD2B63" w:rsidRPr="00202609" w:rsidRDefault="002F2522" w:rsidP="00BD2B63">
      <w:pPr>
        <w:autoSpaceDE w:val="0"/>
        <w:autoSpaceDN w:val="0"/>
        <w:adjustRightInd w:val="0"/>
        <w:rPr>
          <w:rFonts w:asciiTheme="minorHAnsi" w:hAnsiTheme="minorHAnsi"/>
        </w:rPr>
      </w:pPr>
      <w:r>
        <w:rPr>
          <w:rFonts w:asciiTheme="minorHAnsi" w:hAnsiTheme="minorHAnsi"/>
        </w:rPr>
        <w:t xml:space="preserve"> </w:t>
      </w:r>
    </w:p>
    <w:tbl>
      <w:tblPr>
        <w:tblW w:w="9570" w:type="dxa"/>
        <w:tblLook w:val="0000" w:firstRow="0" w:lastRow="0" w:firstColumn="0" w:lastColumn="0" w:noHBand="0" w:noVBand="0"/>
      </w:tblPr>
      <w:tblGrid>
        <w:gridCol w:w="4786"/>
        <w:gridCol w:w="709"/>
        <w:gridCol w:w="4075"/>
      </w:tblGrid>
      <w:tr w:rsidR="00BD2B63" w:rsidRPr="00202609" w14:paraId="64895F89" w14:textId="77777777" w:rsidTr="008D46A8">
        <w:tc>
          <w:tcPr>
            <w:tcW w:w="4786" w:type="dxa"/>
          </w:tcPr>
          <w:p w14:paraId="2E8E2E7F" w14:textId="77777777" w:rsidR="00BD2B63" w:rsidRPr="00202609" w:rsidRDefault="00BD2B63" w:rsidP="008D46A8">
            <w:pPr>
              <w:rPr>
                <w:rFonts w:asciiTheme="minorHAnsi" w:hAnsiTheme="minorHAnsi"/>
                <w:kern w:val="28"/>
              </w:rPr>
            </w:pPr>
            <w:r>
              <w:rPr>
                <w:rFonts w:asciiTheme="minorHAnsi" w:hAnsiTheme="minorHAnsi"/>
                <w:kern w:val="28"/>
              </w:rPr>
              <w:t>Ljubljana</w:t>
            </w:r>
            <w:r w:rsidRPr="00202609">
              <w:rPr>
                <w:rFonts w:asciiTheme="minorHAnsi" w:hAnsiTheme="minorHAnsi"/>
                <w:kern w:val="28"/>
              </w:rPr>
              <w:t>, dne _________</w:t>
            </w:r>
          </w:p>
        </w:tc>
        <w:tc>
          <w:tcPr>
            <w:tcW w:w="709" w:type="dxa"/>
          </w:tcPr>
          <w:p w14:paraId="1F9A99C7" w14:textId="77777777" w:rsidR="00BD2B63" w:rsidRPr="00202609" w:rsidRDefault="00BD2B63" w:rsidP="008D46A8">
            <w:pPr>
              <w:rPr>
                <w:rFonts w:asciiTheme="minorHAnsi" w:hAnsiTheme="minorHAnsi"/>
                <w:kern w:val="28"/>
              </w:rPr>
            </w:pPr>
          </w:p>
        </w:tc>
        <w:tc>
          <w:tcPr>
            <w:tcW w:w="4075" w:type="dxa"/>
          </w:tcPr>
          <w:p w14:paraId="090A2064" w14:textId="77777777" w:rsidR="00BD2B63" w:rsidRPr="00202609" w:rsidRDefault="00BD2B63" w:rsidP="003F30BE">
            <w:pPr>
              <w:rPr>
                <w:rFonts w:asciiTheme="minorHAnsi" w:hAnsiTheme="minorHAnsi"/>
                <w:kern w:val="28"/>
              </w:rPr>
            </w:pPr>
            <w:r w:rsidRPr="00202609">
              <w:rPr>
                <w:rFonts w:asciiTheme="minorHAnsi" w:hAnsiTheme="minorHAnsi"/>
                <w:kern w:val="28"/>
              </w:rPr>
              <w:t xml:space="preserve">Ljubljana, dne </w:t>
            </w:r>
            <w:r w:rsidR="003F30BE">
              <w:rPr>
                <w:rFonts w:asciiTheme="minorHAnsi" w:hAnsiTheme="minorHAnsi"/>
                <w:kern w:val="28"/>
              </w:rPr>
              <w:t>_________</w:t>
            </w:r>
          </w:p>
        </w:tc>
      </w:tr>
      <w:tr w:rsidR="00BD2B63" w:rsidRPr="00202609" w14:paraId="5D34582C" w14:textId="77777777" w:rsidTr="008D46A8">
        <w:tc>
          <w:tcPr>
            <w:tcW w:w="4786" w:type="dxa"/>
          </w:tcPr>
          <w:p w14:paraId="0523085A" w14:textId="77777777" w:rsidR="00BD2B63" w:rsidRPr="00202609" w:rsidRDefault="00BD2B63" w:rsidP="008D46A8">
            <w:pPr>
              <w:rPr>
                <w:rFonts w:asciiTheme="minorHAnsi" w:hAnsiTheme="minorHAnsi"/>
                <w:kern w:val="28"/>
              </w:rPr>
            </w:pPr>
          </w:p>
          <w:p w14:paraId="2C0428A8" w14:textId="77777777" w:rsidR="00BD2B63" w:rsidRDefault="00BD2B63" w:rsidP="008D46A8">
            <w:pPr>
              <w:rPr>
                <w:rFonts w:asciiTheme="minorHAnsi" w:hAnsiTheme="minorHAnsi"/>
                <w:kern w:val="28"/>
              </w:rPr>
            </w:pPr>
            <w:r w:rsidRPr="00202609">
              <w:rPr>
                <w:rFonts w:asciiTheme="minorHAnsi" w:hAnsiTheme="minorHAnsi"/>
                <w:kern w:val="28"/>
              </w:rPr>
              <w:t>Dobavitelj:</w:t>
            </w:r>
          </w:p>
          <w:p w14:paraId="36988535" w14:textId="77777777" w:rsidR="00BD2B63" w:rsidRPr="00836F2E" w:rsidRDefault="00BD2B63" w:rsidP="008D46A8">
            <w:pPr>
              <w:rPr>
                <w:rFonts w:asciiTheme="minorHAnsi" w:hAnsiTheme="minorHAnsi"/>
              </w:rPr>
            </w:pPr>
          </w:p>
        </w:tc>
        <w:tc>
          <w:tcPr>
            <w:tcW w:w="709" w:type="dxa"/>
          </w:tcPr>
          <w:p w14:paraId="143B035F" w14:textId="77777777" w:rsidR="00BD2B63" w:rsidRPr="00202609" w:rsidRDefault="00BD2B63" w:rsidP="008D46A8">
            <w:pPr>
              <w:rPr>
                <w:rFonts w:asciiTheme="minorHAnsi" w:hAnsiTheme="minorHAnsi"/>
                <w:kern w:val="28"/>
              </w:rPr>
            </w:pPr>
          </w:p>
        </w:tc>
        <w:tc>
          <w:tcPr>
            <w:tcW w:w="4075" w:type="dxa"/>
          </w:tcPr>
          <w:p w14:paraId="36FD0112" w14:textId="77777777" w:rsidR="00BD2B63" w:rsidRPr="00202609" w:rsidRDefault="00BD2B63" w:rsidP="008D46A8">
            <w:pPr>
              <w:rPr>
                <w:rFonts w:asciiTheme="minorHAnsi" w:hAnsiTheme="minorHAnsi"/>
                <w:kern w:val="28"/>
              </w:rPr>
            </w:pPr>
          </w:p>
          <w:p w14:paraId="231ED3CD" w14:textId="77777777" w:rsidR="00BD2B63" w:rsidRDefault="00BD2B63" w:rsidP="008D46A8">
            <w:pPr>
              <w:rPr>
                <w:rFonts w:asciiTheme="minorHAnsi" w:hAnsiTheme="minorHAnsi"/>
                <w:kern w:val="28"/>
              </w:rPr>
            </w:pPr>
            <w:r w:rsidRPr="00202609">
              <w:rPr>
                <w:rFonts w:asciiTheme="minorHAnsi" w:hAnsiTheme="minorHAnsi"/>
                <w:kern w:val="28"/>
              </w:rPr>
              <w:t>Naročnik:</w:t>
            </w:r>
          </w:p>
          <w:p w14:paraId="70B02527" w14:textId="77777777" w:rsidR="00BD2B63" w:rsidRDefault="00BD2B63" w:rsidP="008D46A8">
            <w:pPr>
              <w:rPr>
                <w:rFonts w:asciiTheme="minorHAnsi" w:hAnsiTheme="minorHAnsi"/>
                <w:kern w:val="28"/>
              </w:rPr>
            </w:pPr>
          </w:p>
          <w:p w14:paraId="1215946C" w14:textId="77777777" w:rsidR="00BD2B63" w:rsidRDefault="00BD2B63" w:rsidP="008D46A8">
            <w:pPr>
              <w:rPr>
                <w:rFonts w:asciiTheme="minorHAnsi" w:hAnsiTheme="minorHAnsi"/>
                <w:kern w:val="28"/>
              </w:rPr>
            </w:pPr>
          </w:p>
          <w:p w14:paraId="308E4686" w14:textId="77777777" w:rsidR="00F101C7" w:rsidRPr="00202609" w:rsidRDefault="00F101C7" w:rsidP="008D46A8">
            <w:pPr>
              <w:rPr>
                <w:rFonts w:asciiTheme="minorHAnsi" w:hAnsiTheme="minorHAnsi"/>
                <w:kern w:val="28"/>
              </w:rPr>
            </w:pPr>
          </w:p>
        </w:tc>
      </w:tr>
      <w:tr w:rsidR="00BD2B63" w:rsidRPr="00202609" w14:paraId="7B819846" w14:textId="77777777" w:rsidTr="008D46A8">
        <w:tc>
          <w:tcPr>
            <w:tcW w:w="4786" w:type="dxa"/>
          </w:tcPr>
          <w:p w14:paraId="3C27737D" w14:textId="77777777" w:rsidR="00BD2B63" w:rsidRPr="00202609" w:rsidRDefault="00BD2B63" w:rsidP="008D46A8">
            <w:pPr>
              <w:jc w:val="center"/>
              <w:rPr>
                <w:rFonts w:asciiTheme="minorHAnsi" w:hAnsiTheme="minorHAnsi"/>
                <w:kern w:val="28"/>
              </w:rPr>
            </w:pPr>
          </w:p>
          <w:p w14:paraId="508664A4" w14:textId="77777777" w:rsidR="00BD2B63" w:rsidRPr="00202609" w:rsidRDefault="003F30BE" w:rsidP="008D46A8">
            <w:pPr>
              <w:rPr>
                <w:rFonts w:asciiTheme="minorHAnsi" w:hAnsiTheme="minorHAnsi"/>
                <w:kern w:val="28"/>
              </w:rPr>
            </w:pPr>
            <w:r>
              <w:rPr>
                <w:rFonts w:asciiTheme="minorHAnsi" w:hAnsiTheme="minorHAnsi"/>
                <w:kern w:val="28"/>
              </w:rPr>
              <w:t>_____________</w:t>
            </w:r>
          </w:p>
        </w:tc>
        <w:tc>
          <w:tcPr>
            <w:tcW w:w="709" w:type="dxa"/>
          </w:tcPr>
          <w:p w14:paraId="4ECFC670" w14:textId="77777777" w:rsidR="00BD2B63" w:rsidRPr="00202609" w:rsidRDefault="00BD2B63" w:rsidP="008D46A8">
            <w:pPr>
              <w:rPr>
                <w:rFonts w:asciiTheme="minorHAnsi" w:hAnsiTheme="minorHAnsi"/>
                <w:kern w:val="28"/>
              </w:rPr>
            </w:pPr>
          </w:p>
        </w:tc>
        <w:tc>
          <w:tcPr>
            <w:tcW w:w="4075" w:type="dxa"/>
          </w:tcPr>
          <w:p w14:paraId="13FC8EE2"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Univerza v Ljubljani</w:t>
            </w:r>
          </w:p>
          <w:p w14:paraId="5B021F8F" w14:textId="77777777" w:rsidR="00BD2B63" w:rsidRPr="00202609" w:rsidRDefault="00BD2B63" w:rsidP="008D46A8">
            <w:pPr>
              <w:jc w:val="center"/>
              <w:rPr>
                <w:rFonts w:asciiTheme="minorHAnsi" w:hAnsiTheme="minorHAnsi"/>
                <w:kern w:val="28"/>
              </w:rPr>
            </w:pPr>
            <w:r w:rsidRPr="00202609">
              <w:rPr>
                <w:rFonts w:asciiTheme="minorHAnsi" w:hAnsiTheme="minorHAnsi"/>
                <w:kern w:val="28"/>
              </w:rPr>
              <w:t>Fakulteta za strojništvo</w:t>
            </w:r>
          </w:p>
        </w:tc>
      </w:tr>
      <w:tr w:rsidR="00BD2B63" w:rsidRPr="00202609" w14:paraId="47D225F6" w14:textId="77777777" w:rsidTr="008D46A8">
        <w:tc>
          <w:tcPr>
            <w:tcW w:w="4786" w:type="dxa"/>
          </w:tcPr>
          <w:p w14:paraId="35BBA1C7" w14:textId="77777777" w:rsidR="00BD2B63" w:rsidRPr="00202609" w:rsidRDefault="00BD2B63" w:rsidP="008D46A8">
            <w:pPr>
              <w:rPr>
                <w:rFonts w:asciiTheme="minorHAnsi" w:hAnsiTheme="minorHAnsi"/>
                <w:kern w:val="28"/>
              </w:rPr>
            </w:pPr>
          </w:p>
        </w:tc>
        <w:tc>
          <w:tcPr>
            <w:tcW w:w="709" w:type="dxa"/>
          </w:tcPr>
          <w:p w14:paraId="7A3A1BF1" w14:textId="77777777" w:rsidR="00BD2B63" w:rsidRPr="00202609" w:rsidRDefault="00BD2B63" w:rsidP="008D46A8">
            <w:pPr>
              <w:rPr>
                <w:rFonts w:asciiTheme="minorHAnsi" w:hAnsiTheme="minorHAnsi"/>
                <w:kern w:val="28"/>
              </w:rPr>
            </w:pPr>
          </w:p>
        </w:tc>
        <w:tc>
          <w:tcPr>
            <w:tcW w:w="4075" w:type="dxa"/>
          </w:tcPr>
          <w:p w14:paraId="224EE5C9" w14:textId="77777777" w:rsidR="00BD2B63" w:rsidRPr="00202609" w:rsidRDefault="00BD2B63" w:rsidP="008D46A8">
            <w:pPr>
              <w:rPr>
                <w:rFonts w:asciiTheme="minorHAnsi" w:hAnsiTheme="minorHAnsi"/>
                <w:kern w:val="28"/>
              </w:rPr>
            </w:pPr>
          </w:p>
        </w:tc>
      </w:tr>
      <w:tr w:rsidR="00BD2B63" w:rsidRPr="00202609" w14:paraId="2B260A4D" w14:textId="77777777" w:rsidTr="008D46A8">
        <w:tc>
          <w:tcPr>
            <w:tcW w:w="4786" w:type="dxa"/>
          </w:tcPr>
          <w:p w14:paraId="64073551" w14:textId="6CAC73BE" w:rsidR="00BD2B63" w:rsidRDefault="00BD2B63" w:rsidP="008D46A8">
            <w:pPr>
              <w:rPr>
                <w:rFonts w:asciiTheme="minorHAnsi" w:hAnsiTheme="minorHAnsi"/>
                <w:kern w:val="28"/>
              </w:rPr>
            </w:pPr>
          </w:p>
          <w:p w14:paraId="0395544C" w14:textId="77777777" w:rsidR="00BD2B63" w:rsidRDefault="00BD2B63" w:rsidP="008D46A8">
            <w:pPr>
              <w:rPr>
                <w:rFonts w:asciiTheme="minorHAnsi" w:hAnsiTheme="minorHAnsi"/>
              </w:rPr>
            </w:pPr>
          </w:p>
          <w:p w14:paraId="12CFA25B" w14:textId="77777777" w:rsidR="00BD2B63" w:rsidRPr="0048184A" w:rsidRDefault="00BD2B63" w:rsidP="008D46A8">
            <w:pPr>
              <w:rPr>
                <w:rFonts w:asciiTheme="minorHAnsi" w:hAnsiTheme="minorHAnsi"/>
              </w:rPr>
            </w:pPr>
          </w:p>
        </w:tc>
        <w:tc>
          <w:tcPr>
            <w:tcW w:w="709" w:type="dxa"/>
          </w:tcPr>
          <w:p w14:paraId="4294401F" w14:textId="77777777" w:rsidR="00BD2B63" w:rsidRPr="00202609" w:rsidRDefault="00BD2B63" w:rsidP="008D46A8">
            <w:pPr>
              <w:rPr>
                <w:rFonts w:asciiTheme="minorHAnsi" w:hAnsiTheme="minorHAnsi"/>
                <w:kern w:val="28"/>
              </w:rPr>
            </w:pPr>
          </w:p>
        </w:tc>
        <w:tc>
          <w:tcPr>
            <w:tcW w:w="4075" w:type="dxa"/>
          </w:tcPr>
          <w:p w14:paraId="4C6CAE8B" w14:textId="06BD80BD" w:rsidR="00BD2B63" w:rsidRPr="00202609" w:rsidRDefault="00BD2B63" w:rsidP="008D46A8">
            <w:pPr>
              <w:rPr>
                <w:rFonts w:asciiTheme="minorHAnsi" w:hAnsiTheme="minorHAnsi"/>
                <w:kern w:val="28"/>
              </w:rPr>
            </w:pPr>
            <w:r w:rsidRPr="00202609">
              <w:rPr>
                <w:rFonts w:asciiTheme="minorHAnsi" w:hAnsiTheme="minorHAnsi"/>
                <w:kern w:val="28"/>
              </w:rPr>
              <w:t xml:space="preserve">              </w:t>
            </w:r>
            <w:proofErr w:type="spellStart"/>
            <w:r w:rsidRPr="00202609">
              <w:rPr>
                <w:rFonts w:asciiTheme="minorHAnsi" w:hAnsiTheme="minorHAnsi"/>
                <w:kern w:val="28"/>
              </w:rPr>
              <w:t>Prof.dr</w:t>
            </w:r>
            <w:proofErr w:type="spellEnd"/>
            <w:r w:rsidRPr="00202609">
              <w:rPr>
                <w:rFonts w:asciiTheme="minorHAnsi" w:hAnsiTheme="minorHAnsi"/>
                <w:kern w:val="28"/>
              </w:rPr>
              <w:t xml:space="preserve">. </w:t>
            </w:r>
            <w:r w:rsidR="009C5A26">
              <w:rPr>
                <w:rFonts w:asciiTheme="minorHAnsi" w:hAnsiTheme="minorHAnsi"/>
                <w:kern w:val="28"/>
              </w:rPr>
              <w:t>Jernej Klemenc</w:t>
            </w:r>
            <w:r w:rsidR="00CC071F">
              <w:rPr>
                <w:rFonts w:asciiTheme="minorHAnsi" w:hAnsiTheme="minorHAnsi"/>
                <w:kern w:val="28"/>
              </w:rPr>
              <w:t>, d</w:t>
            </w:r>
            <w:r w:rsidRPr="00202609">
              <w:rPr>
                <w:rFonts w:asciiTheme="minorHAnsi" w:hAnsiTheme="minorHAnsi"/>
                <w:kern w:val="28"/>
              </w:rPr>
              <w:t>ekan</w:t>
            </w:r>
          </w:p>
          <w:p w14:paraId="0070D6B4" w14:textId="77777777" w:rsidR="00BD2B63" w:rsidRPr="00202609" w:rsidRDefault="00BD2B63" w:rsidP="008D46A8">
            <w:pPr>
              <w:rPr>
                <w:rFonts w:asciiTheme="minorHAnsi" w:hAnsiTheme="minorHAnsi"/>
                <w:kern w:val="28"/>
              </w:rPr>
            </w:pPr>
          </w:p>
          <w:p w14:paraId="03E96075" w14:textId="77777777" w:rsidR="00BD2B63" w:rsidRPr="00202609" w:rsidRDefault="00BD2B63" w:rsidP="008D46A8">
            <w:pPr>
              <w:rPr>
                <w:rFonts w:asciiTheme="minorHAnsi" w:hAnsiTheme="minorHAnsi"/>
                <w:kern w:val="28"/>
              </w:rPr>
            </w:pPr>
          </w:p>
        </w:tc>
      </w:tr>
    </w:tbl>
    <w:p w14:paraId="6D65E7DF" w14:textId="77777777" w:rsidR="00BD2B63" w:rsidRPr="00202609" w:rsidRDefault="00BD2B63" w:rsidP="00BD2B63">
      <w:pPr>
        <w:rPr>
          <w:rFonts w:asciiTheme="minorHAnsi" w:hAnsiTheme="minorHAnsi"/>
        </w:rPr>
      </w:pPr>
      <w:r w:rsidRPr="00202609">
        <w:rPr>
          <w:rFonts w:asciiTheme="minorHAnsi" w:hAnsiTheme="minorHAnsi"/>
        </w:rPr>
        <w:t>Prilogi:</w:t>
      </w:r>
      <w:r w:rsidRPr="00202609">
        <w:rPr>
          <w:rFonts w:asciiTheme="minorHAnsi" w:hAnsiTheme="minorHAnsi"/>
        </w:rPr>
        <w:tab/>
        <w:t xml:space="preserve"> </w:t>
      </w:r>
    </w:p>
    <w:p w14:paraId="797D43E4" w14:textId="77777777" w:rsidR="00BD2B63" w:rsidRPr="00202609" w:rsidRDefault="00BD2B63" w:rsidP="00BD2B63">
      <w:pPr>
        <w:rPr>
          <w:rFonts w:asciiTheme="minorHAnsi" w:hAnsiTheme="minorHAnsi"/>
        </w:rPr>
      </w:pPr>
      <w:r w:rsidRPr="00202609">
        <w:rPr>
          <w:rFonts w:asciiTheme="minorHAnsi" w:hAnsiTheme="minorHAnsi"/>
        </w:rPr>
        <w:lastRenderedPageBreak/>
        <w:t xml:space="preserve">   - priloga 1: razpisna dokumentacija </w:t>
      </w:r>
    </w:p>
    <w:p w14:paraId="0CA16E5A" w14:textId="17A35954" w:rsidR="00976DC7" w:rsidRDefault="00BD2B63" w:rsidP="0076163D">
      <w:pPr>
        <w:rPr>
          <w:rFonts w:asciiTheme="minorHAnsi" w:hAnsiTheme="minorHAnsi"/>
        </w:rPr>
      </w:pPr>
      <w:r w:rsidRPr="00202609">
        <w:rPr>
          <w:rFonts w:asciiTheme="minorHAnsi" w:hAnsiTheme="minorHAnsi"/>
        </w:rPr>
        <w:t xml:space="preserve">   - priloga 2: ponudba dobavitelja</w:t>
      </w:r>
    </w:p>
    <w:p w14:paraId="02C02B3F" w14:textId="77777777" w:rsidR="00976DC7" w:rsidRDefault="00976DC7" w:rsidP="0076163D">
      <w:pPr>
        <w:rPr>
          <w:rFonts w:asciiTheme="minorHAnsi" w:hAnsiTheme="minorHAnsi"/>
        </w:rPr>
      </w:pPr>
    </w:p>
    <w:p w14:paraId="57416DED" w14:textId="77777777" w:rsidR="00976DC7" w:rsidRDefault="00976DC7" w:rsidP="0076163D">
      <w:pPr>
        <w:rPr>
          <w:rFonts w:asciiTheme="minorHAnsi" w:hAnsiTheme="minorHAnsi"/>
        </w:rPr>
      </w:pPr>
    </w:p>
    <w:p w14:paraId="4ED22B0E" w14:textId="77777777" w:rsidR="00976DC7" w:rsidRDefault="00976DC7" w:rsidP="0076163D">
      <w:pPr>
        <w:rPr>
          <w:rFonts w:asciiTheme="minorHAnsi" w:hAnsiTheme="minorHAnsi"/>
        </w:rPr>
      </w:pPr>
    </w:p>
    <w:p w14:paraId="48AEE9E2" w14:textId="77777777" w:rsidR="00976DC7" w:rsidRDefault="00976DC7" w:rsidP="0076163D">
      <w:pPr>
        <w:rPr>
          <w:rFonts w:asciiTheme="minorHAnsi" w:hAnsiTheme="minorHAnsi"/>
        </w:rPr>
      </w:pPr>
    </w:p>
    <w:p w14:paraId="7417E1F2" w14:textId="77777777" w:rsidR="00976DC7" w:rsidRDefault="00976DC7" w:rsidP="0076163D">
      <w:pPr>
        <w:rPr>
          <w:rFonts w:asciiTheme="minorHAnsi" w:hAnsiTheme="minorHAnsi"/>
        </w:rPr>
      </w:pPr>
    </w:p>
    <w:p w14:paraId="707EC994" w14:textId="77777777" w:rsidR="00976DC7" w:rsidRDefault="00976DC7" w:rsidP="0076163D">
      <w:pPr>
        <w:rPr>
          <w:rFonts w:asciiTheme="minorHAnsi" w:hAnsiTheme="minorHAnsi"/>
        </w:rPr>
      </w:pPr>
    </w:p>
    <w:p w14:paraId="10FD6F6F" w14:textId="77777777" w:rsidR="00976DC7" w:rsidRDefault="00976DC7" w:rsidP="0076163D">
      <w:pPr>
        <w:rPr>
          <w:rFonts w:asciiTheme="minorHAnsi" w:hAnsiTheme="minorHAnsi"/>
        </w:rPr>
      </w:pPr>
    </w:p>
    <w:p w14:paraId="14D89B36" w14:textId="77777777" w:rsidR="00976DC7" w:rsidRDefault="00976DC7" w:rsidP="0076163D">
      <w:pPr>
        <w:rPr>
          <w:rFonts w:asciiTheme="minorHAnsi" w:hAnsiTheme="minorHAnsi"/>
        </w:rPr>
      </w:pPr>
    </w:p>
    <w:sectPr w:rsidR="00976DC7" w:rsidSect="008064D3">
      <w:footerReference w:type="default" r:id="rId8"/>
      <w:pgSz w:w="11906" w:h="16838" w:code="9"/>
      <w:pgMar w:top="1134" w:right="1416" w:bottom="1134" w:left="158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734A7" w14:textId="77777777" w:rsidR="000271E4" w:rsidRDefault="000271E4" w:rsidP="00A75FE2">
      <w:r>
        <w:separator/>
      </w:r>
    </w:p>
  </w:endnote>
  <w:endnote w:type="continuationSeparator" w:id="0">
    <w:p w14:paraId="00439EE8" w14:textId="77777777" w:rsidR="000271E4" w:rsidRDefault="000271E4" w:rsidP="00A7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3614"/>
      <w:gridCol w:w="4111"/>
      <w:gridCol w:w="1203"/>
    </w:tblGrid>
    <w:tr w:rsidR="00F610BC" w14:paraId="19BDD3D0" w14:textId="77777777" w:rsidTr="00D338DE">
      <w:tc>
        <w:tcPr>
          <w:tcW w:w="3614" w:type="dxa"/>
          <w:tcBorders>
            <w:top w:val="single" w:sz="6" w:space="0" w:color="auto"/>
            <w:left w:val="nil"/>
            <w:bottom w:val="nil"/>
            <w:right w:val="nil"/>
          </w:tcBorders>
        </w:tcPr>
        <w:p w14:paraId="261E0BBF" w14:textId="77777777" w:rsidR="00F610BC" w:rsidRPr="002A0533" w:rsidRDefault="00F610BC" w:rsidP="00D338DE">
          <w:pPr>
            <w:pStyle w:val="Noga"/>
            <w:rPr>
              <w:b/>
              <w:i/>
              <w:sz w:val="16"/>
              <w:szCs w:val="16"/>
            </w:rPr>
          </w:pPr>
          <w:r w:rsidRPr="002A0533">
            <w:rPr>
              <w:b/>
              <w:i/>
              <w:sz w:val="16"/>
              <w:szCs w:val="16"/>
            </w:rPr>
            <w:t>Univerza v Ljubljani, Fakulteta za strojništvo</w:t>
          </w:r>
        </w:p>
        <w:p w14:paraId="69B569FD" w14:textId="77777777" w:rsidR="00F610BC" w:rsidRDefault="00F610BC" w:rsidP="00D338DE">
          <w:pPr>
            <w:pStyle w:val="Noga"/>
            <w:rPr>
              <w:i/>
              <w:sz w:val="14"/>
            </w:rPr>
          </w:pPr>
          <w:r w:rsidRPr="002A0533">
            <w:rPr>
              <w:b/>
              <w:i/>
              <w:sz w:val="16"/>
              <w:szCs w:val="16"/>
            </w:rPr>
            <w:t>Aškerčeva 6, 1000 Ljubljana</w:t>
          </w:r>
        </w:p>
      </w:tc>
      <w:tc>
        <w:tcPr>
          <w:tcW w:w="4111" w:type="dxa"/>
          <w:tcBorders>
            <w:top w:val="single" w:sz="6" w:space="0" w:color="auto"/>
            <w:left w:val="nil"/>
            <w:bottom w:val="nil"/>
            <w:right w:val="nil"/>
          </w:tcBorders>
        </w:tcPr>
        <w:p w14:paraId="6FAFF350" w14:textId="352D09D4" w:rsidR="00F610BC" w:rsidRDefault="00F610BC" w:rsidP="00E73688">
          <w:pPr>
            <w:pStyle w:val="Noga"/>
            <w:rPr>
              <w:i/>
              <w:sz w:val="14"/>
            </w:rPr>
          </w:pPr>
          <w:r w:rsidRPr="00D03747">
            <w:rPr>
              <w:i/>
              <w:sz w:val="14"/>
              <w:highlight w:val="yellow"/>
            </w:rPr>
            <w:t>JN340</w:t>
          </w:r>
          <w:r>
            <w:rPr>
              <w:i/>
              <w:sz w:val="14"/>
            </w:rPr>
            <w:t>-26</w:t>
          </w:r>
        </w:p>
        <w:p w14:paraId="4C162D30" w14:textId="77777777" w:rsidR="00F610BC" w:rsidRDefault="00F610BC" w:rsidP="00E73688">
          <w:pPr>
            <w:pStyle w:val="Noga"/>
            <w:rPr>
              <w:i/>
              <w:sz w:val="14"/>
            </w:rPr>
          </w:pPr>
          <w:r>
            <w:rPr>
              <w:i/>
              <w:sz w:val="14"/>
            </w:rPr>
            <w:t xml:space="preserve"> Obrazci</w:t>
          </w:r>
        </w:p>
      </w:tc>
      <w:tc>
        <w:tcPr>
          <w:tcW w:w="1203" w:type="dxa"/>
          <w:tcBorders>
            <w:top w:val="single" w:sz="6" w:space="0" w:color="auto"/>
            <w:left w:val="nil"/>
            <w:bottom w:val="nil"/>
            <w:right w:val="nil"/>
          </w:tcBorders>
        </w:tcPr>
        <w:p w14:paraId="09D05E49" w14:textId="531F0667" w:rsidR="00F610BC" w:rsidRDefault="00F610BC" w:rsidP="00D338DE">
          <w:pPr>
            <w:pStyle w:val="Noga"/>
            <w:jc w:val="right"/>
            <w:rPr>
              <w:i/>
              <w:sz w:val="14"/>
            </w:rPr>
          </w:pPr>
          <w:r>
            <w:rPr>
              <w:i/>
              <w:sz w:val="14"/>
            </w:rPr>
            <w:t xml:space="preserve">Stran: </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PAGE </w:instrText>
          </w:r>
          <w:r w:rsidRPr="002805C1">
            <w:rPr>
              <w:rStyle w:val="tevilkastrani"/>
              <w:rFonts w:ascii="Calibri" w:hAnsi="Calibri" w:cs="Arial"/>
              <w:sz w:val="20"/>
            </w:rPr>
            <w:fldChar w:fldCharType="separate"/>
          </w:r>
          <w:r w:rsidR="00F727C6">
            <w:rPr>
              <w:rStyle w:val="tevilkastrani"/>
              <w:rFonts w:ascii="Calibri" w:hAnsi="Calibri" w:cs="Arial"/>
              <w:noProof/>
              <w:sz w:val="20"/>
            </w:rPr>
            <w:t>20</w:t>
          </w:r>
          <w:r w:rsidRPr="002805C1">
            <w:rPr>
              <w:rStyle w:val="tevilkastrani"/>
              <w:rFonts w:ascii="Calibri" w:hAnsi="Calibri" w:cs="Arial"/>
              <w:sz w:val="20"/>
            </w:rPr>
            <w:fldChar w:fldCharType="end"/>
          </w:r>
          <w:r w:rsidRPr="002805C1">
            <w:rPr>
              <w:rStyle w:val="tevilkastrani"/>
              <w:rFonts w:ascii="Calibri" w:hAnsi="Calibri" w:cs="Arial"/>
              <w:sz w:val="20"/>
            </w:rPr>
            <w:t>/</w:t>
          </w:r>
          <w:r w:rsidRPr="002805C1">
            <w:rPr>
              <w:rStyle w:val="tevilkastrani"/>
              <w:rFonts w:ascii="Calibri" w:hAnsi="Calibri" w:cs="Arial"/>
              <w:sz w:val="20"/>
            </w:rPr>
            <w:fldChar w:fldCharType="begin"/>
          </w:r>
          <w:r w:rsidRPr="002805C1">
            <w:rPr>
              <w:rStyle w:val="tevilkastrani"/>
              <w:rFonts w:ascii="Calibri" w:hAnsi="Calibri" w:cs="Arial"/>
              <w:sz w:val="20"/>
            </w:rPr>
            <w:instrText xml:space="preserve"> NUMPAGES </w:instrText>
          </w:r>
          <w:r w:rsidRPr="002805C1">
            <w:rPr>
              <w:rStyle w:val="tevilkastrani"/>
              <w:rFonts w:ascii="Calibri" w:hAnsi="Calibri" w:cs="Arial"/>
              <w:sz w:val="20"/>
            </w:rPr>
            <w:fldChar w:fldCharType="separate"/>
          </w:r>
          <w:r w:rsidR="00F727C6">
            <w:rPr>
              <w:rStyle w:val="tevilkastrani"/>
              <w:rFonts w:ascii="Calibri" w:hAnsi="Calibri" w:cs="Arial"/>
              <w:noProof/>
              <w:sz w:val="20"/>
            </w:rPr>
            <w:t>32</w:t>
          </w:r>
          <w:r w:rsidRPr="002805C1">
            <w:rPr>
              <w:rStyle w:val="tevilkastrani"/>
              <w:rFonts w:ascii="Calibri" w:hAnsi="Calibri" w:cs="Arial"/>
              <w:sz w:val="20"/>
            </w:rPr>
            <w:fldChar w:fldCharType="end"/>
          </w:r>
        </w:p>
      </w:tc>
    </w:tr>
  </w:tbl>
  <w:p w14:paraId="22739C5E" w14:textId="31FA2007" w:rsidR="00F610BC" w:rsidRDefault="00F610BC" w:rsidP="00D560E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C9F727" w14:textId="77777777" w:rsidR="000271E4" w:rsidRDefault="000271E4" w:rsidP="00A75FE2">
      <w:r>
        <w:separator/>
      </w:r>
    </w:p>
  </w:footnote>
  <w:footnote w:type="continuationSeparator" w:id="0">
    <w:p w14:paraId="0B2DA709" w14:textId="77777777" w:rsidR="000271E4" w:rsidRDefault="000271E4" w:rsidP="00A7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4FF8"/>
    <w:multiLevelType w:val="hybridMultilevel"/>
    <w:tmpl w:val="3BE8926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A1771E"/>
    <w:multiLevelType w:val="multilevel"/>
    <w:tmpl w:val="10EEBF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B0039"/>
    <w:multiLevelType w:val="hybridMultilevel"/>
    <w:tmpl w:val="4D4A6830"/>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96E54"/>
    <w:multiLevelType w:val="hybridMultilevel"/>
    <w:tmpl w:val="9DFA1E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6CD1AEE"/>
    <w:multiLevelType w:val="multilevel"/>
    <w:tmpl w:val="112E6446"/>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88620EF"/>
    <w:multiLevelType w:val="hybridMultilevel"/>
    <w:tmpl w:val="AA9004E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D360E3D"/>
    <w:multiLevelType w:val="multilevel"/>
    <w:tmpl w:val="B30C7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DA938E4"/>
    <w:multiLevelType w:val="multilevel"/>
    <w:tmpl w:val="9050C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E2F4B27"/>
    <w:multiLevelType w:val="hybridMultilevel"/>
    <w:tmpl w:val="F254418A"/>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0E3F480D"/>
    <w:multiLevelType w:val="multilevel"/>
    <w:tmpl w:val="E0B2B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EA5143A"/>
    <w:multiLevelType w:val="hybridMultilevel"/>
    <w:tmpl w:val="4C8287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BF1214F"/>
    <w:multiLevelType w:val="hybridMultilevel"/>
    <w:tmpl w:val="ABCAF59C"/>
    <w:lvl w:ilvl="0" w:tplc="9F7E1C36">
      <w:numFmt w:val="bullet"/>
      <w:lvlText w:val="-"/>
      <w:lvlJc w:val="left"/>
      <w:pPr>
        <w:ind w:left="720" w:hanging="360"/>
      </w:pPr>
      <w:rPr>
        <w:rFonts w:ascii="Calibri" w:eastAsiaTheme="minorHAnsi" w:hAnsi="Calibri" w:cs="Calibr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D3F245A"/>
    <w:multiLevelType w:val="multilevel"/>
    <w:tmpl w:val="A3B26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DE461D4"/>
    <w:multiLevelType w:val="hybridMultilevel"/>
    <w:tmpl w:val="98A8DC94"/>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01D36A5"/>
    <w:multiLevelType w:val="hybridMultilevel"/>
    <w:tmpl w:val="2BE0B1DA"/>
    <w:lvl w:ilvl="0" w:tplc="04240001">
      <w:start w:val="1"/>
      <w:numFmt w:val="bullet"/>
      <w:lvlText w:val=""/>
      <w:lvlJc w:val="left"/>
      <w:pPr>
        <w:ind w:left="180" w:hanging="360"/>
      </w:pPr>
      <w:rPr>
        <w:rFonts w:ascii="Symbol" w:hAnsi="Symbol" w:hint="default"/>
      </w:rPr>
    </w:lvl>
    <w:lvl w:ilvl="1" w:tplc="04240003" w:tentative="1">
      <w:start w:val="1"/>
      <w:numFmt w:val="bullet"/>
      <w:lvlText w:val="o"/>
      <w:lvlJc w:val="left"/>
      <w:pPr>
        <w:ind w:left="900" w:hanging="360"/>
      </w:pPr>
      <w:rPr>
        <w:rFonts w:ascii="Courier New" w:hAnsi="Courier New" w:cs="Courier New" w:hint="default"/>
      </w:rPr>
    </w:lvl>
    <w:lvl w:ilvl="2" w:tplc="04240005" w:tentative="1">
      <w:start w:val="1"/>
      <w:numFmt w:val="bullet"/>
      <w:lvlText w:val=""/>
      <w:lvlJc w:val="left"/>
      <w:pPr>
        <w:ind w:left="1620" w:hanging="360"/>
      </w:pPr>
      <w:rPr>
        <w:rFonts w:ascii="Wingdings" w:hAnsi="Wingdings" w:hint="default"/>
      </w:rPr>
    </w:lvl>
    <w:lvl w:ilvl="3" w:tplc="04240001" w:tentative="1">
      <w:start w:val="1"/>
      <w:numFmt w:val="bullet"/>
      <w:lvlText w:val=""/>
      <w:lvlJc w:val="left"/>
      <w:pPr>
        <w:ind w:left="2340" w:hanging="360"/>
      </w:pPr>
      <w:rPr>
        <w:rFonts w:ascii="Symbol" w:hAnsi="Symbol" w:hint="default"/>
      </w:rPr>
    </w:lvl>
    <w:lvl w:ilvl="4" w:tplc="04240003" w:tentative="1">
      <w:start w:val="1"/>
      <w:numFmt w:val="bullet"/>
      <w:lvlText w:val="o"/>
      <w:lvlJc w:val="left"/>
      <w:pPr>
        <w:ind w:left="3060" w:hanging="360"/>
      </w:pPr>
      <w:rPr>
        <w:rFonts w:ascii="Courier New" w:hAnsi="Courier New" w:cs="Courier New" w:hint="default"/>
      </w:rPr>
    </w:lvl>
    <w:lvl w:ilvl="5" w:tplc="04240005" w:tentative="1">
      <w:start w:val="1"/>
      <w:numFmt w:val="bullet"/>
      <w:lvlText w:val=""/>
      <w:lvlJc w:val="left"/>
      <w:pPr>
        <w:ind w:left="3780" w:hanging="360"/>
      </w:pPr>
      <w:rPr>
        <w:rFonts w:ascii="Wingdings" w:hAnsi="Wingdings" w:hint="default"/>
      </w:rPr>
    </w:lvl>
    <w:lvl w:ilvl="6" w:tplc="04240001" w:tentative="1">
      <w:start w:val="1"/>
      <w:numFmt w:val="bullet"/>
      <w:lvlText w:val=""/>
      <w:lvlJc w:val="left"/>
      <w:pPr>
        <w:ind w:left="4500" w:hanging="360"/>
      </w:pPr>
      <w:rPr>
        <w:rFonts w:ascii="Symbol" w:hAnsi="Symbol" w:hint="default"/>
      </w:rPr>
    </w:lvl>
    <w:lvl w:ilvl="7" w:tplc="04240003" w:tentative="1">
      <w:start w:val="1"/>
      <w:numFmt w:val="bullet"/>
      <w:lvlText w:val="o"/>
      <w:lvlJc w:val="left"/>
      <w:pPr>
        <w:ind w:left="5220" w:hanging="360"/>
      </w:pPr>
      <w:rPr>
        <w:rFonts w:ascii="Courier New" w:hAnsi="Courier New" w:cs="Courier New" w:hint="default"/>
      </w:rPr>
    </w:lvl>
    <w:lvl w:ilvl="8" w:tplc="04240005" w:tentative="1">
      <w:start w:val="1"/>
      <w:numFmt w:val="bullet"/>
      <w:lvlText w:val=""/>
      <w:lvlJc w:val="left"/>
      <w:pPr>
        <w:ind w:left="5940" w:hanging="360"/>
      </w:pPr>
      <w:rPr>
        <w:rFonts w:ascii="Wingdings" w:hAnsi="Wingdings" w:hint="default"/>
      </w:rPr>
    </w:lvl>
  </w:abstractNum>
  <w:abstractNum w:abstractNumId="18"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7C443B"/>
    <w:multiLevelType w:val="hybridMultilevel"/>
    <w:tmpl w:val="5E6491EE"/>
    <w:lvl w:ilvl="0" w:tplc="A3905EDA">
      <w:start w:val="1"/>
      <w:numFmt w:val="lowerLetter"/>
      <w:lvlText w:val="%1."/>
      <w:lvlJc w:val="left"/>
      <w:pPr>
        <w:ind w:left="724" w:hanging="360"/>
      </w:pPr>
      <w:rPr>
        <w:rFonts w:hint="default"/>
      </w:rPr>
    </w:lvl>
    <w:lvl w:ilvl="1" w:tplc="04240019" w:tentative="1">
      <w:start w:val="1"/>
      <w:numFmt w:val="lowerLetter"/>
      <w:lvlText w:val="%2."/>
      <w:lvlJc w:val="left"/>
      <w:pPr>
        <w:ind w:left="1444" w:hanging="360"/>
      </w:pPr>
    </w:lvl>
    <w:lvl w:ilvl="2" w:tplc="0424001B" w:tentative="1">
      <w:start w:val="1"/>
      <w:numFmt w:val="lowerRoman"/>
      <w:lvlText w:val="%3."/>
      <w:lvlJc w:val="right"/>
      <w:pPr>
        <w:ind w:left="2164" w:hanging="180"/>
      </w:pPr>
    </w:lvl>
    <w:lvl w:ilvl="3" w:tplc="0424000F" w:tentative="1">
      <w:start w:val="1"/>
      <w:numFmt w:val="decimal"/>
      <w:lvlText w:val="%4."/>
      <w:lvlJc w:val="left"/>
      <w:pPr>
        <w:ind w:left="2884" w:hanging="360"/>
      </w:pPr>
    </w:lvl>
    <w:lvl w:ilvl="4" w:tplc="04240019" w:tentative="1">
      <w:start w:val="1"/>
      <w:numFmt w:val="lowerLetter"/>
      <w:lvlText w:val="%5."/>
      <w:lvlJc w:val="left"/>
      <w:pPr>
        <w:ind w:left="3604" w:hanging="360"/>
      </w:pPr>
    </w:lvl>
    <w:lvl w:ilvl="5" w:tplc="0424001B" w:tentative="1">
      <w:start w:val="1"/>
      <w:numFmt w:val="lowerRoman"/>
      <w:lvlText w:val="%6."/>
      <w:lvlJc w:val="right"/>
      <w:pPr>
        <w:ind w:left="4324" w:hanging="180"/>
      </w:pPr>
    </w:lvl>
    <w:lvl w:ilvl="6" w:tplc="0424000F" w:tentative="1">
      <w:start w:val="1"/>
      <w:numFmt w:val="decimal"/>
      <w:lvlText w:val="%7."/>
      <w:lvlJc w:val="left"/>
      <w:pPr>
        <w:ind w:left="5044" w:hanging="360"/>
      </w:pPr>
    </w:lvl>
    <w:lvl w:ilvl="7" w:tplc="04240019" w:tentative="1">
      <w:start w:val="1"/>
      <w:numFmt w:val="lowerLetter"/>
      <w:lvlText w:val="%8."/>
      <w:lvlJc w:val="left"/>
      <w:pPr>
        <w:ind w:left="5764" w:hanging="360"/>
      </w:pPr>
    </w:lvl>
    <w:lvl w:ilvl="8" w:tplc="0424001B" w:tentative="1">
      <w:start w:val="1"/>
      <w:numFmt w:val="lowerRoman"/>
      <w:lvlText w:val="%9."/>
      <w:lvlJc w:val="right"/>
      <w:pPr>
        <w:ind w:left="6484" w:hanging="180"/>
      </w:pPr>
    </w:lvl>
  </w:abstractNum>
  <w:abstractNum w:abstractNumId="20" w15:restartNumberingAfterBreak="0">
    <w:nsid w:val="2AA81DC1"/>
    <w:multiLevelType w:val="hybridMultilevel"/>
    <w:tmpl w:val="2DEAD918"/>
    <w:lvl w:ilvl="0" w:tplc="8BE095FC">
      <w:start w:val="8330"/>
      <w:numFmt w:val="bullet"/>
      <w:lvlText w:val="-"/>
      <w:lvlJc w:val="left"/>
      <w:pPr>
        <w:tabs>
          <w:tab w:val="num" w:pos="1080"/>
        </w:tabs>
        <w:ind w:left="1080" w:hanging="360"/>
      </w:pPr>
      <w:rPr>
        <w:rFonts w:ascii="Times New Roman" w:eastAsia="Calibri" w:hAnsi="Times New Roman" w:cs="Times New Roman" w:hint="default"/>
        <w:color w:val="auto"/>
        <w:sz w:val="16"/>
      </w:rPr>
    </w:lvl>
    <w:lvl w:ilvl="1" w:tplc="7F12716C" w:tentative="1">
      <w:start w:val="1"/>
      <w:numFmt w:val="bullet"/>
      <w:lvlText w:val="o"/>
      <w:lvlJc w:val="left"/>
      <w:pPr>
        <w:tabs>
          <w:tab w:val="num" w:pos="1800"/>
        </w:tabs>
        <w:ind w:left="1800" w:hanging="360"/>
      </w:pPr>
      <w:rPr>
        <w:rFonts w:ascii="Courier New" w:hAnsi="Courier New" w:cs="Courier New" w:hint="default"/>
      </w:rPr>
    </w:lvl>
    <w:lvl w:ilvl="2" w:tplc="A5FC4F10" w:tentative="1">
      <w:start w:val="1"/>
      <w:numFmt w:val="bullet"/>
      <w:lvlText w:val=""/>
      <w:lvlJc w:val="left"/>
      <w:pPr>
        <w:tabs>
          <w:tab w:val="num" w:pos="2520"/>
        </w:tabs>
        <w:ind w:left="2520" w:hanging="360"/>
      </w:pPr>
      <w:rPr>
        <w:rFonts w:ascii="Wingdings" w:hAnsi="Wingdings" w:hint="default"/>
      </w:rPr>
    </w:lvl>
    <w:lvl w:ilvl="3" w:tplc="9F60CBFA" w:tentative="1">
      <w:start w:val="1"/>
      <w:numFmt w:val="bullet"/>
      <w:lvlText w:val=""/>
      <w:lvlJc w:val="left"/>
      <w:pPr>
        <w:tabs>
          <w:tab w:val="num" w:pos="3240"/>
        </w:tabs>
        <w:ind w:left="3240" w:hanging="360"/>
      </w:pPr>
      <w:rPr>
        <w:rFonts w:ascii="Symbol" w:hAnsi="Symbol" w:hint="default"/>
      </w:rPr>
    </w:lvl>
    <w:lvl w:ilvl="4" w:tplc="BDD07FCA" w:tentative="1">
      <w:start w:val="1"/>
      <w:numFmt w:val="bullet"/>
      <w:lvlText w:val="o"/>
      <w:lvlJc w:val="left"/>
      <w:pPr>
        <w:tabs>
          <w:tab w:val="num" w:pos="3960"/>
        </w:tabs>
        <w:ind w:left="3960" w:hanging="360"/>
      </w:pPr>
      <w:rPr>
        <w:rFonts w:ascii="Courier New" w:hAnsi="Courier New" w:cs="Courier New" w:hint="default"/>
      </w:rPr>
    </w:lvl>
    <w:lvl w:ilvl="5" w:tplc="DF50A226" w:tentative="1">
      <w:start w:val="1"/>
      <w:numFmt w:val="bullet"/>
      <w:lvlText w:val=""/>
      <w:lvlJc w:val="left"/>
      <w:pPr>
        <w:tabs>
          <w:tab w:val="num" w:pos="4680"/>
        </w:tabs>
        <w:ind w:left="4680" w:hanging="360"/>
      </w:pPr>
      <w:rPr>
        <w:rFonts w:ascii="Wingdings" w:hAnsi="Wingdings" w:hint="default"/>
      </w:rPr>
    </w:lvl>
    <w:lvl w:ilvl="6" w:tplc="2B5A845C" w:tentative="1">
      <w:start w:val="1"/>
      <w:numFmt w:val="bullet"/>
      <w:lvlText w:val=""/>
      <w:lvlJc w:val="left"/>
      <w:pPr>
        <w:tabs>
          <w:tab w:val="num" w:pos="5400"/>
        </w:tabs>
        <w:ind w:left="5400" w:hanging="360"/>
      </w:pPr>
      <w:rPr>
        <w:rFonts w:ascii="Symbol" w:hAnsi="Symbol" w:hint="default"/>
      </w:rPr>
    </w:lvl>
    <w:lvl w:ilvl="7" w:tplc="2A80C22C" w:tentative="1">
      <w:start w:val="1"/>
      <w:numFmt w:val="bullet"/>
      <w:lvlText w:val="o"/>
      <w:lvlJc w:val="left"/>
      <w:pPr>
        <w:tabs>
          <w:tab w:val="num" w:pos="6120"/>
        </w:tabs>
        <w:ind w:left="6120" w:hanging="360"/>
      </w:pPr>
      <w:rPr>
        <w:rFonts w:ascii="Courier New" w:hAnsi="Courier New" w:cs="Courier New" w:hint="default"/>
      </w:rPr>
    </w:lvl>
    <w:lvl w:ilvl="8" w:tplc="8E2A80C2" w:tentative="1">
      <w:start w:val="1"/>
      <w:numFmt w:val="bullet"/>
      <w:lvlText w:val=""/>
      <w:lvlJc w:val="left"/>
      <w:pPr>
        <w:tabs>
          <w:tab w:val="num" w:pos="6840"/>
        </w:tabs>
        <w:ind w:left="6840" w:hanging="360"/>
      </w:pPr>
      <w:rPr>
        <w:rFonts w:ascii="Wingdings" w:hAnsi="Wingdings" w:hint="default"/>
      </w:rPr>
    </w:lvl>
  </w:abstractNum>
  <w:abstractNum w:abstractNumId="21" w15:restartNumberingAfterBreak="0">
    <w:nsid w:val="2C7F3ADA"/>
    <w:multiLevelType w:val="multilevel"/>
    <w:tmpl w:val="E3E8EA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C963753"/>
    <w:multiLevelType w:val="multilevel"/>
    <w:tmpl w:val="6F6AB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DB36D02"/>
    <w:multiLevelType w:val="multilevel"/>
    <w:tmpl w:val="504A9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DC80236"/>
    <w:multiLevelType w:val="hybridMultilevel"/>
    <w:tmpl w:val="52225EC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345023B2"/>
    <w:multiLevelType w:val="multilevel"/>
    <w:tmpl w:val="D6D667AA"/>
    <w:lvl w:ilvl="0">
      <w:start w:val="1"/>
      <w:numFmt w:val="decimal"/>
      <w:lvlText w:val="%1."/>
      <w:lvlJc w:val="left"/>
      <w:pPr>
        <w:ind w:left="540" w:hanging="360"/>
      </w:pPr>
      <w:rPr>
        <w:rFonts w:hint="default"/>
      </w:rPr>
    </w:lvl>
    <w:lvl w:ilvl="1">
      <w:start w:val="1"/>
      <w:numFmt w:val="decimal"/>
      <w:pStyle w:val="Kazalovsebine1"/>
      <w:isLgl/>
      <w:lvlText w:val="%1.%2."/>
      <w:lvlJc w:val="left"/>
      <w:pPr>
        <w:ind w:left="907" w:hanging="720"/>
      </w:pPr>
      <w:rPr>
        <w:rFonts w:hint="default"/>
      </w:rPr>
    </w:lvl>
    <w:lvl w:ilvl="2">
      <w:start w:val="1"/>
      <w:numFmt w:val="decimal"/>
      <w:isLgl/>
      <w:lvlText w:val="%1.%2.%3."/>
      <w:lvlJc w:val="left"/>
      <w:pPr>
        <w:ind w:left="914" w:hanging="720"/>
      </w:pPr>
      <w:rPr>
        <w:rFonts w:hint="default"/>
      </w:rPr>
    </w:lvl>
    <w:lvl w:ilvl="3">
      <w:start w:val="1"/>
      <w:numFmt w:val="decimal"/>
      <w:isLgl/>
      <w:lvlText w:val="%1.%2.%3.%4."/>
      <w:lvlJc w:val="left"/>
      <w:pPr>
        <w:ind w:left="1281" w:hanging="1080"/>
      </w:pPr>
      <w:rPr>
        <w:rFonts w:hint="default"/>
      </w:rPr>
    </w:lvl>
    <w:lvl w:ilvl="4">
      <w:start w:val="1"/>
      <w:numFmt w:val="decimal"/>
      <w:isLgl/>
      <w:lvlText w:val="%1.%2.%3.%4.%5."/>
      <w:lvlJc w:val="left"/>
      <w:pPr>
        <w:ind w:left="1288" w:hanging="1080"/>
      </w:pPr>
      <w:rPr>
        <w:rFonts w:hint="default"/>
      </w:rPr>
    </w:lvl>
    <w:lvl w:ilvl="5">
      <w:start w:val="1"/>
      <w:numFmt w:val="decimal"/>
      <w:isLgl/>
      <w:lvlText w:val="%1.%2.%3.%4.%5.%6."/>
      <w:lvlJc w:val="left"/>
      <w:pPr>
        <w:ind w:left="1655" w:hanging="1440"/>
      </w:pPr>
      <w:rPr>
        <w:rFonts w:hint="default"/>
      </w:rPr>
    </w:lvl>
    <w:lvl w:ilvl="6">
      <w:start w:val="1"/>
      <w:numFmt w:val="decimal"/>
      <w:isLgl/>
      <w:lvlText w:val="%1.%2.%3.%4.%5.%6.%7."/>
      <w:lvlJc w:val="left"/>
      <w:pPr>
        <w:ind w:left="1662" w:hanging="1440"/>
      </w:pPr>
      <w:rPr>
        <w:rFonts w:hint="default"/>
      </w:rPr>
    </w:lvl>
    <w:lvl w:ilvl="7">
      <w:start w:val="1"/>
      <w:numFmt w:val="decimal"/>
      <w:isLgl/>
      <w:lvlText w:val="%1.%2.%3.%4.%5.%6.%7.%8."/>
      <w:lvlJc w:val="left"/>
      <w:pPr>
        <w:ind w:left="2029" w:hanging="1800"/>
      </w:pPr>
      <w:rPr>
        <w:rFonts w:hint="default"/>
      </w:rPr>
    </w:lvl>
    <w:lvl w:ilvl="8">
      <w:start w:val="1"/>
      <w:numFmt w:val="decimal"/>
      <w:isLgl/>
      <w:lvlText w:val="%1.%2.%3.%4.%5.%6.%7.%8.%9."/>
      <w:lvlJc w:val="left"/>
      <w:pPr>
        <w:ind w:left="2036" w:hanging="1800"/>
      </w:pPr>
      <w:rPr>
        <w:rFonts w:hint="default"/>
      </w:rPr>
    </w:lvl>
  </w:abstractNum>
  <w:abstractNum w:abstractNumId="26" w15:restartNumberingAfterBreak="0">
    <w:nsid w:val="3CA725A3"/>
    <w:multiLevelType w:val="hybridMultilevel"/>
    <w:tmpl w:val="D53ABB2E"/>
    <w:lvl w:ilvl="0" w:tplc="A660378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EAD300C"/>
    <w:multiLevelType w:val="hybridMultilevel"/>
    <w:tmpl w:val="433260F6"/>
    <w:lvl w:ilvl="0" w:tplc="38E4DFE2">
      <w:start w:val="1"/>
      <w:numFmt w:val="bullet"/>
      <w:lvlText w:val=""/>
      <w:lvlJc w:val="left"/>
      <w:pPr>
        <w:tabs>
          <w:tab w:val="num" w:pos="360"/>
        </w:tabs>
        <w:ind w:left="360" w:hanging="360"/>
      </w:pPr>
      <w:rPr>
        <w:rFonts w:ascii="Symbol" w:hAnsi="Symbol" w:hint="default"/>
      </w:rPr>
    </w:lvl>
    <w:lvl w:ilvl="1" w:tplc="3C1A071A">
      <w:start w:val="4"/>
      <w:numFmt w:val="bullet"/>
      <w:lvlText w:val="-"/>
      <w:lvlJc w:val="left"/>
      <w:pPr>
        <w:tabs>
          <w:tab w:val="num" w:pos="1440"/>
        </w:tabs>
        <w:ind w:left="1440" w:hanging="360"/>
      </w:pPr>
      <w:rPr>
        <w:rFonts w:ascii="Times New Roman" w:eastAsia="Times New Roman" w:hAnsi="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410A5744"/>
    <w:multiLevelType w:val="hybridMultilevel"/>
    <w:tmpl w:val="31D0765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1CA1996"/>
    <w:multiLevelType w:val="multilevel"/>
    <w:tmpl w:val="A722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1CA33F7"/>
    <w:multiLevelType w:val="multilevel"/>
    <w:tmpl w:val="7D0CAD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1F10220"/>
    <w:multiLevelType w:val="hybridMultilevel"/>
    <w:tmpl w:val="21983A6C"/>
    <w:lvl w:ilvl="0" w:tplc="0424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55879CE"/>
    <w:multiLevelType w:val="hybridMultilevel"/>
    <w:tmpl w:val="3FA88E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5DD7E07"/>
    <w:multiLevelType w:val="multilevel"/>
    <w:tmpl w:val="8EFE3ADA"/>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7747EEC"/>
    <w:multiLevelType w:val="hybridMultilevel"/>
    <w:tmpl w:val="4392B39C"/>
    <w:lvl w:ilvl="0" w:tplc="512A481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6" w15:restartNumberingAfterBreak="0">
    <w:nsid w:val="47915408"/>
    <w:multiLevelType w:val="multilevel"/>
    <w:tmpl w:val="E61A0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487B541F"/>
    <w:multiLevelType w:val="multilevel"/>
    <w:tmpl w:val="112E6446"/>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A2E1E0A"/>
    <w:multiLevelType w:val="hybridMultilevel"/>
    <w:tmpl w:val="34507050"/>
    <w:lvl w:ilvl="0" w:tplc="0424000F">
      <w:start w:val="1"/>
      <w:numFmt w:val="decimal"/>
      <w:lvlText w:val="%1."/>
      <w:lvlJc w:val="left"/>
      <w:pPr>
        <w:ind w:left="1210" w:hanging="360"/>
      </w:pPr>
    </w:lvl>
    <w:lvl w:ilvl="1" w:tplc="04240019" w:tentative="1">
      <w:start w:val="1"/>
      <w:numFmt w:val="lowerLetter"/>
      <w:lvlText w:val="%2."/>
      <w:lvlJc w:val="left"/>
      <w:pPr>
        <w:ind w:left="1723" w:hanging="360"/>
      </w:pPr>
    </w:lvl>
    <w:lvl w:ilvl="2" w:tplc="0424001B" w:tentative="1">
      <w:start w:val="1"/>
      <w:numFmt w:val="lowerRoman"/>
      <w:lvlText w:val="%3."/>
      <w:lvlJc w:val="right"/>
      <w:pPr>
        <w:ind w:left="2443" w:hanging="180"/>
      </w:pPr>
    </w:lvl>
    <w:lvl w:ilvl="3" w:tplc="0424000F" w:tentative="1">
      <w:start w:val="1"/>
      <w:numFmt w:val="decimal"/>
      <w:lvlText w:val="%4."/>
      <w:lvlJc w:val="left"/>
      <w:pPr>
        <w:ind w:left="3163" w:hanging="360"/>
      </w:pPr>
    </w:lvl>
    <w:lvl w:ilvl="4" w:tplc="04240019" w:tentative="1">
      <w:start w:val="1"/>
      <w:numFmt w:val="lowerLetter"/>
      <w:lvlText w:val="%5."/>
      <w:lvlJc w:val="left"/>
      <w:pPr>
        <w:ind w:left="3883" w:hanging="360"/>
      </w:pPr>
    </w:lvl>
    <w:lvl w:ilvl="5" w:tplc="0424001B" w:tentative="1">
      <w:start w:val="1"/>
      <w:numFmt w:val="lowerRoman"/>
      <w:lvlText w:val="%6."/>
      <w:lvlJc w:val="right"/>
      <w:pPr>
        <w:ind w:left="4603" w:hanging="180"/>
      </w:pPr>
    </w:lvl>
    <w:lvl w:ilvl="6" w:tplc="0424000F" w:tentative="1">
      <w:start w:val="1"/>
      <w:numFmt w:val="decimal"/>
      <w:lvlText w:val="%7."/>
      <w:lvlJc w:val="left"/>
      <w:pPr>
        <w:ind w:left="5323" w:hanging="360"/>
      </w:pPr>
    </w:lvl>
    <w:lvl w:ilvl="7" w:tplc="04240019" w:tentative="1">
      <w:start w:val="1"/>
      <w:numFmt w:val="lowerLetter"/>
      <w:lvlText w:val="%8."/>
      <w:lvlJc w:val="left"/>
      <w:pPr>
        <w:ind w:left="6043" w:hanging="360"/>
      </w:pPr>
    </w:lvl>
    <w:lvl w:ilvl="8" w:tplc="0424001B" w:tentative="1">
      <w:start w:val="1"/>
      <w:numFmt w:val="lowerRoman"/>
      <w:lvlText w:val="%9."/>
      <w:lvlJc w:val="right"/>
      <w:pPr>
        <w:ind w:left="6763" w:hanging="180"/>
      </w:pPr>
    </w:lvl>
  </w:abstractNum>
  <w:abstractNum w:abstractNumId="39" w15:restartNumberingAfterBreak="0">
    <w:nsid w:val="4CF80553"/>
    <w:multiLevelType w:val="hybridMultilevel"/>
    <w:tmpl w:val="FA842CA6"/>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D8E762F"/>
    <w:multiLevelType w:val="hybridMultilevel"/>
    <w:tmpl w:val="6BF87926"/>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4D987FD1"/>
    <w:multiLevelType w:val="multilevel"/>
    <w:tmpl w:val="9BAED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4DBA1C3C"/>
    <w:multiLevelType w:val="hybridMultilevel"/>
    <w:tmpl w:val="C720A7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F8276CC"/>
    <w:multiLevelType w:val="hybridMultilevel"/>
    <w:tmpl w:val="3EAA78C4"/>
    <w:lvl w:ilvl="0" w:tplc="0004E0D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3C02DCA"/>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54A8710E"/>
    <w:multiLevelType w:val="hybridMultilevel"/>
    <w:tmpl w:val="66B00E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EF23B8"/>
    <w:multiLevelType w:val="hybridMultilevel"/>
    <w:tmpl w:val="F9A24864"/>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E4F57AB"/>
    <w:multiLevelType w:val="hybridMultilevel"/>
    <w:tmpl w:val="FAAA093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w:hAnsi="Courier"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w:hAnsi="Courier"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w:hAnsi="Courier"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F06566"/>
    <w:multiLevelType w:val="hybridMultilevel"/>
    <w:tmpl w:val="9BEA101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F2A291B"/>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1" w15:restartNumberingAfterBreak="0">
    <w:nsid w:val="5FF21F20"/>
    <w:multiLevelType w:val="hybridMultilevel"/>
    <w:tmpl w:val="D85E1F8A"/>
    <w:lvl w:ilvl="0" w:tplc="F4AE3D8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2226B56"/>
    <w:multiLevelType w:val="hybridMultilevel"/>
    <w:tmpl w:val="13504F14"/>
    <w:lvl w:ilvl="0" w:tplc="24D4528E">
      <w:start w:val="1"/>
      <w:numFmt w:val="bullet"/>
      <w:lvlText w:val=""/>
      <w:lvlJc w:val="left"/>
      <w:pPr>
        <w:ind w:left="1070" w:hanging="360"/>
      </w:pPr>
      <w:rPr>
        <w:rFonts w:ascii="Symbol" w:hAnsi="Symbol" w:hint="default"/>
      </w:rPr>
    </w:lvl>
    <w:lvl w:ilvl="1" w:tplc="04240003" w:tentative="1">
      <w:start w:val="1"/>
      <w:numFmt w:val="bullet"/>
      <w:lvlText w:val="o"/>
      <w:lvlJc w:val="left"/>
      <w:pPr>
        <w:ind w:left="1620" w:hanging="360"/>
      </w:pPr>
      <w:rPr>
        <w:rFonts w:ascii="Courier New" w:hAnsi="Courier New" w:cs="Courier New" w:hint="default"/>
      </w:rPr>
    </w:lvl>
    <w:lvl w:ilvl="2" w:tplc="04240005" w:tentative="1">
      <w:start w:val="1"/>
      <w:numFmt w:val="bullet"/>
      <w:lvlText w:val=""/>
      <w:lvlJc w:val="left"/>
      <w:pPr>
        <w:ind w:left="2340" w:hanging="360"/>
      </w:pPr>
      <w:rPr>
        <w:rFonts w:ascii="Wingdings" w:hAnsi="Wingdings" w:hint="default"/>
      </w:rPr>
    </w:lvl>
    <w:lvl w:ilvl="3" w:tplc="04240001" w:tentative="1">
      <w:start w:val="1"/>
      <w:numFmt w:val="bullet"/>
      <w:lvlText w:val=""/>
      <w:lvlJc w:val="left"/>
      <w:pPr>
        <w:ind w:left="3060" w:hanging="360"/>
      </w:pPr>
      <w:rPr>
        <w:rFonts w:ascii="Symbol" w:hAnsi="Symbol" w:hint="default"/>
      </w:rPr>
    </w:lvl>
    <w:lvl w:ilvl="4" w:tplc="04240003" w:tentative="1">
      <w:start w:val="1"/>
      <w:numFmt w:val="bullet"/>
      <w:lvlText w:val="o"/>
      <w:lvlJc w:val="left"/>
      <w:pPr>
        <w:ind w:left="3780" w:hanging="360"/>
      </w:pPr>
      <w:rPr>
        <w:rFonts w:ascii="Courier New" w:hAnsi="Courier New" w:cs="Courier New" w:hint="default"/>
      </w:rPr>
    </w:lvl>
    <w:lvl w:ilvl="5" w:tplc="04240005" w:tentative="1">
      <w:start w:val="1"/>
      <w:numFmt w:val="bullet"/>
      <w:lvlText w:val=""/>
      <w:lvlJc w:val="left"/>
      <w:pPr>
        <w:ind w:left="4500" w:hanging="360"/>
      </w:pPr>
      <w:rPr>
        <w:rFonts w:ascii="Wingdings" w:hAnsi="Wingdings" w:hint="default"/>
      </w:rPr>
    </w:lvl>
    <w:lvl w:ilvl="6" w:tplc="04240001" w:tentative="1">
      <w:start w:val="1"/>
      <w:numFmt w:val="bullet"/>
      <w:lvlText w:val=""/>
      <w:lvlJc w:val="left"/>
      <w:pPr>
        <w:ind w:left="5220" w:hanging="360"/>
      </w:pPr>
      <w:rPr>
        <w:rFonts w:ascii="Symbol" w:hAnsi="Symbol" w:hint="default"/>
      </w:rPr>
    </w:lvl>
    <w:lvl w:ilvl="7" w:tplc="04240003" w:tentative="1">
      <w:start w:val="1"/>
      <w:numFmt w:val="bullet"/>
      <w:lvlText w:val="o"/>
      <w:lvlJc w:val="left"/>
      <w:pPr>
        <w:ind w:left="5940" w:hanging="360"/>
      </w:pPr>
      <w:rPr>
        <w:rFonts w:ascii="Courier New" w:hAnsi="Courier New" w:cs="Courier New" w:hint="default"/>
      </w:rPr>
    </w:lvl>
    <w:lvl w:ilvl="8" w:tplc="04240005" w:tentative="1">
      <w:start w:val="1"/>
      <w:numFmt w:val="bullet"/>
      <w:lvlText w:val=""/>
      <w:lvlJc w:val="left"/>
      <w:pPr>
        <w:ind w:left="6660" w:hanging="360"/>
      </w:pPr>
      <w:rPr>
        <w:rFonts w:ascii="Wingdings" w:hAnsi="Wingdings" w:hint="default"/>
      </w:rPr>
    </w:lvl>
  </w:abstractNum>
  <w:abstractNum w:abstractNumId="54" w15:restartNumberingAfterBreak="0">
    <w:nsid w:val="627F790E"/>
    <w:multiLevelType w:val="multilevel"/>
    <w:tmpl w:val="C1380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65F64C7B"/>
    <w:multiLevelType w:val="hybridMultilevel"/>
    <w:tmpl w:val="7BB8CD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8AA08EE"/>
    <w:multiLevelType w:val="hybridMultilevel"/>
    <w:tmpl w:val="9C469266"/>
    <w:lvl w:ilvl="0" w:tplc="B310F272">
      <w:start w:val="1"/>
      <w:numFmt w:val="upperLetter"/>
      <w:lvlText w:val="%1."/>
      <w:lvlJc w:val="left"/>
      <w:pPr>
        <w:ind w:left="1065" w:hanging="705"/>
      </w:pPr>
    </w:lvl>
    <w:lvl w:ilvl="1" w:tplc="FCFA899E">
      <w:start w:val="1"/>
      <w:numFmt w:val="lowerLetter"/>
      <w:lvlText w:val="%2."/>
      <w:lvlJc w:val="left"/>
      <w:pPr>
        <w:ind w:left="724"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7" w15:restartNumberingAfterBreak="0">
    <w:nsid w:val="68C1000E"/>
    <w:multiLevelType w:val="multilevel"/>
    <w:tmpl w:val="8760FE1C"/>
    <w:lvl w:ilvl="0">
      <w:numFmt w:val="bullet"/>
      <w:lvlText w:val="-"/>
      <w:lvlJc w:val="left"/>
      <w:pPr>
        <w:tabs>
          <w:tab w:val="num" w:pos="720"/>
        </w:tabs>
        <w:ind w:left="720" w:hanging="360"/>
      </w:pPr>
      <w:rPr>
        <w:rFonts w:ascii="Calibri" w:eastAsiaTheme="minorHAnsi" w:hAnsi="Calibri" w:cs="Calibri"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9"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DED65D9"/>
    <w:multiLevelType w:val="multilevel"/>
    <w:tmpl w:val="E7DA20C0"/>
    <w:lvl w:ilvl="0">
      <w:numFmt w:val="bullet"/>
      <w:lvlText w:val="-"/>
      <w:lvlJc w:val="left"/>
      <w:pPr>
        <w:tabs>
          <w:tab w:val="num" w:pos="720"/>
        </w:tabs>
        <w:ind w:left="720" w:hanging="360"/>
      </w:pPr>
      <w:rPr>
        <w:rFonts w:ascii="Calibri" w:eastAsiaTheme="minorHAnsi" w:hAnsi="Calibri" w:cs="Calibr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3A26794"/>
    <w:multiLevelType w:val="hybridMultilevel"/>
    <w:tmpl w:val="3AE60682"/>
    <w:lvl w:ilvl="0" w:tplc="7552251A">
      <w:start w:val="1"/>
      <w:numFmt w:val="bullet"/>
      <w:lvlText w:val=""/>
      <w:lvlJc w:val="left"/>
      <w:pPr>
        <w:tabs>
          <w:tab w:val="num" w:pos="643"/>
        </w:tabs>
        <w:ind w:left="643" w:hanging="360"/>
      </w:pPr>
      <w:rPr>
        <w:rFonts w:ascii="Symbol" w:hAnsi="Symbol" w:hint="default"/>
        <w:color w:val="auto"/>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2771"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75D4208A"/>
    <w:multiLevelType w:val="hybridMultilevel"/>
    <w:tmpl w:val="AF3E6E20"/>
    <w:lvl w:ilvl="0" w:tplc="E2BE435E">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6BD0430"/>
    <w:multiLevelType w:val="hybridMultilevel"/>
    <w:tmpl w:val="BB66B9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7455CB2"/>
    <w:multiLevelType w:val="hybridMultilevel"/>
    <w:tmpl w:val="FF10BA56"/>
    <w:lvl w:ilvl="0" w:tplc="6E2C303C">
      <w:start w:val="4"/>
      <w:numFmt w:val="bullet"/>
      <w:lvlText w:val="-"/>
      <w:lvlJc w:val="left"/>
      <w:pPr>
        <w:ind w:left="644"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75A7F68"/>
    <w:multiLevelType w:val="hybridMultilevel"/>
    <w:tmpl w:val="E31C2382"/>
    <w:lvl w:ilvl="0" w:tplc="B34A9C78">
      <w:start w:val="1"/>
      <w:numFmt w:val="decimal"/>
      <w:lvlText w:val="%1."/>
      <w:lvlJc w:val="left"/>
      <w:pPr>
        <w:ind w:left="720" w:hanging="360"/>
      </w:pPr>
      <w:rPr>
        <w:rFonts w:hint="default"/>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7" w15:restartNumberingAfterBreak="0">
    <w:nsid w:val="77E3008B"/>
    <w:multiLevelType w:val="hybridMultilevel"/>
    <w:tmpl w:val="1674B7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953260C"/>
    <w:multiLevelType w:val="multilevel"/>
    <w:tmpl w:val="84063E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9591CDF"/>
    <w:multiLevelType w:val="hybridMultilevel"/>
    <w:tmpl w:val="A8AA11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ABE2626"/>
    <w:multiLevelType w:val="multilevel"/>
    <w:tmpl w:val="6D32B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C830366"/>
    <w:multiLevelType w:val="hybridMultilevel"/>
    <w:tmpl w:val="E2D8077C"/>
    <w:lvl w:ilvl="0" w:tplc="7BB66540">
      <w:start w:val="100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EE44E16"/>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16cid:durableId="1233806598">
    <w:abstractNumId w:val="25"/>
  </w:num>
  <w:num w:numId="2" w16cid:durableId="1783762951">
    <w:abstractNumId w:val="10"/>
  </w:num>
  <w:num w:numId="3" w16cid:durableId="1158496392">
    <w:abstractNumId w:val="52"/>
  </w:num>
  <w:num w:numId="4" w16cid:durableId="654726381">
    <w:abstractNumId w:val="26"/>
  </w:num>
  <w:num w:numId="5" w16cid:durableId="837967169">
    <w:abstractNumId w:val="53"/>
  </w:num>
  <w:num w:numId="6" w16cid:durableId="91241477">
    <w:abstractNumId w:val="43"/>
  </w:num>
  <w:num w:numId="7" w16cid:durableId="1545748574">
    <w:abstractNumId w:val="45"/>
  </w:num>
  <w:num w:numId="8" w16cid:durableId="1420716264">
    <w:abstractNumId w:val="24"/>
  </w:num>
  <w:num w:numId="9" w16cid:durableId="1658024452">
    <w:abstractNumId w:val="32"/>
  </w:num>
  <w:num w:numId="10" w16cid:durableId="655492724">
    <w:abstractNumId w:val="61"/>
  </w:num>
  <w:num w:numId="11" w16cid:durableId="264776078">
    <w:abstractNumId w:val="56"/>
  </w:num>
  <w:num w:numId="12" w16cid:durableId="497621553">
    <w:abstractNumId w:val="58"/>
  </w:num>
  <w:num w:numId="13" w16cid:durableId="1799257645">
    <w:abstractNumId w:val="47"/>
  </w:num>
  <w:num w:numId="14" w16cid:durableId="844127178">
    <w:abstractNumId w:val="18"/>
  </w:num>
  <w:num w:numId="15" w16cid:durableId="1949577330">
    <w:abstractNumId w:val="1"/>
  </w:num>
  <w:num w:numId="16" w16cid:durableId="9724676">
    <w:abstractNumId w:val="59"/>
  </w:num>
  <w:num w:numId="17" w16cid:durableId="1512405898">
    <w:abstractNumId w:val="67"/>
  </w:num>
  <w:num w:numId="18" w16cid:durableId="1867711827">
    <w:abstractNumId w:val="28"/>
  </w:num>
  <w:num w:numId="19" w16cid:durableId="2013603168">
    <w:abstractNumId w:val="14"/>
  </w:num>
  <w:num w:numId="20" w16cid:durableId="308749503">
    <w:abstractNumId w:val="3"/>
  </w:num>
  <w:num w:numId="21" w16cid:durableId="545337464">
    <w:abstractNumId w:val="46"/>
  </w:num>
  <w:num w:numId="22" w16cid:durableId="264002215">
    <w:abstractNumId w:val="71"/>
  </w:num>
  <w:num w:numId="23" w16cid:durableId="1096941882">
    <w:abstractNumId w:val="7"/>
  </w:num>
  <w:num w:numId="24" w16cid:durableId="1514953647">
    <w:abstractNumId w:val="27"/>
  </w:num>
  <w:num w:numId="25" w16cid:durableId="760948221">
    <w:abstractNumId w:val="29"/>
  </w:num>
  <w:num w:numId="26" w16cid:durableId="221795231">
    <w:abstractNumId w:val="38"/>
  </w:num>
  <w:num w:numId="27" w16cid:durableId="1025399692">
    <w:abstractNumId w:val="17"/>
  </w:num>
  <w:num w:numId="28" w16cid:durableId="442070255">
    <w:abstractNumId w:val="50"/>
  </w:num>
  <w:num w:numId="29" w16cid:durableId="936063785">
    <w:abstractNumId w:val="19"/>
  </w:num>
  <w:num w:numId="30" w16cid:durableId="2050690357">
    <w:abstractNumId w:val="49"/>
  </w:num>
  <w:num w:numId="31" w16cid:durableId="2042047216">
    <w:abstractNumId w:val="66"/>
  </w:num>
  <w:num w:numId="32" w16cid:durableId="330715693">
    <w:abstractNumId w:val="12"/>
  </w:num>
  <w:num w:numId="33" w16cid:durableId="554924816">
    <w:abstractNumId w:val="0"/>
  </w:num>
  <w:num w:numId="34" w16cid:durableId="361634975">
    <w:abstractNumId w:val="44"/>
  </w:num>
  <w:num w:numId="35" w16cid:durableId="1161894245">
    <w:abstractNumId w:val="6"/>
  </w:num>
  <w:num w:numId="36" w16cid:durableId="1361319240">
    <w:abstractNumId w:val="72"/>
  </w:num>
  <w:num w:numId="37" w16cid:durableId="255404549">
    <w:abstractNumId w:val="55"/>
  </w:num>
  <w:num w:numId="38" w16cid:durableId="1456674655">
    <w:abstractNumId w:val="33"/>
  </w:num>
  <w:num w:numId="39" w16cid:durableId="1257324042">
    <w:abstractNumId w:val="42"/>
  </w:num>
  <w:num w:numId="40" w16cid:durableId="1682976787">
    <w:abstractNumId w:val="20"/>
  </w:num>
  <w:num w:numId="41" w16cid:durableId="504706852">
    <w:abstractNumId w:val="35"/>
  </w:num>
  <w:num w:numId="42" w16cid:durableId="176309914">
    <w:abstractNumId w:val="48"/>
  </w:num>
  <w:num w:numId="43" w16cid:durableId="61757606">
    <w:abstractNumId w:val="65"/>
  </w:num>
  <w:num w:numId="44" w16cid:durableId="11500523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829096800">
    <w:abstractNumId w:val="62"/>
  </w:num>
  <w:num w:numId="46" w16cid:durableId="328564524">
    <w:abstractNumId w:val="29"/>
  </w:num>
  <w:num w:numId="47" w16cid:durableId="712115348">
    <w:abstractNumId w:val="51"/>
  </w:num>
  <w:num w:numId="48" w16cid:durableId="1816606863">
    <w:abstractNumId w:val="16"/>
  </w:num>
  <w:num w:numId="49" w16cid:durableId="622276195">
    <w:abstractNumId w:val="39"/>
  </w:num>
  <w:num w:numId="50" w16cid:durableId="2095737661">
    <w:abstractNumId w:val="40"/>
  </w:num>
  <w:num w:numId="51" w16cid:durableId="1053968632">
    <w:abstractNumId w:val="2"/>
  </w:num>
  <w:num w:numId="52" w16cid:durableId="405149530">
    <w:abstractNumId w:val="68"/>
  </w:num>
  <w:num w:numId="53" w16cid:durableId="1069574104">
    <w:abstractNumId w:val="21"/>
  </w:num>
  <w:num w:numId="54" w16cid:durableId="1789542764">
    <w:abstractNumId w:val="31"/>
  </w:num>
  <w:num w:numId="55" w16cid:durableId="655038989">
    <w:abstractNumId w:val="30"/>
  </w:num>
  <w:num w:numId="56" w16cid:durableId="1133597272">
    <w:abstractNumId w:val="9"/>
  </w:num>
  <w:num w:numId="57" w16cid:durableId="733088173">
    <w:abstractNumId w:val="63"/>
  </w:num>
  <w:num w:numId="58" w16cid:durableId="2003006268">
    <w:abstractNumId w:val="54"/>
  </w:num>
  <w:num w:numId="59" w16cid:durableId="671298386">
    <w:abstractNumId w:val="8"/>
  </w:num>
  <w:num w:numId="60" w16cid:durableId="88696138">
    <w:abstractNumId w:val="15"/>
  </w:num>
  <w:num w:numId="61" w16cid:durableId="863714221">
    <w:abstractNumId w:val="22"/>
  </w:num>
  <w:num w:numId="62" w16cid:durableId="137890267">
    <w:abstractNumId w:val="36"/>
  </w:num>
  <w:num w:numId="63" w16cid:durableId="1627547016">
    <w:abstractNumId w:val="70"/>
  </w:num>
  <w:num w:numId="64" w16cid:durableId="1220559159">
    <w:abstractNumId w:val="23"/>
  </w:num>
  <w:num w:numId="65" w16cid:durableId="315038235">
    <w:abstractNumId w:val="64"/>
  </w:num>
  <w:num w:numId="66" w16cid:durableId="272982011">
    <w:abstractNumId w:val="11"/>
  </w:num>
  <w:num w:numId="67" w16cid:durableId="1885673114">
    <w:abstractNumId w:val="41"/>
  </w:num>
  <w:num w:numId="68" w16cid:durableId="125130418">
    <w:abstractNumId w:val="69"/>
  </w:num>
  <w:num w:numId="69" w16cid:durableId="1965234426">
    <w:abstractNumId w:val="34"/>
  </w:num>
  <w:num w:numId="70" w16cid:durableId="1623462936">
    <w:abstractNumId w:val="37"/>
  </w:num>
  <w:num w:numId="71" w16cid:durableId="687829371">
    <w:abstractNumId w:val="5"/>
  </w:num>
  <w:num w:numId="72" w16cid:durableId="1460296654">
    <w:abstractNumId w:val="60"/>
  </w:num>
  <w:num w:numId="73" w16cid:durableId="1053509020">
    <w:abstractNumId w:val="57"/>
  </w:num>
  <w:num w:numId="74" w16cid:durableId="106855304">
    <w:abstractNumId w:val="4"/>
  </w:num>
  <w:num w:numId="75" w16cid:durableId="608659620">
    <w:abstractNumId w:val="13"/>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0632"/>
    <w:rsid w:val="00000AC6"/>
    <w:rsid w:val="00002BD2"/>
    <w:rsid w:val="00002C02"/>
    <w:rsid w:val="00003266"/>
    <w:rsid w:val="00003802"/>
    <w:rsid w:val="00003DF6"/>
    <w:rsid w:val="00003ED6"/>
    <w:rsid w:val="000050F0"/>
    <w:rsid w:val="000057B1"/>
    <w:rsid w:val="00005C4B"/>
    <w:rsid w:val="00007EF8"/>
    <w:rsid w:val="00007F5B"/>
    <w:rsid w:val="000110EB"/>
    <w:rsid w:val="00012102"/>
    <w:rsid w:val="00012314"/>
    <w:rsid w:val="00012C0D"/>
    <w:rsid w:val="000132AD"/>
    <w:rsid w:val="0001358A"/>
    <w:rsid w:val="000142DC"/>
    <w:rsid w:val="00014B50"/>
    <w:rsid w:val="00014E46"/>
    <w:rsid w:val="00015429"/>
    <w:rsid w:val="0001561D"/>
    <w:rsid w:val="00015886"/>
    <w:rsid w:val="00015A32"/>
    <w:rsid w:val="00015AC6"/>
    <w:rsid w:val="00016C9C"/>
    <w:rsid w:val="00017086"/>
    <w:rsid w:val="000175AA"/>
    <w:rsid w:val="00021462"/>
    <w:rsid w:val="00021A31"/>
    <w:rsid w:val="0002268E"/>
    <w:rsid w:val="00022727"/>
    <w:rsid w:val="000228D7"/>
    <w:rsid w:val="00023258"/>
    <w:rsid w:val="00024021"/>
    <w:rsid w:val="000244DF"/>
    <w:rsid w:val="00024F89"/>
    <w:rsid w:val="00025B9A"/>
    <w:rsid w:val="0002640D"/>
    <w:rsid w:val="00027024"/>
    <w:rsid w:val="00027175"/>
    <w:rsid w:val="000271E4"/>
    <w:rsid w:val="00031A61"/>
    <w:rsid w:val="00031FA5"/>
    <w:rsid w:val="000346CD"/>
    <w:rsid w:val="000350C6"/>
    <w:rsid w:val="000361A2"/>
    <w:rsid w:val="000361E3"/>
    <w:rsid w:val="00036559"/>
    <w:rsid w:val="000365FE"/>
    <w:rsid w:val="00036989"/>
    <w:rsid w:val="00037987"/>
    <w:rsid w:val="00041219"/>
    <w:rsid w:val="00041233"/>
    <w:rsid w:val="000415BA"/>
    <w:rsid w:val="00041D61"/>
    <w:rsid w:val="000433DE"/>
    <w:rsid w:val="00044109"/>
    <w:rsid w:val="00045D85"/>
    <w:rsid w:val="00046005"/>
    <w:rsid w:val="000461E7"/>
    <w:rsid w:val="00046543"/>
    <w:rsid w:val="00046B6A"/>
    <w:rsid w:val="000502FD"/>
    <w:rsid w:val="00050F23"/>
    <w:rsid w:val="000521DD"/>
    <w:rsid w:val="00052448"/>
    <w:rsid w:val="00052DD2"/>
    <w:rsid w:val="00053186"/>
    <w:rsid w:val="000534CE"/>
    <w:rsid w:val="0005376E"/>
    <w:rsid w:val="0005461A"/>
    <w:rsid w:val="000559D4"/>
    <w:rsid w:val="000560F1"/>
    <w:rsid w:val="00057035"/>
    <w:rsid w:val="000578D4"/>
    <w:rsid w:val="000578F6"/>
    <w:rsid w:val="0006188E"/>
    <w:rsid w:val="00065433"/>
    <w:rsid w:val="0006702E"/>
    <w:rsid w:val="000675BF"/>
    <w:rsid w:val="0006784C"/>
    <w:rsid w:val="000707E4"/>
    <w:rsid w:val="00072F93"/>
    <w:rsid w:val="00073A32"/>
    <w:rsid w:val="0007509C"/>
    <w:rsid w:val="0007541E"/>
    <w:rsid w:val="000754BF"/>
    <w:rsid w:val="00076E8E"/>
    <w:rsid w:val="000773A6"/>
    <w:rsid w:val="00077575"/>
    <w:rsid w:val="000777B2"/>
    <w:rsid w:val="000778F9"/>
    <w:rsid w:val="00080FE9"/>
    <w:rsid w:val="000813CD"/>
    <w:rsid w:val="00081C09"/>
    <w:rsid w:val="00082DBE"/>
    <w:rsid w:val="00083B8F"/>
    <w:rsid w:val="00083B95"/>
    <w:rsid w:val="00084E8D"/>
    <w:rsid w:val="00085E0F"/>
    <w:rsid w:val="000862AF"/>
    <w:rsid w:val="00086C74"/>
    <w:rsid w:val="00086E33"/>
    <w:rsid w:val="00086F78"/>
    <w:rsid w:val="00087374"/>
    <w:rsid w:val="0008741C"/>
    <w:rsid w:val="00087B02"/>
    <w:rsid w:val="00087EB8"/>
    <w:rsid w:val="0009026D"/>
    <w:rsid w:val="000903E1"/>
    <w:rsid w:val="00090411"/>
    <w:rsid w:val="00090962"/>
    <w:rsid w:val="000909D0"/>
    <w:rsid w:val="00091006"/>
    <w:rsid w:val="000918E5"/>
    <w:rsid w:val="00091E45"/>
    <w:rsid w:val="00092F56"/>
    <w:rsid w:val="000941B8"/>
    <w:rsid w:val="000949A0"/>
    <w:rsid w:val="00094AE2"/>
    <w:rsid w:val="00095100"/>
    <w:rsid w:val="000955AD"/>
    <w:rsid w:val="00097E82"/>
    <w:rsid w:val="000A1FD2"/>
    <w:rsid w:val="000A22A6"/>
    <w:rsid w:val="000A32E4"/>
    <w:rsid w:val="000A3D4E"/>
    <w:rsid w:val="000A47E2"/>
    <w:rsid w:val="000A6006"/>
    <w:rsid w:val="000A62EB"/>
    <w:rsid w:val="000A661B"/>
    <w:rsid w:val="000A71EC"/>
    <w:rsid w:val="000B1548"/>
    <w:rsid w:val="000B1555"/>
    <w:rsid w:val="000B3797"/>
    <w:rsid w:val="000B66D1"/>
    <w:rsid w:val="000B6ECC"/>
    <w:rsid w:val="000C0C17"/>
    <w:rsid w:val="000C1C45"/>
    <w:rsid w:val="000C2977"/>
    <w:rsid w:val="000C39CF"/>
    <w:rsid w:val="000C6497"/>
    <w:rsid w:val="000C666D"/>
    <w:rsid w:val="000C6AF1"/>
    <w:rsid w:val="000C6B8C"/>
    <w:rsid w:val="000C728F"/>
    <w:rsid w:val="000C7E5A"/>
    <w:rsid w:val="000C7E90"/>
    <w:rsid w:val="000C7FCC"/>
    <w:rsid w:val="000D09D0"/>
    <w:rsid w:val="000D2AD4"/>
    <w:rsid w:val="000D2B29"/>
    <w:rsid w:val="000D2D0D"/>
    <w:rsid w:val="000D2F8C"/>
    <w:rsid w:val="000D46C6"/>
    <w:rsid w:val="000E11D2"/>
    <w:rsid w:val="000E12CF"/>
    <w:rsid w:val="000E17FE"/>
    <w:rsid w:val="000E2EB1"/>
    <w:rsid w:val="000E35DB"/>
    <w:rsid w:val="000E3BAA"/>
    <w:rsid w:val="000E3CD2"/>
    <w:rsid w:val="000E40BB"/>
    <w:rsid w:val="000E6234"/>
    <w:rsid w:val="000E7656"/>
    <w:rsid w:val="000F0AF0"/>
    <w:rsid w:val="000F0DAB"/>
    <w:rsid w:val="000F1AF3"/>
    <w:rsid w:val="000F1B21"/>
    <w:rsid w:val="000F265D"/>
    <w:rsid w:val="000F2A32"/>
    <w:rsid w:val="000F397E"/>
    <w:rsid w:val="000F45DF"/>
    <w:rsid w:val="000F5830"/>
    <w:rsid w:val="000F620E"/>
    <w:rsid w:val="000F752D"/>
    <w:rsid w:val="000F7A68"/>
    <w:rsid w:val="001004BA"/>
    <w:rsid w:val="00100858"/>
    <w:rsid w:val="00101341"/>
    <w:rsid w:val="00103394"/>
    <w:rsid w:val="0010415A"/>
    <w:rsid w:val="00105E01"/>
    <w:rsid w:val="00106746"/>
    <w:rsid w:val="00106FAD"/>
    <w:rsid w:val="001102C7"/>
    <w:rsid w:val="00110891"/>
    <w:rsid w:val="00111146"/>
    <w:rsid w:val="00111E6F"/>
    <w:rsid w:val="00112B03"/>
    <w:rsid w:val="001133A8"/>
    <w:rsid w:val="00114278"/>
    <w:rsid w:val="00114F31"/>
    <w:rsid w:val="0011593F"/>
    <w:rsid w:val="00115EE5"/>
    <w:rsid w:val="001173A5"/>
    <w:rsid w:val="00120A10"/>
    <w:rsid w:val="00120F12"/>
    <w:rsid w:val="00123654"/>
    <w:rsid w:val="00124F1E"/>
    <w:rsid w:val="001251C2"/>
    <w:rsid w:val="0012583C"/>
    <w:rsid w:val="00125E35"/>
    <w:rsid w:val="00126369"/>
    <w:rsid w:val="00126CE8"/>
    <w:rsid w:val="001273AA"/>
    <w:rsid w:val="00127D45"/>
    <w:rsid w:val="00131E03"/>
    <w:rsid w:val="00131F1D"/>
    <w:rsid w:val="00132C78"/>
    <w:rsid w:val="00132F07"/>
    <w:rsid w:val="00132FDC"/>
    <w:rsid w:val="0013423F"/>
    <w:rsid w:val="00135DE2"/>
    <w:rsid w:val="00136A31"/>
    <w:rsid w:val="00137A04"/>
    <w:rsid w:val="00141E37"/>
    <w:rsid w:val="0014244D"/>
    <w:rsid w:val="0014283A"/>
    <w:rsid w:val="00143012"/>
    <w:rsid w:val="001459F6"/>
    <w:rsid w:val="00145ACC"/>
    <w:rsid w:val="00145BF2"/>
    <w:rsid w:val="00145F9B"/>
    <w:rsid w:val="00146E35"/>
    <w:rsid w:val="00150319"/>
    <w:rsid w:val="001510CC"/>
    <w:rsid w:val="001512C0"/>
    <w:rsid w:val="001524C4"/>
    <w:rsid w:val="001535E2"/>
    <w:rsid w:val="001537C5"/>
    <w:rsid w:val="00155BAA"/>
    <w:rsid w:val="00155FF7"/>
    <w:rsid w:val="00156511"/>
    <w:rsid w:val="00156BB5"/>
    <w:rsid w:val="001573CB"/>
    <w:rsid w:val="00162923"/>
    <w:rsid w:val="001648F6"/>
    <w:rsid w:val="00164940"/>
    <w:rsid w:val="00164F9D"/>
    <w:rsid w:val="00166F9F"/>
    <w:rsid w:val="001672BA"/>
    <w:rsid w:val="00167EE9"/>
    <w:rsid w:val="00171D07"/>
    <w:rsid w:val="00172423"/>
    <w:rsid w:val="00172870"/>
    <w:rsid w:val="00173637"/>
    <w:rsid w:val="00174A04"/>
    <w:rsid w:val="00174F26"/>
    <w:rsid w:val="00175218"/>
    <w:rsid w:val="0017590C"/>
    <w:rsid w:val="00175E79"/>
    <w:rsid w:val="00177AA3"/>
    <w:rsid w:val="00177C09"/>
    <w:rsid w:val="0018013D"/>
    <w:rsid w:val="00180739"/>
    <w:rsid w:val="001828F2"/>
    <w:rsid w:val="00183A7E"/>
    <w:rsid w:val="00184173"/>
    <w:rsid w:val="0018437B"/>
    <w:rsid w:val="0018446D"/>
    <w:rsid w:val="0018601C"/>
    <w:rsid w:val="00186143"/>
    <w:rsid w:val="00187A74"/>
    <w:rsid w:val="00187D36"/>
    <w:rsid w:val="0019188F"/>
    <w:rsid w:val="00191AC9"/>
    <w:rsid w:val="00192747"/>
    <w:rsid w:val="00194095"/>
    <w:rsid w:val="001944A1"/>
    <w:rsid w:val="001954AC"/>
    <w:rsid w:val="0019554D"/>
    <w:rsid w:val="00195F9D"/>
    <w:rsid w:val="0019772D"/>
    <w:rsid w:val="001A07BB"/>
    <w:rsid w:val="001A18A0"/>
    <w:rsid w:val="001A1BBF"/>
    <w:rsid w:val="001A2D65"/>
    <w:rsid w:val="001A3158"/>
    <w:rsid w:val="001A44A6"/>
    <w:rsid w:val="001A528A"/>
    <w:rsid w:val="001A5E95"/>
    <w:rsid w:val="001A606D"/>
    <w:rsid w:val="001A63E5"/>
    <w:rsid w:val="001A6662"/>
    <w:rsid w:val="001A729E"/>
    <w:rsid w:val="001A7D35"/>
    <w:rsid w:val="001A7D8E"/>
    <w:rsid w:val="001B106C"/>
    <w:rsid w:val="001B1477"/>
    <w:rsid w:val="001B15C6"/>
    <w:rsid w:val="001B1EEA"/>
    <w:rsid w:val="001B1FB2"/>
    <w:rsid w:val="001B2300"/>
    <w:rsid w:val="001B258F"/>
    <w:rsid w:val="001B379E"/>
    <w:rsid w:val="001B3BB5"/>
    <w:rsid w:val="001B483C"/>
    <w:rsid w:val="001B63B1"/>
    <w:rsid w:val="001B6749"/>
    <w:rsid w:val="001B696E"/>
    <w:rsid w:val="001B6BAB"/>
    <w:rsid w:val="001B6EA3"/>
    <w:rsid w:val="001C1376"/>
    <w:rsid w:val="001C17C2"/>
    <w:rsid w:val="001C188C"/>
    <w:rsid w:val="001C2263"/>
    <w:rsid w:val="001C2FCF"/>
    <w:rsid w:val="001C39ED"/>
    <w:rsid w:val="001C3DC0"/>
    <w:rsid w:val="001C4EAD"/>
    <w:rsid w:val="001D1F4F"/>
    <w:rsid w:val="001D21C5"/>
    <w:rsid w:val="001D3C34"/>
    <w:rsid w:val="001D3E97"/>
    <w:rsid w:val="001D4F3F"/>
    <w:rsid w:val="001D617F"/>
    <w:rsid w:val="001D6DD9"/>
    <w:rsid w:val="001E0AB0"/>
    <w:rsid w:val="001E1BD6"/>
    <w:rsid w:val="001E3E5B"/>
    <w:rsid w:val="001E4270"/>
    <w:rsid w:val="001E4931"/>
    <w:rsid w:val="001E4C70"/>
    <w:rsid w:val="001E4C77"/>
    <w:rsid w:val="001E55DD"/>
    <w:rsid w:val="001E63AB"/>
    <w:rsid w:val="001E6476"/>
    <w:rsid w:val="001E6E26"/>
    <w:rsid w:val="001E7085"/>
    <w:rsid w:val="001E7260"/>
    <w:rsid w:val="001E7A90"/>
    <w:rsid w:val="001E7C85"/>
    <w:rsid w:val="001F08E6"/>
    <w:rsid w:val="001F133B"/>
    <w:rsid w:val="001F1A85"/>
    <w:rsid w:val="001F1C38"/>
    <w:rsid w:val="001F2E92"/>
    <w:rsid w:val="001F3AA3"/>
    <w:rsid w:val="001F5327"/>
    <w:rsid w:val="001F610A"/>
    <w:rsid w:val="001F71CF"/>
    <w:rsid w:val="001F75A6"/>
    <w:rsid w:val="001F7641"/>
    <w:rsid w:val="00200078"/>
    <w:rsid w:val="00202A7B"/>
    <w:rsid w:val="002032E8"/>
    <w:rsid w:val="0020355A"/>
    <w:rsid w:val="00205D90"/>
    <w:rsid w:val="00205EE3"/>
    <w:rsid w:val="0020738C"/>
    <w:rsid w:val="0020769A"/>
    <w:rsid w:val="00207EF0"/>
    <w:rsid w:val="002113F4"/>
    <w:rsid w:val="002121E5"/>
    <w:rsid w:val="00214244"/>
    <w:rsid w:val="00214D49"/>
    <w:rsid w:val="00215351"/>
    <w:rsid w:val="00217401"/>
    <w:rsid w:val="00217478"/>
    <w:rsid w:val="002179E8"/>
    <w:rsid w:val="00220F59"/>
    <w:rsid w:val="0022121E"/>
    <w:rsid w:val="00221B23"/>
    <w:rsid w:val="00223D1C"/>
    <w:rsid w:val="00225CB3"/>
    <w:rsid w:val="00226E43"/>
    <w:rsid w:val="0023191A"/>
    <w:rsid w:val="00231A21"/>
    <w:rsid w:val="00232571"/>
    <w:rsid w:val="00233476"/>
    <w:rsid w:val="00234682"/>
    <w:rsid w:val="0023487E"/>
    <w:rsid w:val="00234F7D"/>
    <w:rsid w:val="00236B5A"/>
    <w:rsid w:val="002378DE"/>
    <w:rsid w:val="00240B16"/>
    <w:rsid w:val="00240C11"/>
    <w:rsid w:val="00241A4B"/>
    <w:rsid w:val="0024416E"/>
    <w:rsid w:val="0024561C"/>
    <w:rsid w:val="00245D99"/>
    <w:rsid w:val="0024659B"/>
    <w:rsid w:val="00251B4D"/>
    <w:rsid w:val="00251D06"/>
    <w:rsid w:val="00252168"/>
    <w:rsid w:val="0025486E"/>
    <w:rsid w:val="00257211"/>
    <w:rsid w:val="002577FE"/>
    <w:rsid w:val="00260515"/>
    <w:rsid w:val="002635C7"/>
    <w:rsid w:val="002638CD"/>
    <w:rsid w:val="00264BFD"/>
    <w:rsid w:val="002656B6"/>
    <w:rsid w:val="00266992"/>
    <w:rsid w:val="002708FD"/>
    <w:rsid w:val="00271DD6"/>
    <w:rsid w:val="0027329C"/>
    <w:rsid w:val="00273F40"/>
    <w:rsid w:val="00274779"/>
    <w:rsid w:val="00274C4F"/>
    <w:rsid w:val="002760D1"/>
    <w:rsid w:val="0027786A"/>
    <w:rsid w:val="00277A40"/>
    <w:rsid w:val="0028034E"/>
    <w:rsid w:val="00280D8A"/>
    <w:rsid w:val="00281F66"/>
    <w:rsid w:val="0028278C"/>
    <w:rsid w:val="00282EDE"/>
    <w:rsid w:val="00283566"/>
    <w:rsid w:val="002847B5"/>
    <w:rsid w:val="002853B0"/>
    <w:rsid w:val="00286BA2"/>
    <w:rsid w:val="00286F7C"/>
    <w:rsid w:val="0028701D"/>
    <w:rsid w:val="00293616"/>
    <w:rsid w:val="002948B8"/>
    <w:rsid w:val="0029582B"/>
    <w:rsid w:val="00297446"/>
    <w:rsid w:val="002976FA"/>
    <w:rsid w:val="00297FA5"/>
    <w:rsid w:val="002A0A78"/>
    <w:rsid w:val="002A0E01"/>
    <w:rsid w:val="002A16F6"/>
    <w:rsid w:val="002A1915"/>
    <w:rsid w:val="002A2CEA"/>
    <w:rsid w:val="002A2E67"/>
    <w:rsid w:val="002A7B00"/>
    <w:rsid w:val="002B0198"/>
    <w:rsid w:val="002B0B10"/>
    <w:rsid w:val="002B0EDB"/>
    <w:rsid w:val="002B138E"/>
    <w:rsid w:val="002B13D9"/>
    <w:rsid w:val="002B1EA2"/>
    <w:rsid w:val="002B1F32"/>
    <w:rsid w:val="002B21AC"/>
    <w:rsid w:val="002B5B07"/>
    <w:rsid w:val="002B5DA0"/>
    <w:rsid w:val="002B5E2E"/>
    <w:rsid w:val="002B6140"/>
    <w:rsid w:val="002B63C7"/>
    <w:rsid w:val="002B64E2"/>
    <w:rsid w:val="002B69A2"/>
    <w:rsid w:val="002B6A98"/>
    <w:rsid w:val="002C0416"/>
    <w:rsid w:val="002C10EC"/>
    <w:rsid w:val="002C1C92"/>
    <w:rsid w:val="002C5C6D"/>
    <w:rsid w:val="002C5F6A"/>
    <w:rsid w:val="002C6D1D"/>
    <w:rsid w:val="002C7296"/>
    <w:rsid w:val="002D0C05"/>
    <w:rsid w:val="002D0DEB"/>
    <w:rsid w:val="002D10FD"/>
    <w:rsid w:val="002D1A55"/>
    <w:rsid w:val="002D1A86"/>
    <w:rsid w:val="002D2287"/>
    <w:rsid w:val="002D469C"/>
    <w:rsid w:val="002D4A2C"/>
    <w:rsid w:val="002D4FEC"/>
    <w:rsid w:val="002D50C0"/>
    <w:rsid w:val="002D67D2"/>
    <w:rsid w:val="002D77C7"/>
    <w:rsid w:val="002E0015"/>
    <w:rsid w:val="002E07F8"/>
    <w:rsid w:val="002E35E7"/>
    <w:rsid w:val="002E4F73"/>
    <w:rsid w:val="002E5BD3"/>
    <w:rsid w:val="002E5DB2"/>
    <w:rsid w:val="002E60FF"/>
    <w:rsid w:val="002E692C"/>
    <w:rsid w:val="002E7FB8"/>
    <w:rsid w:val="002F15D3"/>
    <w:rsid w:val="002F2522"/>
    <w:rsid w:val="002F7081"/>
    <w:rsid w:val="002F7EBB"/>
    <w:rsid w:val="00301066"/>
    <w:rsid w:val="003010D6"/>
    <w:rsid w:val="00301604"/>
    <w:rsid w:val="00303322"/>
    <w:rsid w:val="00303C8C"/>
    <w:rsid w:val="00304766"/>
    <w:rsid w:val="00304E26"/>
    <w:rsid w:val="003055DD"/>
    <w:rsid w:val="00305D7C"/>
    <w:rsid w:val="00305E8C"/>
    <w:rsid w:val="00306C60"/>
    <w:rsid w:val="00310352"/>
    <w:rsid w:val="00314059"/>
    <w:rsid w:val="00314357"/>
    <w:rsid w:val="0031484C"/>
    <w:rsid w:val="003155BD"/>
    <w:rsid w:val="00315BA1"/>
    <w:rsid w:val="00316B97"/>
    <w:rsid w:val="0031736E"/>
    <w:rsid w:val="00317A48"/>
    <w:rsid w:val="00320531"/>
    <w:rsid w:val="003208F3"/>
    <w:rsid w:val="00320A45"/>
    <w:rsid w:val="00320F6C"/>
    <w:rsid w:val="00321902"/>
    <w:rsid w:val="00322F70"/>
    <w:rsid w:val="00323E10"/>
    <w:rsid w:val="00326781"/>
    <w:rsid w:val="00326C48"/>
    <w:rsid w:val="00326C8B"/>
    <w:rsid w:val="0032757D"/>
    <w:rsid w:val="0033105D"/>
    <w:rsid w:val="00331DC4"/>
    <w:rsid w:val="00332380"/>
    <w:rsid w:val="003328A9"/>
    <w:rsid w:val="00332A1E"/>
    <w:rsid w:val="00332AE1"/>
    <w:rsid w:val="00333BC9"/>
    <w:rsid w:val="00334731"/>
    <w:rsid w:val="00335616"/>
    <w:rsid w:val="00335787"/>
    <w:rsid w:val="00336175"/>
    <w:rsid w:val="00336950"/>
    <w:rsid w:val="00336C7E"/>
    <w:rsid w:val="00340EAC"/>
    <w:rsid w:val="003417A1"/>
    <w:rsid w:val="00342F63"/>
    <w:rsid w:val="00343A47"/>
    <w:rsid w:val="003450B9"/>
    <w:rsid w:val="00345793"/>
    <w:rsid w:val="00346010"/>
    <w:rsid w:val="00347291"/>
    <w:rsid w:val="0035095B"/>
    <w:rsid w:val="00350D56"/>
    <w:rsid w:val="003514F3"/>
    <w:rsid w:val="0035211F"/>
    <w:rsid w:val="00352C47"/>
    <w:rsid w:val="00353E96"/>
    <w:rsid w:val="00353FAC"/>
    <w:rsid w:val="0035479D"/>
    <w:rsid w:val="00356ABE"/>
    <w:rsid w:val="00361AE7"/>
    <w:rsid w:val="00362755"/>
    <w:rsid w:val="003629CE"/>
    <w:rsid w:val="00363B22"/>
    <w:rsid w:val="003648EE"/>
    <w:rsid w:val="003653B4"/>
    <w:rsid w:val="00365D0C"/>
    <w:rsid w:val="00365E7D"/>
    <w:rsid w:val="00366153"/>
    <w:rsid w:val="00366A2B"/>
    <w:rsid w:val="003671D1"/>
    <w:rsid w:val="00370327"/>
    <w:rsid w:val="00371F3C"/>
    <w:rsid w:val="003750F0"/>
    <w:rsid w:val="0037587E"/>
    <w:rsid w:val="00376E2D"/>
    <w:rsid w:val="003777B0"/>
    <w:rsid w:val="00380255"/>
    <w:rsid w:val="003822D4"/>
    <w:rsid w:val="00382320"/>
    <w:rsid w:val="00383BE4"/>
    <w:rsid w:val="00383D05"/>
    <w:rsid w:val="003841F4"/>
    <w:rsid w:val="00385095"/>
    <w:rsid w:val="00385291"/>
    <w:rsid w:val="00385F5C"/>
    <w:rsid w:val="00386C9D"/>
    <w:rsid w:val="0038713D"/>
    <w:rsid w:val="00387ADB"/>
    <w:rsid w:val="003921A1"/>
    <w:rsid w:val="00395162"/>
    <w:rsid w:val="00395522"/>
    <w:rsid w:val="00397533"/>
    <w:rsid w:val="003A0344"/>
    <w:rsid w:val="003A1AA7"/>
    <w:rsid w:val="003A2535"/>
    <w:rsid w:val="003A516E"/>
    <w:rsid w:val="003A5583"/>
    <w:rsid w:val="003A6B4D"/>
    <w:rsid w:val="003A75DF"/>
    <w:rsid w:val="003B0720"/>
    <w:rsid w:val="003B0B41"/>
    <w:rsid w:val="003B19C6"/>
    <w:rsid w:val="003B25E2"/>
    <w:rsid w:val="003B2CEA"/>
    <w:rsid w:val="003B4375"/>
    <w:rsid w:val="003B5B40"/>
    <w:rsid w:val="003B6CBE"/>
    <w:rsid w:val="003B7826"/>
    <w:rsid w:val="003B7A22"/>
    <w:rsid w:val="003C0A97"/>
    <w:rsid w:val="003C0F02"/>
    <w:rsid w:val="003C285F"/>
    <w:rsid w:val="003C3031"/>
    <w:rsid w:val="003C3480"/>
    <w:rsid w:val="003C463D"/>
    <w:rsid w:val="003C4B11"/>
    <w:rsid w:val="003C65C1"/>
    <w:rsid w:val="003C6DC6"/>
    <w:rsid w:val="003C6E64"/>
    <w:rsid w:val="003C71F2"/>
    <w:rsid w:val="003D0497"/>
    <w:rsid w:val="003D238A"/>
    <w:rsid w:val="003D23FD"/>
    <w:rsid w:val="003D296D"/>
    <w:rsid w:val="003D6E1F"/>
    <w:rsid w:val="003D7767"/>
    <w:rsid w:val="003E049E"/>
    <w:rsid w:val="003E0A03"/>
    <w:rsid w:val="003E1B58"/>
    <w:rsid w:val="003E244D"/>
    <w:rsid w:val="003E34DB"/>
    <w:rsid w:val="003E4133"/>
    <w:rsid w:val="003E45B6"/>
    <w:rsid w:val="003E5B83"/>
    <w:rsid w:val="003E628B"/>
    <w:rsid w:val="003E6386"/>
    <w:rsid w:val="003E6AFC"/>
    <w:rsid w:val="003E6AFD"/>
    <w:rsid w:val="003E7142"/>
    <w:rsid w:val="003E7AB4"/>
    <w:rsid w:val="003F032C"/>
    <w:rsid w:val="003F038A"/>
    <w:rsid w:val="003F04E3"/>
    <w:rsid w:val="003F1430"/>
    <w:rsid w:val="003F1EE9"/>
    <w:rsid w:val="003F261D"/>
    <w:rsid w:val="003F285D"/>
    <w:rsid w:val="003F28FB"/>
    <w:rsid w:val="003F30BE"/>
    <w:rsid w:val="003F3333"/>
    <w:rsid w:val="003F3466"/>
    <w:rsid w:val="003F3B76"/>
    <w:rsid w:val="003F4A25"/>
    <w:rsid w:val="003F5089"/>
    <w:rsid w:val="003F5E39"/>
    <w:rsid w:val="003F6296"/>
    <w:rsid w:val="003F644C"/>
    <w:rsid w:val="003F6934"/>
    <w:rsid w:val="003F73D7"/>
    <w:rsid w:val="00400AEF"/>
    <w:rsid w:val="004023C2"/>
    <w:rsid w:val="00403468"/>
    <w:rsid w:val="0040353F"/>
    <w:rsid w:val="004036B3"/>
    <w:rsid w:val="00403DA0"/>
    <w:rsid w:val="00404690"/>
    <w:rsid w:val="0040485C"/>
    <w:rsid w:val="00404CB1"/>
    <w:rsid w:val="00404D32"/>
    <w:rsid w:val="00404ED5"/>
    <w:rsid w:val="00404FFC"/>
    <w:rsid w:val="00406C05"/>
    <w:rsid w:val="00407FB4"/>
    <w:rsid w:val="004107C6"/>
    <w:rsid w:val="00410F0E"/>
    <w:rsid w:val="00412BA9"/>
    <w:rsid w:val="0041477D"/>
    <w:rsid w:val="00416280"/>
    <w:rsid w:val="004166B0"/>
    <w:rsid w:val="00416C63"/>
    <w:rsid w:val="00416D7C"/>
    <w:rsid w:val="004215FD"/>
    <w:rsid w:val="00423B84"/>
    <w:rsid w:val="00425AFB"/>
    <w:rsid w:val="00426C86"/>
    <w:rsid w:val="004279DC"/>
    <w:rsid w:val="004300DE"/>
    <w:rsid w:val="004308CD"/>
    <w:rsid w:val="00430D4D"/>
    <w:rsid w:val="0043178E"/>
    <w:rsid w:val="004338E9"/>
    <w:rsid w:val="00433DEE"/>
    <w:rsid w:val="00433FFB"/>
    <w:rsid w:val="0043485D"/>
    <w:rsid w:val="00434AFF"/>
    <w:rsid w:val="004375BF"/>
    <w:rsid w:val="00437BE4"/>
    <w:rsid w:val="0044012F"/>
    <w:rsid w:val="00442207"/>
    <w:rsid w:val="00442B91"/>
    <w:rsid w:val="004431DB"/>
    <w:rsid w:val="00443CBE"/>
    <w:rsid w:val="00444BDC"/>
    <w:rsid w:val="004457B0"/>
    <w:rsid w:val="00445DE6"/>
    <w:rsid w:val="004463C4"/>
    <w:rsid w:val="00447F68"/>
    <w:rsid w:val="0045012C"/>
    <w:rsid w:val="004507FE"/>
    <w:rsid w:val="0045403B"/>
    <w:rsid w:val="00454475"/>
    <w:rsid w:val="00454B9C"/>
    <w:rsid w:val="00456E67"/>
    <w:rsid w:val="00457851"/>
    <w:rsid w:val="00457D0D"/>
    <w:rsid w:val="00460701"/>
    <w:rsid w:val="00461CD9"/>
    <w:rsid w:val="00461FCD"/>
    <w:rsid w:val="0046251C"/>
    <w:rsid w:val="00463A66"/>
    <w:rsid w:val="00465075"/>
    <w:rsid w:val="00466574"/>
    <w:rsid w:val="00466B32"/>
    <w:rsid w:val="00466FA6"/>
    <w:rsid w:val="0046742D"/>
    <w:rsid w:val="004676EF"/>
    <w:rsid w:val="00467BCF"/>
    <w:rsid w:val="00467EAD"/>
    <w:rsid w:val="00470397"/>
    <w:rsid w:val="00475397"/>
    <w:rsid w:val="00475846"/>
    <w:rsid w:val="004762D4"/>
    <w:rsid w:val="00477D8D"/>
    <w:rsid w:val="00480D80"/>
    <w:rsid w:val="004816BF"/>
    <w:rsid w:val="00482416"/>
    <w:rsid w:val="00482EAB"/>
    <w:rsid w:val="00483077"/>
    <w:rsid w:val="00483793"/>
    <w:rsid w:val="00484316"/>
    <w:rsid w:val="00484475"/>
    <w:rsid w:val="00485CD7"/>
    <w:rsid w:val="0048655C"/>
    <w:rsid w:val="004876CD"/>
    <w:rsid w:val="00487D03"/>
    <w:rsid w:val="004907D3"/>
    <w:rsid w:val="004931BC"/>
    <w:rsid w:val="0049325C"/>
    <w:rsid w:val="00494755"/>
    <w:rsid w:val="00495168"/>
    <w:rsid w:val="00495A0F"/>
    <w:rsid w:val="00496034"/>
    <w:rsid w:val="004960B1"/>
    <w:rsid w:val="00496248"/>
    <w:rsid w:val="00497D06"/>
    <w:rsid w:val="00497D8D"/>
    <w:rsid w:val="004A2B75"/>
    <w:rsid w:val="004A3C05"/>
    <w:rsid w:val="004A56D1"/>
    <w:rsid w:val="004A6745"/>
    <w:rsid w:val="004A6DD7"/>
    <w:rsid w:val="004B0C1A"/>
    <w:rsid w:val="004B1A4D"/>
    <w:rsid w:val="004B1A6E"/>
    <w:rsid w:val="004B213D"/>
    <w:rsid w:val="004B2980"/>
    <w:rsid w:val="004B4F4C"/>
    <w:rsid w:val="004C17EE"/>
    <w:rsid w:val="004C3099"/>
    <w:rsid w:val="004C3D54"/>
    <w:rsid w:val="004C4D45"/>
    <w:rsid w:val="004C68CF"/>
    <w:rsid w:val="004C6BFF"/>
    <w:rsid w:val="004C793E"/>
    <w:rsid w:val="004D11E8"/>
    <w:rsid w:val="004D43EC"/>
    <w:rsid w:val="004D45F0"/>
    <w:rsid w:val="004D5502"/>
    <w:rsid w:val="004D5F22"/>
    <w:rsid w:val="004D6C29"/>
    <w:rsid w:val="004D7A7F"/>
    <w:rsid w:val="004E1E35"/>
    <w:rsid w:val="004E22CD"/>
    <w:rsid w:val="004E2F42"/>
    <w:rsid w:val="004E3512"/>
    <w:rsid w:val="004E5B4C"/>
    <w:rsid w:val="004E6C5A"/>
    <w:rsid w:val="004F062B"/>
    <w:rsid w:val="004F119F"/>
    <w:rsid w:val="004F2F41"/>
    <w:rsid w:val="004F421D"/>
    <w:rsid w:val="004F4D55"/>
    <w:rsid w:val="004F5F57"/>
    <w:rsid w:val="004F619E"/>
    <w:rsid w:val="004F6382"/>
    <w:rsid w:val="005010D9"/>
    <w:rsid w:val="00502E2C"/>
    <w:rsid w:val="0050378E"/>
    <w:rsid w:val="005040EE"/>
    <w:rsid w:val="00504A17"/>
    <w:rsid w:val="00505FA5"/>
    <w:rsid w:val="0050625E"/>
    <w:rsid w:val="0050679D"/>
    <w:rsid w:val="00506989"/>
    <w:rsid w:val="00510A42"/>
    <w:rsid w:val="00511D4D"/>
    <w:rsid w:val="00512D70"/>
    <w:rsid w:val="005132F3"/>
    <w:rsid w:val="00513688"/>
    <w:rsid w:val="00513938"/>
    <w:rsid w:val="005145C4"/>
    <w:rsid w:val="005148EA"/>
    <w:rsid w:val="005151C6"/>
    <w:rsid w:val="00515C84"/>
    <w:rsid w:val="00516340"/>
    <w:rsid w:val="005178C8"/>
    <w:rsid w:val="00517E7F"/>
    <w:rsid w:val="00520595"/>
    <w:rsid w:val="005213A0"/>
    <w:rsid w:val="00521EDB"/>
    <w:rsid w:val="005220F6"/>
    <w:rsid w:val="005224B1"/>
    <w:rsid w:val="005236D3"/>
    <w:rsid w:val="00523CD5"/>
    <w:rsid w:val="00523F80"/>
    <w:rsid w:val="005255FC"/>
    <w:rsid w:val="00526778"/>
    <w:rsid w:val="00526B7C"/>
    <w:rsid w:val="00527488"/>
    <w:rsid w:val="00530E66"/>
    <w:rsid w:val="005322D5"/>
    <w:rsid w:val="00533603"/>
    <w:rsid w:val="005347E5"/>
    <w:rsid w:val="00535D87"/>
    <w:rsid w:val="00535E31"/>
    <w:rsid w:val="00536797"/>
    <w:rsid w:val="00541FB6"/>
    <w:rsid w:val="005427BF"/>
    <w:rsid w:val="00543A3F"/>
    <w:rsid w:val="00543ED0"/>
    <w:rsid w:val="005442CC"/>
    <w:rsid w:val="00544519"/>
    <w:rsid w:val="005446E9"/>
    <w:rsid w:val="00544825"/>
    <w:rsid w:val="00545AEF"/>
    <w:rsid w:val="00545DDF"/>
    <w:rsid w:val="005461A8"/>
    <w:rsid w:val="00546637"/>
    <w:rsid w:val="005467A4"/>
    <w:rsid w:val="005468A5"/>
    <w:rsid w:val="005478EB"/>
    <w:rsid w:val="00550F35"/>
    <w:rsid w:val="00551293"/>
    <w:rsid w:val="00552EA1"/>
    <w:rsid w:val="005544E6"/>
    <w:rsid w:val="005555DB"/>
    <w:rsid w:val="0055690B"/>
    <w:rsid w:val="00556DFD"/>
    <w:rsid w:val="00561F3D"/>
    <w:rsid w:val="00563DC1"/>
    <w:rsid w:val="00564276"/>
    <w:rsid w:val="005651B6"/>
    <w:rsid w:val="005654FE"/>
    <w:rsid w:val="00565E85"/>
    <w:rsid w:val="0056793F"/>
    <w:rsid w:val="0057016D"/>
    <w:rsid w:val="005708BF"/>
    <w:rsid w:val="005719E4"/>
    <w:rsid w:val="0057376C"/>
    <w:rsid w:val="005753E4"/>
    <w:rsid w:val="00575741"/>
    <w:rsid w:val="00575766"/>
    <w:rsid w:val="0057637C"/>
    <w:rsid w:val="00576465"/>
    <w:rsid w:val="00577108"/>
    <w:rsid w:val="005811C9"/>
    <w:rsid w:val="00582AB3"/>
    <w:rsid w:val="005834D0"/>
    <w:rsid w:val="00583C9A"/>
    <w:rsid w:val="00584396"/>
    <w:rsid w:val="00584732"/>
    <w:rsid w:val="00584F78"/>
    <w:rsid w:val="005865BD"/>
    <w:rsid w:val="0059105F"/>
    <w:rsid w:val="005913A5"/>
    <w:rsid w:val="00593179"/>
    <w:rsid w:val="00593FE9"/>
    <w:rsid w:val="00594846"/>
    <w:rsid w:val="00594BD8"/>
    <w:rsid w:val="00595431"/>
    <w:rsid w:val="0059552C"/>
    <w:rsid w:val="0059672B"/>
    <w:rsid w:val="00597D86"/>
    <w:rsid w:val="005A054B"/>
    <w:rsid w:val="005A0901"/>
    <w:rsid w:val="005A0C16"/>
    <w:rsid w:val="005A188C"/>
    <w:rsid w:val="005A2BE1"/>
    <w:rsid w:val="005A3A55"/>
    <w:rsid w:val="005A41ED"/>
    <w:rsid w:val="005A4D61"/>
    <w:rsid w:val="005A7BE1"/>
    <w:rsid w:val="005B13F6"/>
    <w:rsid w:val="005B272F"/>
    <w:rsid w:val="005B2EA2"/>
    <w:rsid w:val="005B3F2D"/>
    <w:rsid w:val="005B4F95"/>
    <w:rsid w:val="005B4FAF"/>
    <w:rsid w:val="005B500C"/>
    <w:rsid w:val="005B5996"/>
    <w:rsid w:val="005B5E70"/>
    <w:rsid w:val="005B6262"/>
    <w:rsid w:val="005B6A5F"/>
    <w:rsid w:val="005B73B0"/>
    <w:rsid w:val="005B7882"/>
    <w:rsid w:val="005B7B46"/>
    <w:rsid w:val="005B7DD5"/>
    <w:rsid w:val="005C00AC"/>
    <w:rsid w:val="005C11BB"/>
    <w:rsid w:val="005C2158"/>
    <w:rsid w:val="005C2CD6"/>
    <w:rsid w:val="005C380D"/>
    <w:rsid w:val="005C4307"/>
    <w:rsid w:val="005C5139"/>
    <w:rsid w:val="005C552D"/>
    <w:rsid w:val="005C5902"/>
    <w:rsid w:val="005C61FC"/>
    <w:rsid w:val="005C6CF8"/>
    <w:rsid w:val="005C7027"/>
    <w:rsid w:val="005C72C1"/>
    <w:rsid w:val="005D0A56"/>
    <w:rsid w:val="005D0CDE"/>
    <w:rsid w:val="005D20AC"/>
    <w:rsid w:val="005D34A5"/>
    <w:rsid w:val="005D3ACF"/>
    <w:rsid w:val="005D3C8D"/>
    <w:rsid w:val="005D570B"/>
    <w:rsid w:val="005D5A5E"/>
    <w:rsid w:val="005D5E30"/>
    <w:rsid w:val="005D6E56"/>
    <w:rsid w:val="005D7637"/>
    <w:rsid w:val="005E26F4"/>
    <w:rsid w:val="005E2710"/>
    <w:rsid w:val="005E4239"/>
    <w:rsid w:val="005E6456"/>
    <w:rsid w:val="005E6C86"/>
    <w:rsid w:val="005E7025"/>
    <w:rsid w:val="005F1CE5"/>
    <w:rsid w:val="005F4E40"/>
    <w:rsid w:val="005F582A"/>
    <w:rsid w:val="005F653D"/>
    <w:rsid w:val="005F686E"/>
    <w:rsid w:val="006003BC"/>
    <w:rsid w:val="00601124"/>
    <w:rsid w:val="006015B3"/>
    <w:rsid w:val="00601E58"/>
    <w:rsid w:val="00602051"/>
    <w:rsid w:val="00602CBD"/>
    <w:rsid w:val="00604074"/>
    <w:rsid w:val="00604301"/>
    <w:rsid w:val="006050ED"/>
    <w:rsid w:val="0061040A"/>
    <w:rsid w:val="0061075E"/>
    <w:rsid w:val="006107E2"/>
    <w:rsid w:val="00611C16"/>
    <w:rsid w:val="00613F42"/>
    <w:rsid w:val="00614B29"/>
    <w:rsid w:val="00614E5E"/>
    <w:rsid w:val="00616B6D"/>
    <w:rsid w:val="006176C8"/>
    <w:rsid w:val="006176D4"/>
    <w:rsid w:val="00621007"/>
    <w:rsid w:val="00621031"/>
    <w:rsid w:val="0062119A"/>
    <w:rsid w:val="006211AA"/>
    <w:rsid w:val="00621DF1"/>
    <w:rsid w:val="006222D0"/>
    <w:rsid w:val="00623C8E"/>
    <w:rsid w:val="0062446E"/>
    <w:rsid w:val="00624484"/>
    <w:rsid w:val="006245A3"/>
    <w:rsid w:val="006259DE"/>
    <w:rsid w:val="006271C6"/>
    <w:rsid w:val="00633B9D"/>
    <w:rsid w:val="006358C0"/>
    <w:rsid w:val="00635C95"/>
    <w:rsid w:val="00635DF3"/>
    <w:rsid w:val="00636861"/>
    <w:rsid w:val="00637513"/>
    <w:rsid w:val="00640567"/>
    <w:rsid w:val="00640A74"/>
    <w:rsid w:val="00641708"/>
    <w:rsid w:val="00641B1B"/>
    <w:rsid w:val="00642B59"/>
    <w:rsid w:val="006441DD"/>
    <w:rsid w:val="0064547F"/>
    <w:rsid w:val="006454C2"/>
    <w:rsid w:val="00645EE5"/>
    <w:rsid w:val="006463B2"/>
    <w:rsid w:val="00646AF0"/>
    <w:rsid w:val="0065142E"/>
    <w:rsid w:val="00651451"/>
    <w:rsid w:val="00652044"/>
    <w:rsid w:val="00652B99"/>
    <w:rsid w:val="0065306A"/>
    <w:rsid w:val="006536A8"/>
    <w:rsid w:val="00654E2C"/>
    <w:rsid w:val="006559D0"/>
    <w:rsid w:val="00656062"/>
    <w:rsid w:val="00656659"/>
    <w:rsid w:val="00657C70"/>
    <w:rsid w:val="00657C80"/>
    <w:rsid w:val="00657EC8"/>
    <w:rsid w:val="00660E5D"/>
    <w:rsid w:val="00661233"/>
    <w:rsid w:val="006626B1"/>
    <w:rsid w:val="00662C70"/>
    <w:rsid w:val="00663694"/>
    <w:rsid w:val="00664F32"/>
    <w:rsid w:val="006658EB"/>
    <w:rsid w:val="00665D8F"/>
    <w:rsid w:val="00666F51"/>
    <w:rsid w:val="006676A1"/>
    <w:rsid w:val="006676B4"/>
    <w:rsid w:val="00670423"/>
    <w:rsid w:val="00670AE0"/>
    <w:rsid w:val="006712F7"/>
    <w:rsid w:val="006714DF"/>
    <w:rsid w:val="00672ADB"/>
    <w:rsid w:val="00674FB0"/>
    <w:rsid w:val="00675B87"/>
    <w:rsid w:val="00677F9F"/>
    <w:rsid w:val="00680D98"/>
    <w:rsid w:val="00681D96"/>
    <w:rsid w:val="006829EE"/>
    <w:rsid w:val="006848D0"/>
    <w:rsid w:val="00685059"/>
    <w:rsid w:val="00685FA3"/>
    <w:rsid w:val="006860A5"/>
    <w:rsid w:val="0068673A"/>
    <w:rsid w:val="006871DF"/>
    <w:rsid w:val="00687682"/>
    <w:rsid w:val="0069293E"/>
    <w:rsid w:val="006A072D"/>
    <w:rsid w:val="006A0E24"/>
    <w:rsid w:val="006A253F"/>
    <w:rsid w:val="006A2C16"/>
    <w:rsid w:val="006A3613"/>
    <w:rsid w:val="006A3888"/>
    <w:rsid w:val="006A3BDD"/>
    <w:rsid w:val="006A5253"/>
    <w:rsid w:val="006A612F"/>
    <w:rsid w:val="006A696E"/>
    <w:rsid w:val="006B0550"/>
    <w:rsid w:val="006B1512"/>
    <w:rsid w:val="006B172C"/>
    <w:rsid w:val="006B1BC8"/>
    <w:rsid w:val="006B225F"/>
    <w:rsid w:val="006B2314"/>
    <w:rsid w:val="006B25F9"/>
    <w:rsid w:val="006B3E20"/>
    <w:rsid w:val="006B4E76"/>
    <w:rsid w:val="006B5812"/>
    <w:rsid w:val="006B61FD"/>
    <w:rsid w:val="006B6868"/>
    <w:rsid w:val="006B76BA"/>
    <w:rsid w:val="006C0506"/>
    <w:rsid w:val="006C12E3"/>
    <w:rsid w:val="006C1E58"/>
    <w:rsid w:val="006C2225"/>
    <w:rsid w:val="006C2911"/>
    <w:rsid w:val="006C322F"/>
    <w:rsid w:val="006C434E"/>
    <w:rsid w:val="006C4709"/>
    <w:rsid w:val="006C4EDC"/>
    <w:rsid w:val="006C50FD"/>
    <w:rsid w:val="006C53A6"/>
    <w:rsid w:val="006C5B7C"/>
    <w:rsid w:val="006C6DE2"/>
    <w:rsid w:val="006C7138"/>
    <w:rsid w:val="006D0D8E"/>
    <w:rsid w:val="006D1088"/>
    <w:rsid w:val="006D33D8"/>
    <w:rsid w:val="006D4CD8"/>
    <w:rsid w:val="006D535B"/>
    <w:rsid w:val="006D5546"/>
    <w:rsid w:val="006D55C5"/>
    <w:rsid w:val="006D67FD"/>
    <w:rsid w:val="006D6DE5"/>
    <w:rsid w:val="006D6ECD"/>
    <w:rsid w:val="006E111F"/>
    <w:rsid w:val="006E3156"/>
    <w:rsid w:val="006E3B7E"/>
    <w:rsid w:val="006E3C0F"/>
    <w:rsid w:val="006E3EBC"/>
    <w:rsid w:val="006E6057"/>
    <w:rsid w:val="006E628C"/>
    <w:rsid w:val="006E6654"/>
    <w:rsid w:val="006F0589"/>
    <w:rsid w:val="006F0632"/>
    <w:rsid w:val="006F0668"/>
    <w:rsid w:val="006F1973"/>
    <w:rsid w:val="006F3F7B"/>
    <w:rsid w:val="006F41C4"/>
    <w:rsid w:val="006F4769"/>
    <w:rsid w:val="006F4950"/>
    <w:rsid w:val="006F61A9"/>
    <w:rsid w:val="006F6C9E"/>
    <w:rsid w:val="006F7378"/>
    <w:rsid w:val="007001CF"/>
    <w:rsid w:val="00700A9F"/>
    <w:rsid w:val="00700AA6"/>
    <w:rsid w:val="00701205"/>
    <w:rsid w:val="007013DA"/>
    <w:rsid w:val="007020D4"/>
    <w:rsid w:val="007038E5"/>
    <w:rsid w:val="007041FC"/>
    <w:rsid w:val="0070567E"/>
    <w:rsid w:val="00711600"/>
    <w:rsid w:val="00712789"/>
    <w:rsid w:val="00713689"/>
    <w:rsid w:val="00713BA5"/>
    <w:rsid w:val="00713F10"/>
    <w:rsid w:val="00714AE0"/>
    <w:rsid w:val="00715181"/>
    <w:rsid w:val="007154B9"/>
    <w:rsid w:val="00716DDA"/>
    <w:rsid w:val="007174E9"/>
    <w:rsid w:val="00717807"/>
    <w:rsid w:val="00717F45"/>
    <w:rsid w:val="007224C1"/>
    <w:rsid w:val="0072284B"/>
    <w:rsid w:val="007229F1"/>
    <w:rsid w:val="00723C0C"/>
    <w:rsid w:val="00724185"/>
    <w:rsid w:val="0072630D"/>
    <w:rsid w:val="0073096F"/>
    <w:rsid w:val="00730DDD"/>
    <w:rsid w:val="00731FFF"/>
    <w:rsid w:val="00732080"/>
    <w:rsid w:val="007322D5"/>
    <w:rsid w:val="00732C15"/>
    <w:rsid w:val="00733300"/>
    <w:rsid w:val="0073665D"/>
    <w:rsid w:val="007372C6"/>
    <w:rsid w:val="0073760E"/>
    <w:rsid w:val="00740187"/>
    <w:rsid w:val="00740427"/>
    <w:rsid w:val="0074136E"/>
    <w:rsid w:val="007415E7"/>
    <w:rsid w:val="00741AF3"/>
    <w:rsid w:val="00741D73"/>
    <w:rsid w:val="00741DF3"/>
    <w:rsid w:val="00742100"/>
    <w:rsid w:val="0074538A"/>
    <w:rsid w:val="00746E56"/>
    <w:rsid w:val="007508D6"/>
    <w:rsid w:val="00751C20"/>
    <w:rsid w:val="00752A28"/>
    <w:rsid w:val="00752B75"/>
    <w:rsid w:val="00753E09"/>
    <w:rsid w:val="00754B39"/>
    <w:rsid w:val="00755104"/>
    <w:rsid w:val="00757F25"/>
    <w:rsid w:val="0076018A"/>
    <w:rsid w:val="007605DC"/>
    <w:rsid w:val="0076163D"/>
    <w:rsid w:val="00762674"/>
    <w:rsid w:val="00762761"/>
    <w:rsid w:val="00763084"/>
    <w:rsid w:val="0076389B"/>
    <w:rsid w:val="007643F7"/>
    <w:rsid w:val="007645B2"/>
    <w:rsid w:val="00765AB3"/>
    <w:rsid w:val="007672DD"/>
    <w:rsid w:val="00770974"/>
    <w:rsid w:val="00770FE3"/>
    <w:rsid w:val="00771A74"/>
    <w:rsid w:val="00771BCD"/>
    <w:rsid w:val="007730D7"/>
    <w:rsid w:val="007736DD"/>
    <w:rsid w:val="0077372C"/>
    <w:rsid w:val="00774B0F"/>
    <w:rsid w:val="00774CB0"/>
    <w:rsid w:val="00775989"/>
    <w:rsid w:val="00775C52"/>
    <w:rsid w:val="00776900"/>
    <w:rsid w:val="00776B4E"/>
    <w:rsid w:val="00780075"/>
    <w:rsid w:val="007801E9"/>
    <w:rsid w:val="00780E5E"/>
    <w:rsid w:val="007811C2"/>
    <w:rsid w:val="007812C3"/>
    <w:rsid w:val="00781570"/>
    <w:rsid w:val="00785050"/>
    <w:rsid w:val="00785B29"/>
    <w:rsid w:val="00785EDC"/>
    <w:rsid w:val="0078729C"/>
    <w:rsid w:val="0078787E"/>
    <w:rsid w:val="00790250"/>
    <w:rsid w:val="0079093D"/>
    <w:rsid w:val="007910FD"/>
    <w:rsid w:val="007912E1"/>
    <w:rsid w:val="007924F6"/>
    <w:rsid w:val="007933F2"/>
    <w:rsid w:val="00793620"/>
    <w:rsid w:val="0079372B"/>
    <w:rsid w:val="00794A5A"/>
    <w:rsid w:val="007954D9"/>
    <w:rsid w:val="00797691"/>
    <w:rsid w:val="00797FCD"/>
    <w:rsid w:val="007A1421"/>
    <w:rsid w:val="007A37D6"/>
    <w:rsid w:val="007A4C20"/>
    <w:rsid w:val="007A4C5D"/>
    <w:rsid w:val="007A507A"/>
    <w:rsid w:val="007A5E3B"/>
    <w:rsid w:val="007A70F6"/>
    <w:rsid w:val="007A72F9"/>
    <w:rsid w:val="007A7EB5"/>
    <w:rsid w:val="007B19E7"/>
    <w:rsid w:val="007B19F1"/>
    <w:rsid w:val="007B266A"/>
    <w:rsid w:val="007B2697"/>
    <w:rsid w:val="007B3E1D"/>
    <w:rsid w:val="007B5452"/>
    <w:rsid w:val="007B59FD"/>
    <w:rsid w:val="007B5B49"/>
    <w:rsid w:val="007B6BA3"/>
    <w:rsid w:val="007C2306"/>
    <w:rsid w:val="007C2F85"/>
    <w:rsid w:val="007C39C9"/>
    <w:rsid w:val="007C5A23"/>
    <w:rsid w:val="007C6435"/>
    <w:rsid w:val="007C6892"/>
    <w:rsid w:val="007C6DB7"/>
    <w:rsid w:val="007D0804"/>
    <w:rsid w:val="007D08A8"/>
    <w:rsid w:val="007D0B69"/>
    <w:rsid w:val="007D2352"/>
    <w:rsid w:val="007D24A4"/>
    <w:rsid w:val="007D330F"/>
    <w:rsid w:val="007D3D0E"/>
    <w:rsid w:val="007D3E35"/>
    <w:rsid w:val="007D4032"/>
    <w:rsid w:val="007D4387"/>
    <w:rsid w:val="007D4868"/>
    <w:rsid w:val="007D747B"/>
    <w:rsid w:val="007D75A9"/>
    <w:rsid w:val="007E05AD"/>
    <w:rsid w:val="007E416B"/>
    <w:rsid w:val="007E48ED"/>
    <w:rsid w:val="007E61A0"/>
    <w:rsid w:val="007E63B8"/>
    <w:rsid w:val="007E6468"/>
    <w:rsid w:val="007E7331"/>
    <w:rsid w:val="007F09C1"/>
    <w:rsid w:val="007F0DF2"/>
    <w:rsid w:val="007F27AC"/>
    <w:rsid w:val="007F2D29"/>
    <w:rsid w:val="007F30A6"/>
    <w:rsid w:val="007F39B7"/>
    <w:rsid w:val="007F4E9E"/>
    <w:rsid w:val="007F53AA"/>
    <w:rsid w:val="007F5918"/>
    <w:rsid w:val="007F63A2"/>
    <w:rsid w:val="007F710D"/>
    <w:rsid w:val="00800F54"/>
    <w:rsid w:val="00802191"/>
    <w:rsid w:val="008027EF"/>
    <w:rsid w:val="00802BBC"/>
    <w:rsid w:val="00803342"/>
    <w:rsid w:val="0080459B"/>
    <w:rsid w:val="00805B34"/>
    <w:rsid w:val="00806380"/>
    <w:rsid w:val="008064D3"/>
    <w:rsid w:val="0080743D"/>
    <w:rsid w:val="00810490"/>
    <w:rsid w:val="008122DE"/>
    <w:rsid w:val="0081543D"/>
    <w:rsid w:val="00815D64"/>
    <w:rsid w:val="00815EAE"/>
    <w:rsid w:val="00815F1A"/>
    <w:rsid w:val="00816FC9"/>
    <w:rsid w:val="00824251"/>
    <w:rsid w:val="00824FC8"/>
    <w:rsid w:val="00825233"/>
    <w:rsid w:val="00825A44"/>
    <w:rsid w:val="00825CC2"/>
    <w:rsid w:val="00826361"/>
    <w:rsid w:val="008276DB"/>
    <w:rsid w:val="008278F8"/>
    <w:rsid w:val="00827C3E"/>
    <w:rsid w:val="008328F7"/>
    <w:rsid w:val="00832F7F"/>
    <w:rsid w:val="0083306B"/>
    <w:rsid w:val="008332A8"/>
    <w:rsid w:val="00834998"/>
    <w:rsid w:val="0083539A"/>
    <w:rsid w:val="008366DC"/>
    <w:rsid w:val="0083755C"/>
    <w:rsid w:val="00837D7E"/>
    <w:rsid w:val="0084025C"/>
    <w:rsid w:val="008410FC"/>
    <w:rsid w:val="00841742"/>
    <w:rsid w:val="008428F4"/>
    <w:rsid w:val="00842B5E"/>
    <w:rsid w:val="008434CA"/>
    <w:rsid w:val="008436E3"/>
    <w:rsid w:val="00843E2E"/>
    <w:rsid w:val="00843F05"/>
    <w:rsid w:val="008442CB"/>
    <w:rsid w:val="008447E3"/>
    <w:rsid w:val="0084567D"/>
    <w:rsid w:val="00845F32"/>
    <w:rsid w:val="00846596"/>
    <w:rsid w:val="00847D47"/>
    <w:rsid w:val="00851A1D"/>
    <w:rsid w:val="00853F9D"/>
    <w:rsid w:val="00854A2D"/>
    <w:rsid w:val="00854FD2"/>
    <w:rsid w:val="00855ABD"/>
    <w:rsid w:val="00855D44"/>
    <w:rsid w:val="008565DB"/>
    <w:rsid w:val="00856DD3"/>
    <w:rsid w:val="0085761C"/>
    <w:rsid w:val="00857E37"/>
    <w:rsid w:val="00860808"/>
    <w:rsid w:val="00861AC0"/>
    <w:rsid w:val="00861D68"/>
    <w:rsid w:val="008624E8"/>
    <w:rsid w:val="00862779"/>
    <w:rsid w:val="00862B92"/>
    <w:rsid w:val="00862BB0"/>
    <w:rsid w:val="00862DD0"/>
    <w:rsid w:val="0086300B"/>
    <w:rsid w:val="00863173"/>
    <w:rsid w:val="00863867"/>
    <w:rsid w:val="008641DF"/>
    <w:rsid w:val="008642FB"/>
    <w:rsid w:val="00865C6F"/>
    <w:rsid w:val="00866015"/>
    <w:rsid w:val="0086697F"/>
    <w:rsid w:val="00866D47"/>
    <w:rsid w:val="00867969"/>
    <w:rsid w:val="008700B2"/>
    <w:rsid w:val="00870E70"/>
    <w:rsid w:val="0087171E"/>
    <w:rsid w:val="008724B6"/>
    <w:rsid w:val="00873328"/>
    <w:rsid w:val="00876839"/>
    <w:rsid w:val="00880466"/>
    <w:rsid w:val="00881AAD"/>
    <w:rsid w:val="00883CDB"/>
    <w:rsid w:val="00883CE8"/>
    <w:rsid w:val="008848C3"/>
    <w:rsid w:val="00886530"/>
    <w:rsid w:val="00886855"/>
    <w:rsid w:val="00886D46"/>
    <w:rsid w:val="008876A5"/>
    <w:rsid w:val="0089055D"/>
    <w:rsid w:val="00891428"/>
    <w:rsid w:val="00895595"/>
    <w:rsid w:val="00895D72"/>
    <w:rsid w:val="00897BCC"/>
    <w:rsid w:val="008A091F"/>
    <w:rsid w:val="008A19A5"/>
    <w:rsid w:val="008A26D0"/>
    <w:rsid w:val="008A32EE"/>
    <w:rsid w:val="008A3817"/>
    <w:rsid w:val="008A3A86"/>
    <w:rsid w:val="008A3EC5"/>
    <w:rsid w:val="008A4C39"/>
    <w:rsid w:val="008A578E"/>
    <w:rsid w:val="008A5AD0"/>
    <w:rsid w:val="008A5C2E"/>
    <w:rsid w:val="008A63A9"/>
    <w:rsid w:val="008A67A5"/>
    <w:rsid w:val="008A77BA"/>
    <w:rsid w:val="008A790F"/>
    <w:rsid w:val="008B00E8"/>
    <w:rsid w:val="008B0291"/>
    <w:rsid w:val="008B107B"/>
    <w:rsid w:val="008B14EE"/>
    <w:rsid w:val="008B2733"/>
    <w:rsid w:val="008B30DF"/>
    <w:rsid w:val="008B3768"/>
    <w:rsid w:val="008B3D34"/>
    <w:rsid w:val="008B41B3"/>
    <w:rsid w:val="008B42ED"/>
    <w:rsid w:val="008B435E"/>
    <w:rsid w:val="008B5583"/>
    <w:rsid w:val="008B606F"/>
    <w:rsid w:val="008C0174"/>
    <w:rsid w:val="008C3286"/>
    <w:rsid w:val="008C3492"/>
    <w:rsid w:val="008C43DF"/>
    <w:rsid w:val="008C5D9C"/>
    <w:rsid w:val="008C5DCE"/>
    <w:rsid w:val="008C7B4E"/>
    <w:rsid w:val="008D1A9B"/>
    <w:rsid w:val="008D1F44"/>
    <w:rsid w:val="008D275E"/>
    <w:rsid w:val="008D2D0C"/>
    <w:rsid w:val="008D3540"/>
    <w:rsid w:val="008D362F"/>
    <w:rsid w:val="008D3EDF"/>
    <w:rsid w:val="008D46A8"/>
    <w:rsid w:val="008D48A0"/>
    <w:rsid w:val="008D4E8C"/>
    <w:rsid w:val="008D5611"/>
    <w:rsid w:val="008D5DA1"/>
    <w:rsid w:val="008D622F"/>
    <w:rsid w:val="008D6E66"/>
    <w:rsid w:val="008D78FB"/>
    <w:rsid w:val="008E1587"/>
    <w:rsid w:val="008E17A5"/>
    <w:rsid w:val="008E2CAB"/>
    <w:rsid w:val="008E2E3E"/>
    <w:rsid w:val="008E3346"/>
    <w:rsid w:val="008E3BD7"/>
    <w:rsid w:val="008E4DA8"/>
    <w:rsid w:val="008E7EDD"/>
    <w:rsid w:val="008F07C2"/>
    <w:rsid w:val="008F1241"/>
    <w:rsid w:val="008F1B72"/>
    <w:rsid w:val="008F2308"/>
    <w:rsid w:val="008F2852"/>
    <w:rsid w:val="008F2F8D"/>
    <w:rsid w:val="008F39CA"/>
    <w:rsid w:val="008F40B2"/>
    <w:rsid w:val="008F5C39"/>
    <w:rsid w:val="008F7EBB"/>
    <w:rsid w:val="00900159"/>
    <w:rsid w:val="0090061B"/>
    <w:rsid w:val="00900FA7"/>
    <w:rsid w:val="00901527"/>
    <w:rsid w:val="00901673"/>
    <w:rsid w:val="00902AA4"/>
    <w:rsid w:val="009046A8"/>
    <w:rsid w:val="00906A52"/>
    <w:rsid w:val="00910234"/>
    <w:rsid w:val="00910A07"/>
    <w:rsid w:val="009119ED"/>
    <w:rsid w:val="009125C7"/>
    <w:rsid w:val="00912E10"/>
    <w:rsid w:val="00913021"/>
    <w:rsid w:val="0091320B"/>
    <w:rsid w:val="009144C2"/>
    <w:rsid w:val="00916685"/>
    <w:rsid w:val="0091690A"/>
    <w:rsid w:val="00916BDD"/>
    <w:rsid w:val="00917242"/>
    <w:rsid w:val="00917441"/>
    <w:rsid w:val="00920050"/>
    <w:rsid w:val="00920757"/>
    <w:rsid w:val="00920DD3"/>
    <w:rsid w:val="00920F22"/>
    <w:rsid w:val="00922DC5"/>
    <w:rsid w:val="0092342B"/>
    <w:rsid w:val="009244B6"/>
    <w:rsid w:val="009247DA"/>
    <w:rsid w:val="00924821"/>
    <w:rsid w:val="00924AC8"/>
    <w:rsid w:val="00924C70"/>
    <w:rsid w:val="0092558F"/>
    <w:rsid w:val="00927398"/>
    <w:rsid w:val="00927B2A"/>
    <w:rsid w:val="009310EE"/>
    <w:rsid w:val="00932B79"/>
    <w:rsid w:val="00933557"/>
    <w:rsid w:val="00933858"/>
    <w:rsid w:val="00934750"/>
    <w:rsid w:val="009352DD"/>
    <w:rsid w:val="009406D5"/>
    <w:rsid w:val="00941D54"/>
    <w:rsid w:val="009457F5"/>
    <w:rsid w:val="0094622D"/>
    <w:rsid w:val="00946B33"/>
    <w:rsid w:val="00946BF6"/>
    <w:rsid w:val="009502A9"/>
    <w:rsid w:val="00950628"/>
    <w:rsid w:val="00950D48"/>
    <w:rsid w:val="0095288C"/>
    <w:rsid w:val="00953D9B"/>
    <w:rsid w:val="0095450B"/>
    <w:rsid w:val="00954DBF"/>
    <w:rsid w:val="00955232"/>
    <w:rsid w:val="00956850"/>
    <w:rsid w:val="00960E2A"/>
    <w:rsid w:val="0096134B"/>
    <w:rsid w:val="009615C4"/>
    <w:rsid w:val="009618BF"/>
    <w:rsid w:val="00961FDA"/>
    <w:rsid w:val="00963A44"/>
    <w:rsid w:val="009642A6"/>
    <w:rsid w:val="00964372"/>
    <w:rsid w:val="009649A8"/>
    <w:rsid w:val="00964B86"/>
    <w:rsid w:val="0096640E"/>
    <w:rsid w:val="00966E8B"/>
    <w:rsid w:val="009703B7"/>
    <w:rsid w:val="0097067C"/>
    <w:rsid w:val="00972756"/>
    <w:rsid w:val="00972AAF"/>
    <w:rsid w:val="00972ED4"/>
    <w:rsid w:val="00973974"/>
    <w:rsid w:val="00973A50"/>
    <w:rsid w:val="0097460D"/>
    <w:rsid w:val="00976420"/>
    <w:rsid w:val="00976606"/>
    <w:rsid w:val="009768DA"/>
    <w:rsid w:val="00976DC7"/>
    <w:rsid w:val="00977821"/>
    <w:rsid w:val="00977F0E"/>
    <w:rsid w:val="009801A2"/>
    <w:rsid w:val="0098027F"/>
    <w:rsid w:val="00980D4B"/>
    <w:rsid w:val="0098120A"/>
    <w:rsid w:val="009821CF"/>
    <w:rsid w:val="0098242A"/>
    <w:rsid w:val="0098255D"/>
    <w:rsid w:val="00982C1A"/>
    <w:rsid w:val="00983318"/>
    <w:rsid w:val="0098387C"/>
    <w:rsid w:val="00985056"/>
    <w:rsid w:val="00985610"/>
    <w:rsid w:val="00985D32"/>
    <w:rsid w:val="0098603E"/>
    <w:rsid w:val="00987211"/>
    <w:rsid w:val="00990203"/>
    <w:rsid w:val="00991503"/>
    <w:rsid w:val="00992E34"/>
    <w:rsid w:val="009962E5"/>
    <w:rsid w:val="009968A3"/>
    <w:rsid w:val="00997677"/>
    <w:rsid w:val="009977A1"/>
    <w:rsid w:val="009977A7"/>
    <w:rsid w:val="009A03CE"/>
    <w:rsid w:val="009A0514"/>
    <w:rsid w:val="009A10AB"/>
    <w:rsid w:val="009A14EA"/>
    <w:rsid w:val="009A1861"/>
    <w:rsid w:val="009A28A0"/>
    <w:rsid w:val="009A331B"/>
    <w:rsid w:val="009A4B3E"/>
    <w:rsid w:val="009A4E7F"/>
    <w:rsid w:val="009A53DF"/>
    <w:rsid w:val="009A548B"/>
    <w:rsid w:val="009A6171"/>
    <w:rsid w:val="009A64EC"/>
    <w:rsid w:val="009A78BA"/>
    <w:rsid w:val="009B1B92"/>
    <w:rsid w:val="009B2E4A"/>
    <w:rsid w:val="009B48D2"/>
    <w:rsid w:val="009B4A53"/>
    <w:rsid w:val="009B4B3D"/>
    <w:rsid w:val="009B5806"/>
    <w:rsid w:val="009B5CA8"/>
    <w:rsid w:val="009B603F"/>
    <w:rsid w:val="009B61FB"/>
    <w:rsid w:val="009C14B8"/>
    <w:rsid w:val="009C245D"/>
    <w:rsid w:val="009C2E54"/>
    <w:rsid w:val="009C301C"/>
    <w:rsid w:val="009C58D8"/>
    <w:rsid w:val="009C5A26"/>
    <w:rsid w:val="009C68BD"/>
    <w:rsid w:val="009C7DAA"/>
    <w:rsid w:val="009D060E"/>
    <w:rsid w:val="009D0892"/>
    <w:rsid w:val="009D1AFF"/>
    <w:rsid w:val="009D3E2F"/>
    <w:rsid w:val="009D4F34"/>
    <w:rsid w:val="009D6616"/>
    <w:rsid w:val="009D7B7D"/>
    <w:rsid w:val="009E047F"/>
    <w:rsid w:val="009E163A"/>
    <w:rsid w:val="009E2F8E"/>
    <w:rsid w:val="009E3916"/>
    <w:rsid w:val="009E7FF1"/>
    <w:rsid w:val="009F0124"/>
    <w:rsid w:val="009F0960"/>
    <w:rsid w:val="009F0B9E"/>
    <w:rsid w:val="009F230D"/>
    <w:rsid w:val="009F248A"/>
    <w:rsid w:val="009F24F3"/>
    <w:rsid w:val="009F26A3"/>
    <w:rsid w:val="009F3849"/>
    <w:rsid w:val="009F3A94"/>
    <w:rsid w:val="009F3E84"/>
    <w:rsid w:val="009F4461"/>
    <w:rsid w:val="009F45E2"/>
    <w:rsid w:val="009F67C1"/>
    <w:rsid w:val="009F745D"/>
    <w:rsid w:val="00A006A0"/>
    <w:rsid w:val="00A00EF5"/>
    <w:rsid w:val="00A010B5"/>
    <w:rsid w:val="00A02395"/>
    <w:rsid w:val="00A02CE8"/>
    <w:rsid w:val="00A03FA1"/>
    <w:rsid w:val="00A0402C"/>
    <w:rsid w:val="00A05258"/>
    <w:rsid w:val="00A06591"/>
    <w:rsid w:val="00A101A3"/>
    <w:rsid w:val="00A12480"/>
    <w:rsid w:val="00A12D8E"/>
    <w:rsid w:val="00A1398C"/>
    <w:rsid w:val="00A13D90"/>
    <w:rsid w:val="00A14CE7"/>
    <w:rsid w:val="00A14E62"/>
    <w:rsid w:val="00A17893"/>
    <w:rsid w:val="00A210E4"/>
    <w:rsid w:val="00A21F45"/>
    <w:rsid w:val="00A22014"/>
    <w:rsid w:val="00A22B0E"/>
    <w:rsid w:val="00A22D5A"/>
    <w:rsid w:val="00A235F1"/>
    <w:rsid w:val="00A24390"/>
    <w:rsid w:val="00A243E4"/>
    <w:rsid w:val="00A25CB6"/>
    <w:rsid w:val="00A2612A"/>
    <w:rsid w:val="00A2649E"/>
    <w:rsid w:val="00A26A7B"/>
    <w:rsid w:val="00A30F01"/>
    <w:rsid w:val="00A311C3"/>
    <w:rsid w:val="00A31362"/>
    <w:rsid w:val="00A3171E"/>
    <w:rsid w:val="00A31E40"/>
    <w:rsid w:val="00A32292"/>
    <w:rsid w:val="00A32364"/>
    <w:rsid w:val="00A331AC"/>
    <w:rsid w:val="00A33FC1"/>
    <w:rsid w:val="00A348C1"/>
    <w:rsid w:val="00A4165D"/>
    <w:rsid w:val="00A425CA"/>
    <w:rsid w:val="00A42CD9"/>
    <w:rsid w:val="00A4335D"/>
    <w:rsid w:val="00A43417"/>
    <w:rsid w:val="00A434AC"/>
    <w:rsid w:val="00A436E9"/>
    <w:rsid w:val="00A445CF"/>
    <w:rsid w:val="00A44FB5"/>
    <w:rsid w:val="00A45ADF"/>
    <w:rsid w:val="00A46225"/>
    <w:rsid w:val="00A473B0"/>
    <w:rsid w:val="00A5136D"/>
    <w:rsid w:val="00A52E9C"/>
    <w:rsid w:val="00A52EAE"/>
    <w:rsid w:val="00A52F2C"/>
    <w:rsid w:val="00A53C1F"/>
    <w:rsid w:val="00A53FB6"/>
    <w:rsid w:val="00A54582"/>
    <w:rsid w:val="00A56403"/>
    <w:rsid w:val="00A61F40"/>
    <w:rsid w:val="00A64323"/>
    <w:rsid w:val="00A6545D"/>
    <w:rsid w:val="00A65896"/>
    <w:rsid w:val="00A65962"/>
    <w:rsid w:val="00A662AA"/>
    <w:rsid w:val="00A6678D"/>
    <w:rsid w:val="00A67212"/>
    <w:rsid w:val="00A70EE0"/>
    <w:rsid w:val="00A71B25"/>
    <w:rsid w:val="00A72019"/>
    <w:rsid w:val="00A72806"/>
    <w:rsid w:val="00A73D42"/>
    <w:rsid w:val="00A75F6A"/>
    <w:rsid w:val="00A75FE2"/>
    <w:rsid w:val="00A77244"/>
    <w:rsid w:val="00A7730A"/>
    <w:rsid w:val="00A7777B"/>
    <w:rsid w:val="00A80661"/>
    <w:rsid w:val="00A80FC2"/>
    <w:rsid w:val="00A81431"/>
    <w:rsid w:val="00A82A12"/>
    <w:rsid w:val="00A82CA7"/>
    <w:rsid w:val="00A839CC"/>
    <w:rsid w:val="00A84346"/>
    <w:rsid w:val="00A85F03"/>
    <w:rsid w:val="00A86964"/>
    <w:rsid w:val="00A86B6D"/>
    <w:rsid w:val="00A86FCB"/>
    <w:rsid w:val="00A87287"/>
    <w:rsid w:val="00A87C60"/>
    <w:rsid w:val="00A87F8B"/>
    <w:rsid w:val="00A91E9B"/>
    <w:rsid w:val="00A92198"/>
    <w:rsid w:val="00A9284C"/>
    <w:rsid w:val="00A93396"/>
    <w:rsid w:val="00A9523C"/>
    <w:rsid w:val="00A95990"/>
    <w:rsid w:val="00A95C6F"/>
    <w:rsid w:val="00A95FD7"/>
    <w:rsid w:val="00A97D72"/>
    <w:rsid w:val="00AA00E3"/>
    <w:rsid w:val="00AA0EB7"/>
    <w:rsid w:val="00AA0EBF"/>
    <w:rsid w:val="00AA14AD"/>
    <w:rsid w:val="00AA1B00"/>
    <w:rsid w:val="00AA27FA"/>
    <w:rsid w:val="00AA29B3"/>
    <w:rsid w:val="00AA2DBA"/>
    <w:rsid w:val="00AA2E90"/>
    <w:rsid w:val="00AA40BE"/>
    <w:rsid w:val="00AA5447"/>
    <w:rsid w:val="00AA5D26"/>
    <w:rsid w:val="00AA5F29"/>
    <w:rsid w:val="00AA6E9F"/>
    <w:rsid w:val="00AB04C5"/>
    <w:rsid w:val="00AB1F61"/>
    <w:rsid w:val="00AB2308"/>
    <w:rsid w:val="00AB29C6"/>
    <w:rsid w:val="00AB3783"/>
    <w:rsid w:val="00AB378C"/>
    <w:rsid w:val="00AB4174"/>
    <w:rsid w:val="00AB42FD"/>
    <w:rsid w:val="00AB4543"/>
    <w:rsid w:val="00AB4DB0"/>
    <w:rsid w:val="00AB7156"/>
    <w:rsid w:val="00AB7267"/>
    <w:rsid w:val="00AC03EB"/>
    <w:rsid w:val="00AC20F5"/>
    <w:rsid w:val="00AC39BB"/>
    <w:rsid w:val="00AC3C03"/>
    <w:rsid w:val="00AC4CF8"/>
    <w:rsid w:val="00AC5C63"/>
    <w:rsid w:val="00AC6419"/>
    <w:rsid w:val="00AC6D56"/>
    <w:rsid w:val="00AC73C3"/>
    <w:rsid w:val="00AC7BF1"/>
    <w:rsid w:val="00AD0A61"/>
    <w:rsid w:val="00AD253B"/>
    <w:rsid w:val="00AD3814"/>
    <w:rsid w:val="00AD5A46"/>
    <w:rsid w:val="00AD66E1"/>
    <w:rsid w:val="00AD7D24"/>
    <w:rsid w:val="00AE096C"/>
    <w:rsid w:val="00AE0E0F"/>
    <w:rsid w:val="00AE1A22"/>
    <w:rsid w:val="00AE1A23"/>
    <w:rsid w:val="00AE1AFF"/>
    <w:rsid w:val="00AE2965"/>
    <w:rsid w:val="00AE2F43"/>
    <w:rsid w:val="00AE4435"/>
    <w:rsid w:val="00AE65DF"/>
    <w:rsid w:val="00AE6BB4"/>
    <w:rsid w:val="00AF00E2"/>
    <w:rsid w:val="00AF0938"/>
    <w:rsid w:val="00AF127C"/>
    <w:rsid w:val="00AF3304"/>
    <w:rsid w:val="00AF39E1"/>
    <w:rsid w:val="00AF3B6E"/>
    <w:rsid w:val="00AF6A7A"/>
    <w:rsid w:val="00AF72F1"/>
    <w:rsid w:val="00AF74B6"/>
    <w:rsid w:val="00B0080E"/>
    <w:rsid w:val="00B015C4"/>
    <w:rsid w:val="00B02B3C"/>
    <w:rsid w:val="00B0415C"/>
    <w:rsid w:val="00B04587"/>
    <w:rsid w:val="00B10423"/>
    <w:rsid w:val="00B111BD"/>
    <w:rsid w:val="00B112DE"/>
    <w:rsid w:val="00B12E28"/>
    <w:rsid w:val="00B138E5"/>
    <w:rsid w:val="00B1469F"/>
    <w:rsid w:val="00B14A76"/>
    <w:rsid w:val="00B1515A"/>
    <w:rsid w:val="00B17628"/>
    <w:rsid w:val="00B22916"/>
    <w:rsid w:val="00B229B0"/>
    <w:rsid w:val="00B231A1"/>
    <w:rsid w:val="00B23295"/>
    <w:rsid w:val="00B254B5"/>
    <w:rsid w:val="00B25757"/>
    <w:rsid w:val="00B25764"/>
    <w:rsid w:val="00B26BE0"/>
    <w:rsid w:val="00B2745F"/>
    <w:rsid w:val="00B27C3F"/>
    <w:rsid w:val="00B300B3"/>
    <w:rsid w:val="00B30859"/>
    <w:rsid w:val="00B30AE9"/>
    <w:rsid w:val="00B31B7B"/>
    <w:rsid w:val="00B3502E"/>
    <w:rsid w:val="00B365FD"/>
    <w:rsid w:val="00B369FF"/>
    <w:rsid w:val="00B36EA3"/>
    <w:rsid w:val="00B3753C"/>
    <w:rsid w:val="00B4054B"/>
    <w:rsid w:val="00B4189A"/>
    <w:rsid w:val="00B42C8F"/>
    <w:rsid w:val="00B42CAB"/>
    <w:rsid w:val="00B44738"/>
    <w:rsid w:val="00B447DA"/>
    <w:rsid w:val="00B4641A"/>
    <w:rsid w:val="00B4758F"/>
    <w:rsid w:val="00B4764A"/>
    <w:rsid w:val="00B51E48"/>
    <w:rsid w:val="00B52343"/>
    <w:rsid w:val="00B5252C"/>
    <w:rsid w:val="00B52539"/>
    <w:rsid w:val="00B529E1"/>
    <w:rsid w:val="00B52BD9"/>
    <w:rsid w:val="00B5453C"/>
    <w:rsid w:val="00B54937"/>
    <w:rsid w:val="00B5608F"/>
    <w:rsid w:val="00B570C9"/>
    <w:rsid w:val="00B57B55"/>
    <w:rsid w:val="00B61345"/>
    <w:rsid w:val="00B615B7"/>
    <w:rsid w:val="00B62BBC"/>
    <w:rsid w:val="00B62E7D"/>
    <w:rsid w:val="00B6382C"/>
    <w:rsid w:val="00B644A0"/>
    <w:rsid w:val="00B64CDF"/>
    <w:rsid w:val="00B669B3"/>
    <w:rsid w:val="00B66F7B"/>
    <w:rsid w:val="00B67B69"/>
    <w:rsid w:val="00B67F59"/>
    <w:rsid w:val="00B700EE"/>
    <w:rsid w:val="00B707C7"/>
    <w:rsid w:val="00B70A04"/>
    <w:rsid w:val="00B70D79"/>
    <w:rsid w:val="00B716A2"/>
    <w:rsid w:val="00B726BC"/>
    <w:rsid w:val="00B73B73"/>
    <w:rsid w:val="00B73F28"/>
    <w:rsid w:val="00B746A9"/>
    <w:rsid w:val="00B75639"/>
    <w:rsid w:val="00B76430"/>
    <w:rsid w:val="00B76755"/>
    <w:rsid w:val="00B76870"/>
    <w:rsid w:val="00B76F3D"/>
    <w:rsid w:val="00B77599"/>
    <w:rsid w:val="00B82C46"/>
    <w:rsid w:val="00B82D22"/>
    <w:rsid w:val="00B82FFD"/>
    <w:rsid w:val="00B83436"/>
    <w:rsid w:val="00B83900"/>
    <w:rsid w:val="00B8413F"/>
    <w:rsid w:val="00B84218"/>
    <w:rsid w:val="00B84AAD"/>
    <w:rsid w:val="00B84D13"/>
    <w:rsid w:val="00B84EA7"/>
    <w:rsid w:val="00B84F71"/>
    <w:rsid w:val="00B85369"/>
    <w:rsid w:val="00B8627C"/>
    <w:rsid w:val="00B86DDB"/>
    <w:rsid w:val="00B879B4"/>
    <w:rsid w:val="00B87B44"/>
    <w:rsid w:val="00B90D60"/>
    <w:rsid w:val="00B9157A"/>
    <w:rsid w:val="00B929D7"/>
    <w:rsid w:val="00B931C5"/>
    <w:rsid w:val="00B94188"/>
    <w:rsid w:val="00B94490"/>
    <w:rsid w:val="00B94C2F"/>
    <w:rsid w:val="00B9713D"/>
    <w:rsid w:val="00B979B7"/>
    <w:rsid w:val="00BA15A0"/>
    <w:rsid w:val="00BA196C"/>
    <w:rsid w:val="00BA1B35"/>
    <w:rsid w:val="00BA1BBF"/>
    <w:rsid w:val="00BA1CE2"/>
    <w:rsid w:val="00BA1E7D"/>
    <w:rsid w:val="00BA4D77"/>
    <w:rsid w:val="00BA61C9"/>
    <w:rsid w:val="00BA699B"/>
    <w:rsid w:val="00BA6B20"/>
    <w:rsid w:val="00BA7963"/>
    <w:rsid w:val="00BA7A9C"/>
    <w:rsid w:val="00BB0887"/>
    <w:rsid w:val="00BB167E"/>
    <w:rsid w:val="00BB1982"/>
    <w:rsid w:val="00BB1DDB"/>
    <w:rsid w:val="00BB1E56"/>
    <w:rsid w:val="00BB22E6"/>
    <w:rsid w:val="00BB2742"/>
    <w:rsid w:val="00BB376B"/>
    <w:rsid w:val="00BB3C06"/>
    <w:rsid w:val="00BB3E4B"/>
    <w:rsid w:val="00BB5536"/>
    <w:rsid w:val="00BB5F94"/>
    <w:rsid w:val="00BB67AC"/>
    <w:rsid w:val="00BC05AD"/>
    <w:rsid w:val="00BC0848"/>
    <w:rsid w:val="00BC1A90"/>
    <w:rsid w:val="00BC1E80"/>
    <w:rsid w:val="00BC206D"/>
    <w:rsid w:val="00BC242E"/>
    <w:rsid w:val="00BC28C2"/>
    <w:rsid w:val="00BC3BE6"/>
    <w:rsid w:val="00BC50A9"/>
    <w:rsid w:val="00BC5E3F"/>
    <w:rsid w:val="00BC6381"/>
    <w:rsid w:val="00BC789D"/>
    <w:rsid w:val="00BC7EE8"/>
    <w:rsid w:val="00BD043E"/>
    <w:rsid w:val="00BD0665"/>
    <w:rsid w:val="00BD0B52"/>
    <w:rsid w:val="00BD1170"/>
    <w:rsid w:val="00BD11E8"/>
    <w:rsid w:val="00BD1567"/>
    <w:rsid w:val="00BD2B63"/>
    <w:rsid w:val="00BD3C0E"/>
    <w:rsid w:val="00BD5D3B"/>
    <w:rsid w:val="00BE0422"/>
    <w:rsid w:val="00BE0A6C"/>
    <w:rsid w:val="00BE0B3D"/>
    <w:rsid w:val="00BE1226"/>
    <w:rsid w:val="00BE1297"/>
    <w:rsid w:val="00BE15F4"/>
    <w:rsid w:val="00BE2546"/>
    <w:rsid w:val="00BE2B7D"/>
    <w:rsid w:val="00BE33FA"/>
    <w:rsid w:val="00BE40A3"/>
    <w:rsid w:val="00BE4387"/>
    <w:rsid w:val="00BE4EE4"/>
    <w:rsid w:val="00BF0927"/>
    <w:rsid w:val="00BF0AF7"/>
    <w:rsid w:val="00BF16C7"/>
    <w:rsid w:val="00BF220C"/>
    <w:rsid w:val="00BF31C7"/>
    <w:rsid w:val="00BF49E6"/>
    <w:rsid w:val="00BF5B41"/>
    <w:rsid w:val="00BF76AE"/>
    <w:rsid w:val="00C01E43"/>
    <w:rsid w:val="00C05B84"/>
    <w:rsid w:val="00C05F57"/>
    <w:rsid w:val="00C06399"/>
    <w:rsid w:val="00C06976"/>
    <w:rsid w:val="00C071F6"/>
    <w:rsid w:val="00C07392"/>
    <w:rsid w:val="00C07804"/>
    <w:rsid w:val="00C07C57"/>
    <w:rsid w:val="00C1187F"/>
    <w:rsid w:val="00C1264E"/>
    <w:rsid w:val="00C135DA"/>
    <w:rsid w:val="00C135DF"/>
    <w:rsid w:val="00C151DB"/>
    <w:rsid w:val="00C15329"/>
    <w:rsid w:val="00C17DB7"/>
    <w:rsid w:val="00C2024B"/>
    <w:rsid w:val="00C21F6F"/>
    <w:rsid w:val="00C24929"/>
    <w:rsid w:val="00C25F8C"/>
    <w:rsid w:val="00C268DB"/>
    <w:rsid w:val="00C26C89"/>
    <w:rsid w:val="00C26D79"/>
    <w:rsid w:val="00C30374"/>
    <w:rsid w:val="00C308BD"/>
    <w:rsid w:val="00C30B2E"/>
    <w:rsid w:val="00C3127F"/>
    <w:rsid w:val="00C31586"/>
    <w:rsid w:val="00C31D5E"/>
    <w:rsid w:val="00C32425"/>
    <w:rsid w:val="00C32A21"/>
    <w:rsid w:val="00C34175"/>
    <w:rsid w:val="00C346E4"/>
    <w:rsid w:val="00C34E0B"/>
    <w:rsid w:val="00C35BAD"/>
    <w:rsid w:val="00C362F8"/>
    <w:rsid w:val="00C367BA"/>
    <w:rsid w:val="00C41C65"/>
    <w:rsid w:val="00C41EA1"/>
    <w:rsid w:val="00C4376D"/>
    <w:rsid w:val="00C44046"/>
    <w:rsid w:val="00C44392"/>
    <w:rsid w:val="00C446C2"/>
    <w:rsid w:val="00C4486A"/>
    <w:rsid w:val="00C44E20"/>
    <w:rsid w:val="00C45067"/>
    <w:rsid w:val="00C455A1"/>
    <w:rsid w:val="00C45874"/>
    <w:rsid w:val="00C46228"/>
    <w:rsid w:val="00C46931"/>
    <w:rsid w:val="00C47026"/>
    <w:rsid w:val="00C47F68"/>
    <w:rsid w:val="00C50EE2"/>
    <w:rsid w:val="00C51605"/>
    <w:rsid w:val="00C52C64"/>
    <w:rsid w:val="00C541C3"/>
    <w:rsid w:val="00C548FF"/>
    <w:rsid w:val="00C54A6F"/>
    <w:rsid w:val="00C5514B"/>
    <w:rsid w:val="00C55712"/>
    <w:rsid w:val="00C56B21"/>
    <w:rsid w:val="00C5776C"/>
    <w:rsid w:val="00C60BF4"/>
    <w:rsid w:val="00C60EF9"/>
    <w:rsid w:val="00C61744"/>
    <w:rsid w:val="00C62124"/>
    <w:rsid w:val="00C625C5"/>
    <w:rsid w:val="00C63014"/>
    <w:rsid w:val="00C63D02"/>
    <w:rsid w:val="00C64A48"/>
    <w:rsid w:val="00C6519A"/>
    <w:rsid w:val="00C67B84"/>
    <w:rsid w:val="00C67C36"/>
    <w:rsid w:val="00C67DE4"/>
    <w:rsid w:val="00C67FA7"/>
    <w:rsid w:val="00C7013D"/>
    <w:rsid w:val="00C71E1F"/>
    <w:rsid w:val="00C7215D"/>
    <w:rsid w:val="00C734F4"/>
    <w:rsid w:val="00C7574B"/>
    <w:rsid w:val="00C76533"/>
    <w:rsid w:val="00C767BA"/>
    <w:rsid w:val="00C76EEE"/>
    <w:rsid w:val="00C77386"/>
    <w:rsid w:val="00C81698"/>
    <w:rsid w:val="00C82592"/>
    <w:rsid w:val="00C82D35"/>
    <w:rsid w:val="00C856AD"/>
    <w:rsid w:val="00C872D5"/>
    <w:rsid w:val="00C907FB"/>
    <w:rsid w:val="00C90B29"/>
    <w:rsid w:val="00C92544"/>
    <w:rsid w:val="00C93A79"/>
    <w:rsid w:val="00C93B81"/>
    <w:rsid w:val="00C93C19"/>
    <w:rsid w:val="00C9446D"/>
    <w:rsid w:val="00C9569E"/>
    <w:rsid w:val="00C96559"/>
    <w:rsid w:val="00C96F15"/>
    <w:rsid w:val="00CA0B28"/>
    <w:rsid w:val="00CA1099"/>
    <w:rsid w:val="00CA3122"/>
    <w:rsid w:val="00CA41EA"/>
    <w:rsid w:val="00CA43CF"/>
    <w:rsid w:val="00CA5E79"/>
    <w:rsid w:val="00CA7D01"/>
    <w:rsid w:val="00CB1384"/>
    <w:rsid w:val="00CB1BA7"/>
    <w:rsid w:val="00CB1CE5"/>
    <w:rsid w:val="00CB3325"/>
    <w:rsid w:val="00CB33AE"/>
    <w:rsid w:val="00CB4541"/>
    <w:rsid w:val="00CB50F3"/>
    <w:rsid w:val="00CB775E"/>
    <w:rsid w:val="00CC071F"/>
    <w:rsid w:val="00CC097A"/>
    <w:rsid w:val="00CC0A5E"/>
    <w:rsid w:val="00CC7B46"/>
    <w:rsid w:val="00CC7C72"/>
    <w:rsid w:val="00CC7C82"/>
    <w:rsid w:val="00CC7CE4"/>
    <w:rsid w:val="00CC7DB8"/>
    <w:rsid w:val="00CD2048"/>
    <w:rsid w:val="00CD233B"/>
    <w:rsid w:val="00CD26B6"/>
    <w:rsid w:val="00CD2F60"/>
    <w:rsid w:val="00CD3545"/>
    <w:rsid w:val="00CD50C2"/>
    <w:rsid w:val="00CD56BF"/>
    <w:rsid w:val="00CD5744"/>
    <w:rsid w:val="00CE051B"/>
    <w:rsid w:val="00CE27D8"/>
    <w:rsid w:val="00CE2BAD"/>
    <w:rsid w:val="00CE58BB"/>
    <w:rsid w:val="00CE5AE3"/>
    <w:rsid w:val="00CE651B"/>
    <w:rsid w:val="00CE6A03"/>
    <w:rsid w:val="00CF0785"/>
    <w:rsid w:val="00CF0A49"/>
    <w:rsid w:val="00CF0BAE"/>
    <w:rsid w:val="00CF0C2A"/>
    <w:rsid w:val="00CF178F"/>
    <w:rsid w:val="00CF26B4"/>
    <w:rsid w:val="00CF45CE"/>
    <w:rsid w:val="00CF4F67"/>
    <w:rsid w:val="00CF6331"/>
    <w:rsid w:val="00CF749D"/>
    <w:rsid w:val="00CF7894"/>
    <w:rsid w:val="00CF7F01"/>
    <w:rsid w:val="00D0027B"/>
    <w:rsid w:val="00D00F8B"/>
    <w:rsid w:val="00D02E00"/>
    <w:rsid w:val="00D03747"/>
    <w:rsid w:val="00D042FD"/>
    <w:rsid w:val="00D04318"/>
    <w:rsid w:val="00D04649"/>
    <w:rsid w:val="00D04D82"/>
    <w:rsid w:val="00D0776D"/>
    <w:rsid w:val="00D077F3"/>
    <w:rsid w:val="00D10460"/>
    <w:rsid w:val="00D10A3C"/>
    <w:rsid w:val="00D112AA"/>
    <w:rsid w:val="00D12469"/>
    <w:rsid w:val="00D12C7D"/>
    <w:rsid w:val="00D13AD4"/>
    <w:rsid w:val="00D141D3"/>
    <w:rsid w:val="00D145AB"/>
    <w:rsid w:val="00D1465B"/>
    <w:rsid w:val="00D147DB"/>
    <w:rsid w:val="00D14845"/>
    <w:rsid w:val="00D14DE5"/>
    <w:rsid w:val="00D158CC"/>
    <w:rsid w:val="00D161CA"/>
    <w:rsid w:val="00D178A7"/>
    <w:rsid w:val="00D17D07"/>
    <w:rsid w:val="00D2095A"/>
    <w:rsid w:val="00D2268E"/>
    <w:rsid w:val="00D23F75"/>
    <w:rsid w:val="00D246A9"/>
    <w:rsid w:val="00D24730"/>
    <w:rsid w:val="00D24A04"/>
    <w:rsid w:val="00D25D54"/>
    <w:rsid w:val="00D26026"/>
    <w:rsid w:val="00D26FD4"/>
    <w:rsid w:val="00D3120B"/>
    <w:rsid w:val="00D318B4"/>
    <w:rsid w:val="00D31E5C"/>
    <w:rsid w:val="00D3324F"/>
    <w:rsid w:val="00D3376C"/>
    <w:rsid w:val="00D338DE"/>
    <w:rsid w:val="00D351D1"/>
    <w:rsid w:val="00D36A20"/>
    <w:rsid w:val="00D40D55"/>
    <w:rsid w:val="00D430D7"/>
    <w:rsid w:val="00D4349A"/>
    <w:rsid w:val="00D43AD1"/>
    <w:rsid w:val="00D44A8C"/>
    <w:rsid w:val="00D44D2D"/>
    <w:rsid w:val="00D4566A"/>
    <w:rsid w:val="00D4728E"/>
    <w:rsid w:val="00D5132D"/>
    <w:rsid w:val="00D52373"/>
    <w:rsid w:val="00D5563B"/>
    <w:rsid w:val="00D560EA"/>
    <w:rsid w:val="00D564E1"/>
    <w:rsid w:val="00D573D2"/>
    <w:rsid w:val="00D57A81"/>
    <w:rsid w:val="00D6062C"/>
    <w:rsid w:val="00D610C1"/>
    <w:rsid w:val="00D61193"/>
    <w:rsid w:val="00D61A2E"/>
    <w:rsid w:val="00D63CBA"/>
    <w:rsid w:val="00D64405"/>
    <w:rsid w:val="00D650AA"/>
    <w:rsid w:val="00D6546E"/>
    <w:rsid w:val="00D6551A"/>
    <w:rsid w:val="00D6603A"/>
    <w:rsid w:val="00D6719E"/>
    <w:rsid w:val="00D706C7"/>
    <w:rsid w:val="00D7277D"/>
    <w:rsid w:val="00D7326A"/>
    <w:rsid w:val="00D73298"/>
    <w:rsid w:val="00D738D0"/>
    <w:rsid w:val="00D7459D"/>
    <w:rsid w:val="00D749FE"/>
    <w:rsid w:val="00D75A78"/>
    <w:rsid w:val="00D75DFC"/>
    <w:rsid w:val="00D7617F"/>
    <w:rsid w:val="00D763F9"/>
    <w:rsid w:val="00D7671C"/>
    <w:rsid w:val="00D76D40"/>
    <w:rsid w:val="00D76F53"/>
    <w:rsid w:val="00D775C4"/>
    <w:rsid w:val="00D77B1D"/>
    <w:rsid w:val="00D77C4E"/>
    <w:rsid w:val="00D77D30"/>
    <w:rsid w:val="00D805A4"/>
    <w:rsid w:val="00D80AF1"/>
    <w:rsid w:val="00D810A3"/>
    <w:rsid w:val="00D878E0"/>
    <w:rsid w:val="00D87AF0"/>
    <w:rsid w:val="00D906E5"/>
    <w:rsid w:val="00D90861"/>
    <w:rsid w:val="00D919C9"/>
    <w:rsid w:val="00D91C8D"/>
    <w:rsid w:val="00D93233"/>
    <w:rsid w:val="00D93966"/>
    <w:rsid w:val="00D9460F"/>
    <w:rsid w:val="00D94A7B"/>
    <w:rsid w:val="00D94B5B"/>
    <w:rsid w:val="00D94EBF"/>
    <w:rsid w:val="00D95653"/>
    <w:rsid w:val="00D95A48"/>
    <w:rsid w:val="00D96034"/>
    <w:rsid w:val="00D97189"/>
    <w:rsid w:val="00D97E7C"/>
    <w:rsid w:val="00D97F88"/>
    <w:rsid w:val="00DA0701"/>
    <w:rsid w:val="00DA226A"/>
    <w:rsid w:val="00DA246A"/>
    <w:rsid w:val="00DA2B3F"/>
    <w:rsid w:val="00DA2E8D"/>
    <w:rsid w:val="00DA460C"/>
    <w:rsid w:val="00DA4614"/>
    <w:rsid w:val="00DA49EC"/>
    <w:rsid w:val="00DA56F3"/>
    <w:rsid w:val="00DA5D12"/>
    <w:rsid w:val="00DA5FF9"/>
    <w:rsid w:val="00DA7BF0"/>
    <w:rsid w:val="00DA7D15"/>
    <w:rsid w:val="00DB105F"/>
    <w:rsid w:val="00DB1138"/>
    <w:rsid w:val="00DB266E"/>
    <w:rsid w:val="00DB28DC"/>
    <w:rsid w:val="00DB3A4D"/>
    <w:rsid w:val="00DB4FE0"/>
    <w:rsid w:val="00DB58B2"/>
    <w:rsid w:val="00DB59F0"/>
    <w:rsid w:val="00DB6381"/>
    <w:rsid w:val="00DB6762"/>
    <w:rsid w:val="00DC0B4A"/>
    <w:rsid w:val="00DC0EAE"/>
    <w:rsid w:val="00DC1F5D"/>
    <w:rsid w:val="00DC2437"/>
    <w:rsid w:val="00DC3BDB"/>
    <w:rsid w:val="00DC446E"/>
    <w:rsid w:val="00DC4814"/>
    <w:rsid w:val="00DC4DC2"/>
    <w:rsid w:val="00DC4E6B"/>
    <w:rsid w:val="00DC4F60"/>
    <w:rsid w:val="00DC5354"/>
    <w:rsid w:val="00DC59BD"/>
    <w:rsid w:val="00DD09DF"/>
    <w:rsid w:val="00DD1489"/>
    <w:rsid w:val="00DD163A"/>
    <w:rsid w:val="00DD1EED"/>
    <w:rsid w:val="00DD228E"/>
    <w:rsid w:val="00DD3F82"/>
    <w:rsid w:val="00DD4885"/>
    <w:rsid w:val="00DD4F6D"/>
    <w:rsid w:val="00DD5E6A"/>
    <w:rsid w:val="00DD6297"/>
    <w:rsid w:val="00DD64C6"/>
    <w:rsid w:val="00DD69E8"/>
    <w:rsid w:val="00DD6D3C"/>
    <w:rsid w:val="00DD7041"/>
    <w:rsid w:val="00DE1B1B"/>
    <w:rsid w:val="00DE2AC6"/>
    <w:rsid w:val="00DE58D8"/>
    <w:rsid w:val="00DE6732"/>
    <w:rsid w:val="00DE69C0"/>
    <w:rsid w:val="00DE77DD"/>
    <w:rsid w:val="00DF033C"/>
    <w:rsid w:val="00DF132F"/>
    <w:rsid w:val="00DF2E58"/>
    <w:rsid w:val="00DF314E"/>
    <w:rsid w:val="00DF4044"/>
    <w:rsid w:val="00DF4590"/>
    <w:rsid w:val="00DF4AC4"/>
    <w:rsid w:val="00DF57BB"/>
    <w:rsid w:val="00E003D8"/>
    <w:rsid w:val="00E03907"/>
    <w:rsid w:val="00E04F40"/>
    <w:rsid w:val="00E04F70"/>
    <w:rsid w:val="00E05E90"/>
    <w:rsid w:val="00E07085"/>
    <w:rsid w:val="00E11946"/>
    <w:rsid w:val="00E11D95"/>
    <w:rsid w:val="00E137FD"/>
    <w:rsid w:val="00E1480A"/>
    <w:rsid w:val="00E1497C"/>
    <w:rsid w:val="00E156C8"/>
    <w:rsid w:val="00E16C57"/>
    <w:rsid w:val="00E22294"/>
    <w:rsid w:val="00E22AEC"/>
    <w:rsid w:val="00E22F96"/>
    <w:rsid w:val="00E230C5"/>
    <w:rsid w:val="00E236BA"/>
    <w:rsid w:val="00E24926"/>
    <w:rsid w:val="00E24960"/>
    <w:rsid w:val="00E25116"/>
    <w:rsid w:val="00E265D4"/>
    <w:rsid w:val="00E27162"/>
    <w:rsid w:val="00E279E9"/>
    <w:rsid w:val="00E27D89"/>
    <w:rsid w:val="00E304E4"/>
    <w:rsid w:val="00E30B2A"/>
    <w:rsid w:val="00E322E9"/>
    <w:rsid w:val="00E327BF"/>
    <w:rsid w:val="00E32C98"/>
    <w:rsid w:val="00E3326F"/>
    <w:rsid w:val="00E33782"/>
    <w:rsid w:val="00E33E94"/>
    <w:rsid w:val="00E33F4A"/>
    <w:rsid w:val="00E345BD"/>
    <w:rsid w:val="00E353C4"/>
    <w:rsid w:val="00E35C07"/>
    <w:rsid w:val="00E365F8"/>
    <w:rsid w:val="00E36DAE"/>
    <w:rsid w:val="00E40E67"/>
    <w:rsid w:val="00E414F0"/>
    <w:rsid w:val="00E42380"/>
    <w:rsid w:val="00E42976"/>
    <w:rsid w:val="00E44724"/>
    <w:rsid w:val="00E45E36"/>
    <w:rsid w:val="00E46FF1"/>
    <w:rsid w:val="00E514B2"/>
    <w:rsid w:val="00E52318"/>
    <w:rsid w:val="00E52F55"/>
    <w:rsid w:val="00E53728"/>
    <w:rsid w:val="00E53BB4"/>
    <w:rsid w:val="00E5620B"/>
    <w:rsid w:val="00E564E0"/>
    <w:rsid w:val="00E567D5"/>
    <w:rsid w:val="00E56F67"/>
    <w:rsid w:val="00E613D2"/>
    <w:rsid w:val="00E632D5"/>
    <w:rsid w:val="00E64257"/>
    <w:rsid w:val="00E64324"/>
    <w:rsid w:val="00E64E22"/>
    <w:rsid w:val="00E65860"/>
    <w:rsid w:val="00E676FD"/>
    <w:rsid w:val="00E67E5B"/>
    <w:rsid w:val="00E7016A"/>
    <w:rsid w:val="00E70FAA"/>
    <w:rsid w:val="00E718E3"/>
    <w:rsid w:val="00E72E45"/>
    <w:rsid w:val="00E73688"/>
    <w:rsid w:val="00E75FF0"/>
    <w:rsid w:val="00E76E16"/>
    <w:rsid w:val="00E772DB"/>
    <w:rsid w:val="00E80B84"/>
    <w:rsid w:val="00E8153E"/>
    <w:rsid w:val="00E823A8"/>
    <w:rsid w:val="00E8267D"/>
    <w:rsid w:val="00E82750"/>
    <w:rsid w:val="00E82BE7"/>
    <w:rsid w:val="00E85514"/>
    <w:rsid w:val="00E86384"/>
    <w:rsid w:val="00E86885"/>
    <w:rsid w:val="00E86FA6"/>
    <w:rsid w:val="00E87E25"/>
    <w:rsid w:val="00E91067"/>
    <w:rsid w:val="00E91639"/>
    <w:rsid w:val="00E91CB5"/>
    <w:rsid w:val="00E9296D"/>
    <w:rsid w:val="00E9460F"/>
    <w:rsid w:val="00E9492D"/>
    <w:rsid w:val="00E94CB0"/>
    <w:rsid w:val="00E95CC7"/>
    <w:rsid w:val="00E95D37"/>
    <w:rsid w:val="00E965BB"/>
    <w:rsid w:val="00E970D6"/>
    <w:rsid w:val="00E97685"/>
    <w:rsid w:val="00E97DC8"/>
    <w:rsid w:val="00EA00B1"/>
    <w:rsid w:val="00EA16E6"/>
    <w:rsid w:val="00EA19D2"/>
    <w:rsid w:val="00EA557A"/>
    <w:rsid w:val="00EA755F"/>
    <w:rsid w:val="00EB0B03"/>
    <w:rsid w:val="00EB3342"/>
    <w:rsid w:val="00EB352A"/>
    <w:rsid w:val="00EB442E"/>
    <w:rsid w:val="00EB4C3B"/>
    <w:rsid w:val="00EB52D2"/>
    <w:rsid w:val="00EB5771"/>
    <w:rsid w:val="00EB5C5E"/>
    <w:rsid w:val="00EC001B"/>
    <w:rsid w:val="00EC08D4"/>
    <w:rsid w:val="00EC1F99"/>
    <w:rsid w:val="00EC2C8E"/>
    <w:rsid w:val="00EC3445"/>
    <w:rsid w:val="00EC3DDA"/>
    <w:rsid w:val="00EC5EF4"/>
    <w:rsid w:val="00ED2082"/>
    <w:rsid w:val="00ED3F6C"/>
    <w:rsid w:val="00ED4156"/>
    <w:rsid w:val="00ED4673"/>
    <w:rsid w:val="00ED46A2"/>
    <w:rsid w:val="00ED4B63"/>
    <w:rsid w:val="00ED5933"/>
    <w:rsid w:val="00EE1E26"/>
    <w:rsid w:val="00EE2ACD"/>
    <w:rsid w:val="00EE3FBA"/>
    <w:rsid w:val="00EE627B"/>
    <w:rsid w:val="00EE7423"/>
    <w:rsid w:val="00EF115D"/>
    <w:rsid w:val="00EF4711"/>
    <w:rsid w:val="00EF7117"/>
    <w:rsid w:val="00F004E8"/>
    <w:rsid w:val="00F00742"/>
    <w:rsid w:val="00F023CF"/>
    <w:rsid w:val="00F027BA"/>
    <w:rsid w:val="00F05A8B"/>
    <w:rsid w:val="00F06A97"/>
    <w:rsid w:val="00F07459"/>
    <w:rsid w:val="00F07E6F"/>
    <w:rsid w:val="00F07F69"/>
    <w:rsid w:val="00F101C7"/>
    <w:rsid w:val="00F12426"/>
    <w:rsid w:val="00F128C1"/>
    <w:rsid w:val="00F1377A"/>
    <w:rsid w:val="00F150C8"/>
    <w:rsid w:val="00F20DA8"/>
    <w:rsid w:val="00F2142F"/>
    <w:rsid w:val="00F222FD"/>
    <w:rsid w:val="00F22965"/>
    <w:rsid w:val="00F232FE"/>
    <w:rsid w:val="00F24CD2"/>
    <w:rsid w:val="00F25056"/>
    <w:rsid w:val="00F25251"/>
    <w:rsid w:val="00F26CC2"/>
    <w:rsid w:val="00F27766"/>
    <w:rsid w:val="00F279E5"/>
    <w:rsid w:val="00F27A17"/>
    <w:rsid w:val="00F303B5"/>
    <w:rsid w:val="00F32745"/>
    <w:rsid w:val="00F335B0"/>
    <w:rsid w:val="00F33A36"/>
    <w:rsid w:val="00F3406F"/>
    <w:rsid w:val="00F34CF7"/>
    <w:rsid w:val="00F3538D"/>
    <w:rsid w:val="00F3602D"/>
    <w:rsid w:val="00F363BF"/>
    <w:rsid w:val="00F417D4"/>
    <w:rsid w:val="00F41D21"/>
    <w:rsid w:val="00F42102"/>
    <w:rsid w:val="00F434E6"/>
    <w:rsid w:val="00F43F37"/>
    <w:rsid w:val="00F45436"/>
    <w:rsid w:val="00F46862"/>
    <w:rsid w:val="00F46C4D"/>
    <w:rsid w:val="00F47448"/>
    <w:rsid w:val="00F50ED4"/>
    <w:rsid w:val="00F52017"/>
    <w:rsid w:val="00F523B1"/>
    <w:rsid w:val="00F528AB"/>
    <w:rsid w:val="00F532C3"/>
    <w:rsid w:val="00F533FD"/>
    <w:rsid w:val="00F53580"/>
    <w:rsid w:val="00F53E79"/>
    <w:rsid w:val="00F5498E"/>
    <w:rsid w:val="00F5507E"/>
    <w:rsid w:val="00F55DB6"/>
    <w:rsid w:val="00F5624C"/>
    <w:rsid w:val="00F56959"/>
    <w:rsid w:val="00F56983"/>
    <w:rsid w:val="00F56F1C"/>
    <w:rsid w:val="00F57D03"/>
    <w:rsid w:val="00F610BC"/>
    <w:rsid w:val="00F61E70"/>
    <w:rsid w:val="00F637FD"/>
    <w:rsid w:val="00F638AD"/>
    <w:rsid w:val="00F6420D"/>
    <w:rsid w:val="00F650ED"/>
    <w:rsid w:val="00F6551D"/>
    <w:rsid w:val="00F67C26"/>
    <w:rsid w:val="00F70305"/>
    <w:rsid w:val="00F706C1"/>
    <w:rsid w:val="00F70B4F"/>
    <w:rsid w:val="00F71EC4"/>
    <w:rsid w:val="00F727C6"/>
    <w:rsid w:val="00F73D51"/>
    <w:rsid w:val="00F75291"/>
    <w:rsid w:val="00F75706"/>
    <w:rsid w:val="00F75A0D"/>
    <w:rsid w:val="00F75BFE"/>
    <w:rsid w:val="00F75C78"/>
    <w:rsid w:val="00F76722"/>
    <w:rsid w:val="00F76B54"/>
    <w:rsid w:val="00F774C7"/>
    <w:rsid w:val="00F778AF"/>
    <w:rsid w:val="00F812AA"/>
    <w:rsid w:val="00F8145D"/>
    <w:rsid w:val="00F82160"/>
    <w:rsid w:val="00F8454B"/>
    <w:rsid w:val="00F85A8B"/>
    <w:rsid w:val="00F863DC"/>
    <w:rsid w:val="00F86BDA"/>
    <w:rsid w:val="00F86D3C"/>
    <w:rsid w:val="00F9192F"/>
    <w:rsid w:val="00F91FA6"/>
    <w:rsid w:val="00F933DE"/>
    <w:rsid w:val="00F935E2"/>
    <w:rsid w:val="00F93A26"/>
    <w:rsid w:val="00F945D8"/>
    <w:rsid w:val="00F959EB"/>
    <w:rsid w:val="00F95F00"/>
    <w:rsid w:val="00F961AE"/>
    <w:rsid w:val="00FA035F"/>
    <w:rsid w:val="00FA05A6"/>
    <w:rsid w:val="00FA0F94"/>
    <w:rsid w:val="00FA251C"/>
    <w:rsid w:val="00FA3519"/>
    <w:rsid w:val="00FA3AF5"/>
    <w:rsid w:val="00FA3CC7"/>
    <w:rsid w:val="00FA3F3A"/>
    <w:rsid w:val="00FA4059"/>
    <w:rsid w:val="00FA4520"/>
    <w:rsid w:val="00FA5C1C"/>
    <w:rsid w:val="00FA5F42"/>
    <w:rsid w:val="00FA7F3B"/>
    <w:rsid w:val="00FB11E8"/>
    <w:rsid w:val="00FB22DD"/>
    <w:rsid w:val="00FB40D0"/>
    <w:rsid w:val="00FB5002"/>
    <w:rsid w:val="00FB675B"/>
    <w:rsid w:val="00FB6E0A"/>
    <w:rsid w:val="00FC01D2"/>
    <w:rsid w:val="00FC0F64"/>
    <w:rsid w:val="00FC178D"/>
    <w:rsid w:val="00FC2305"/>
    <w:rsid w:val="00FC2B63"/>
    <w:rsid w:val="00FC3CC0"/>
    <w:rsid w:val="00FC4C12"/>
    <w:rsid w:val="00FC5390"/>
    <w:rsid w:val="00FC5823"/>
    <w:rsid w:val="00FC58E0"/>
    <w:rsid w:val="00FC658B"/>
    <w:rsid w:val="00FC72EF"/>
    <w:rsid w:val="00FC761B"/>
    <w:rsid w:val="00FC7B38"/>
    <w:rsid w:val="00FD071A"/>
    <w:rsid w:val="00FD09DD"/>
    <w:rsid w:val="00FD17F9"/>
    <w:rsid w:val="00FD184C"/>
    <w:rsid w:val="00FD1922"/>
    <w:rsid w:val="00FD2016"/>
    <w:rsid w:val="00FD2A8F"/>
    <w:rsid w:val="00FD34B1"/>
    <w:rsid w:val="00FD4F54"/>
    <w:rsid w:val="00FD503C"/>
    <w:rsid w:val="00FD50C1"/>
    <w:rsid w:val="00FD61D9"/>
    <w:rsid w:val="00FD761A"/>
    <w:rsid w:val="00FD7D41"/>
    <w:rsid w:val="00FD7F33"/>
    <w:rsid w:val="00FE02F3"/>
    <w:rsid w:val="00FE1076"/>
    <w:rsid w:val="00FE193E"/>
    <w:rsid w:val="00FE22BE"/>
    <w:rsid w:val="00FE27C9"/>
    <w:rsid w:val="00FE43B8"/>
    <w:rsid w:val="00FE55A7"/>
    <w:rsid w:val="00FF0891"/>
    <w:rsid w:val="00FF08BF"/>
    <w:rsid w:val="00FF08F4"/>
    <w:rsid w:val="00FF0D0D"/>
    <w:rsid w:val="00FF10EE"/>
    <w:rsid w:val="00FF16F2"/>
    <w:rsid w:val="00FF1A06"/>
    <w:rsid w:val="00FF2590"/>
    <w:rsid w:val="00FF2BA2"/>
    <w:rsid w:val="00FF35AB"/>
    <w:rsid w:val="00FF4147"/>
    <w:rsid w:val="00FF6C02"/>
    <w:rsid w:val="00FF6F9F"/>
    <w:rsid w:val="051CDB8D"/>
    <w:rsid w:val="0E461A10"/>
    <w:rsid w:val="12BA92AB"/>
    <w:rsid w:val="156E9E4B"/>
    <w:rsid w:val="16F9DEE6"/>
    <w:rsid w:val="185BE313"/>
    <w:rsid w:val="1A5D4337"/>
    <w:rsid w:val="1F1E6805"/>
    <w:rsid w:val="1FD62667"/>
    <w:rsid w:val="20606A9D"/>
    <w:rsid w:val="2372C48E"/>
    <w:rsid w:val="29CC0F83"/>
    <w:rsid w:val="2E804C8D"/>
    <w:rsid w:val="3028732D"/>
    <w:rsid w:val="32A0F8BA"/>
    <w:rsid w:val="33734C8D"/>
    <w:rsid w:val="34C4B55C"/>
    <w:rsid w:val="44D86B94"/>
    <w:rsid w:val="48378CC3"/>
    <w:rsid w:val="4CB27E7D"/>
    <w:rsid w:val="4E267DBA"/>
    <w:rsid w:val="560A8415"/>
    <w:rsid w:val="5E10DA49"/>
    <w:rsid w:val="693845EB"/>
    <w:rsid w:val="6CB5AD29"/>
    <w:rsid w:val="6E915F5B"/>
    <w:rsid w:val="75A8DD23"/>
    <w:rsid w:val="7E00AFD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A1ED46"/>
  <w15:docId w15:val="{1CFC84B5-6253-4240-A4B0-9434CA81B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C285F"/>
    <w:pPr>
      <w:spacing w:after="0" w:line="240" w:lineRule="auto"/>
    </w:pPr>
    <w:rPr>
      <w:rFonts w:ascii="Arial" w:eastAsia="Times New Roman" w:hAnsi="Arial" w:cs="Arial"/>
      <w:lang w:eastAsia="sl-SI"/>
    </w:rPr>
  </w:style>
  <w:style w:type="paragraph" w:styleId="Naslov1">
    <w:name w:val="heading 1"/>
    <w:basedOn w:val="Navaden"/>
    <w:link w:val="Naslov1Znak"/>
    <w:uiPriority w:val="9"/>
    <w:qFormat/>
    <w:rsid w:val="007D08A8"/>
    <w:pPr>
      <w:spacing w:before="100" w:beforeAutospacing="1" w:after="100" w:afterAutospacing="1"/>
      <w:outlineLvl w:val="0"/>
    </w:pPr>
    <w:rPr>
      <w:rFonts w:ascii="Times New Roman" w:eastAsiaTheme="minorHAnsi" w:hAnsi="Times New Roman" w:cs="Times New Roman"/>
      <w:b/>
      <w:bCs/>
      <w:kern w:val="36"/>
      <w:sz w:val="48"/>
      <w:szCs w:val="48"/>
    </w:rPr>
  </w:style>
  <w:style w:type="paragraph" w:styleId="Naslov2">
    <w:name w:val="heading 2"/>
    <w:basedOn w:val="Navaden"/>
    <w:next w:val="Navaden"/>
    <w:link w:val="Naslov2Znak"/>
    <w:uiPriority w:val="9"/>
    <w:unhideWhenUsed/>
    <w:qFormat/>
    <w:rsid w:val="00D2268E"/>
    <w:pPr>
      <w:keepNext/>
      <w:keepLines/>
      <w:spacing w:before="200" w:line="276" w:lineRule="auto"/>
      <w:outlineLvl w:val="1"/>
    </w:pPr>
    <w:rPr>
      <w:rFonts w:asciiTheme="majorHAnsi" w:eastAsiaTheme="majorEastAsia" w:hAnsiTheme="majorHAnsi" w:cstheme="majorBidi"/>
      <w:b/>
      <w:bCs/>
      <w:color w:val="4F81BD" w:themeColor="accent1"/>
      <w:sz w:val="26"/>
      <w:szCs w:val="26"/>
      <w:lang w:eastAsia="en-US"/>
    </w:rPr>
  </w:style>
  <w:style w:type="paragraph" w:styleId="Naslov3">
    <w:name w:val="heading 3"/>
    <w:basedOn w:val="Navaden"/>
    <w:next w:val="Navaden"/>
    <w:link w:val="Naslov3Znak"/>
    <w:uiPriority w:val="9"/>
    <w:semiHidden/>
    <w:unhideWhenUsed/>
    <w:qFormat/>
    <w:rsid w:val="00E22F96"/>
    <w:pPr>
      <w:keepNext/>
      <w:keepLines/>
      <w:spacing w:before="20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E22F96"/>
    <w:pPr>
      <w:keepNext/>
      <w:keepLines/>
      <w:spacing w:before="200"/>
      <w:outlineLvl w:val="3"/>
    </w:pPr>
    <w:rPr>
      <w:rFonts w:asciiTheme="majorHAnsi" w:eastAsiaTheme="majorEastAsia" w:hAnsiTheme="majorHAnsi" w:cstheme="majorBidi"/>
      <w:b/>
      <w:bCs/>
      <w:i/>
      <w:i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901673"/>
    <w:rPr>
      <w:color w:val="0000FF"/>
      <w:u w:val="single"/>
    </w:rPr>
  </w:style>
  <w:style w:type="paragraph" w:styleId="Golobesedilo">
    <w:name w:val="Plain Text"/>
    <w:basedOn w:val="Navaden"/>
    <w:link w:val="GolobesediloZnak"/>
    <w:uiPriority w:val="99"/>
    <w:rsid w:val="00901673"/>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901673"/>
    <w:rPr>
      <w:rFonts w:ascii="Courier New" w:eastAsia="Times New Roman" w:hAnsi="Courier New" w:cs="Courier New"/>
      <w:sz w:val="20"/>
      <w:szCs w:val="20"/>
      <w:lang w:eastAsia="sl-SI"/>
    </w:rPr>
  </w:style>
  <w:style w:type="character" w:customStyle="1" w:styleId="Naslov2Znak">
    <w:name w:val="Naslov 2 Znak"/>
    <w:basedOn w:val="Privzetapisavaodstavka"/>
    <w:link w:val="Naslov2"/>
    <w:uiPriority w:val="9"/>
    <w:rsid w:val="00D2268E"/>
    <w:rPr>
      <w:rFonts w:asciiTheme="majorHAnsi" w:eastAsiaTheme="majorEastAsia" w:hAnsiTheme="majorHAnsi" w:cstheme="majorBidi"/>
      <w:b/>
      <w:bCs/>
      <w:color w:val="4F81BD" w:themeColor="accent1"/>
      <w:sz w:val="26"/>
      <w:szCs w:val="26"/>
    </w:rPr>
  </w:style>
  <w:style w:type="paragraph" w:styleId="Odstavekseznama">
    <w:name w:val="List Paragraph"/>
    <w:aliases w:val="Heading 12,TG lista,Heading 11,naslov 1,Naslov 12,Graf,Paragraph,List Paragraph Red,lp1,Paragraphe de liste PBLH,Graph &amp; Table tite,Normal bullet 2,Bullet list,Figure_name,Equipment,Numbered Indented Text,List Paragraph11 Char Char"/>
    <w:basedOn w:val="Navaden"/>
    <w:link w:val="OdstavekseznamaZnak"/>
    <w:uiPriority w:val="34"/>
    <w:qFormat/>
    <w:rsid w:val="001512C0"/>
    <w:pPr>
      <w:spacing w:after="200" w:line="276" w:lineRule="auto"/>
      <w:ind w:left="720"/>
      <w:contextualSpacing/>
    </w:pPr>
    <w:rPr>
      <w:rFonts w:ascii="Calibri" w:eastAsia="Calibri" w:hAnsi="Calibri" w:cs="Times New Roman"/>
    </w:rPr>
  </w:style>
  <w:style w:type="character" w:styleId="Krepko">
    <w:name w:val="Strong"/>
    <w:basedOn w:val="Privzetapisavaodstavka"/>
    <w:uiPriority w:val="22"/>
    <w:qFormat/>
    <w:rsid w:val="00F75A0D"/>
    <w:rPr>
      <w:b/>
      <w:bCs/>
    </w:rPr>
  </w:style>
  <w:style w:type="character" w:customStyle="1" w:styleId="Naslov1Znak">
    <w:name w:val="Naslov 1 Znak"/>
    <w:basedOn w:val="Privzetapisavaodstavka"/>
    <w:link w:val="Naslov1"/>
    <w:uiPriority w:val="9"/>
    <w:rsid w:val="007D08A8"/>
    <w:rPr>
      <w:rFonts w:ascii="Times New Roman" w:hAnsi="Times New Roman" w:cs="Times New Roman"/>
      <w:b/>
      <w:bCs/>
      <w:kern w:val="36"/>
      <w:sz w:val="48"/>
      <w:szCs w:val="48"/>
      <w:lang w:eastAsia="sl-SI"/>
    </w:rPr>
  </w:style>
  <w:style w:type="character" w:customStyle="1" w:styleId="Naslov3Znak">
    <w:name w:val="Naslov 3 Znak"/>
    <w:basedOn w:val="Privzetapisavaodstavka"/>
    <w:link w:val="Naslov3"/>
    <w:uiPriority w:val="9"/>
    <w:semiHidden/>
    <w:rsid w:val="00E22F96"/>
    <w:rPr>
      <w:rFonts w:asciiTheme="majorHAnsi" w:eastAsiaTheme="majorEastAsia" w:hAnsiTheme="majorHAnsi" w:cstheme="majorBidi"/>
      <w:b/>
      <w:bCs/>
      <w:color w:val="4F81BD" w:themeColor="accent1"/>
      <w:lang w:eastAsia="sl-SI"/>
    </w:rPr>
  </w:style>
  <w:style w:type="character" w:customStyle="1" w:styleId="Naslov4Znak">
    <w:name w:val="Naslov 4 Znak"/>
    <w:basedOn w:val="Privzetapisavaodstavka"/>
    <w:link w:val="Naslov4"/>
    <w:uiPriority w:val="9"/>
    <w:semiHidden/>
    <w:rsid w:val="00E22F96"/>
    <w:rPr>
      <w:rFonts w:asciiTheme="majorHAnsi" w:eastAsiaTheme="majorEastAsia" w:hAnsiTheme="majorHAnsi" w:cstheme="majorBidi"/>
      <w:b/>
      <w:bCs/>
      <w:i/>
      <w:iCs/>
      <w:color w:val="4F81BD" w:themeColor="accent1"/>
      <w:lang w:eastAsia="sl-SI"/>
    </w:rPr>
  </w:style>
  <w:style w:type="character" w:customStyle="1" w:styleId="apple-converted-space">
    <w:name w:val="apple-converted-space"/>
    <w:basedOn w:val="Privzetapisavaodstavka"/>
    <w:rsid w:val="00E22F96"/>
  </w:style>
  <w:style w:type="table" w:customStyle="1" w:styleId="GridTable1Light1">
    <w:name w:val="Grid Table 1 Light1"/>
    <w:basedOn w:val="Navadnatabela"/>
    <w:uiPriority w:val="46"/>
    <w:rsid w:val="007B6BA3"/>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rezrazmikov">
    <w:name w:val="No Spacing"/>
    <w:uiPriority w:val="1"/>
    <w:qFormat/>
    <w:rsid w:val="00A52EAE"/>
    <w:pPr>
      <w:spacing w:after="0" w:line="240" w:lineRule="auto"/>
    </w:pPr>
    <w:rPr>
      <w:lang w:val="de-DE"/>
    </w:rPr>
  </w:style>
  <w:style w:type="paragraph" w:styleId="Besedilooblaka">
    <w:name w:val="Balloon Text"/>
    <w:basedOn w:val="Navaden"/>
    <w:link w:val="BesedilooblakaZnak"/>
    <w:uiPriority w:val="99"/>
    <w:semiHidden/>
    <w:unhideWhenUsed/>
    <w:rsid w:val="00862B92"/>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62B92"/>
    <w:rPr>
      <w:rFonts w:ascii="Tahoma" w:eastAsia="Times New Roman" w:hAnsi="Tahoma" w:cs="Tahoma"/>
      <w:sz w:val="16"/>
      <w:szCs w:val="16"/>
      <w:lang w:eastAsia="sl-SI"/>
    </w:rPr>
  </w:style>
  <w:style w:type="paragraph" w:styleId="Noga">
    <w:name w:val="footer"/>
    <w:basedOn w:val="Navaden"/>
    <w:link w:val="NogaZnak"/>
    <w:rsid w:val="00A75FE2"/>
    <w:pPr>
      <w:tabs>
        <w:tab w:val="center" w:pos="4153"/>
        <w:tab w:val="right" w:pos="8306"/>
      </w:tabs>
      <w:overflowPunct w:val="0"/>
      <w:autoSpaceDE w:val="0"/>
      <w:autoSpaceDN w:val="0"/>
      <w:adjustRightInd w:val="0"/>
      <w:jc w:val="both"/>
      <w:textAlignment w:val="baseline"/>
    </w:pPr>
    <w:rPr>
      <w:rFonts w:ascii="Times New Roman" w:hAnsi="Times New Roman" w:cs="Times New Roman"/>
      <w:sz w:val="24"/>
      <w:szCs w:val="20"/>
      <w:lang w:eastAsia="en-US"/>
    </w:rPr>
  </w:style>
  <w:style w:type="character" w:customStyle="1" w:styleId="NogaZnak">
    <w:name w:val="Noga Znak"/>
    <w:basedOn w:val="Privzetapisavaodstavka"/>
    <w:link w:val="Noga"/>
    <w:uiPriority w:val="99"/>
    <w:rsid w:val="00A75FE2"/>
    <w:rPr>
      <w:rFonts w:ascii="Times New Roman" w:eastAsia="Times New Roman" w:hAnsi="Times New Roman" w:cs="Times New Roman"/>
      <w:sz w:val="24"/>
      <w:szCs w:val="20"/>
    </w:rPr>
  </w:style>
  <w:style w:type="paragraph" w:styleId="Sprotnaopomba-besedilo">
    <w:name w:val="footnote text"/>
    <w:aliases w:val="IFZ f,Footnote,Fußnote,-E Fußnotentext,Fußnotentext Ursprung"/>
    <w:basedOn w:val="Navaden"/>
    <w:link w:val="Sprotnaopomba-besediloZnak"/>
    <w:uiPriority w:val="99"/>
    <w:rsid w:val="00A75FE2"/>
    <w:rPr>
      <w:rFonts w:ascii="Times New Roman" w:hAnsi="Times New Roman" w:cs="Times New Roman"/>
      <w:sz w:val="20"/>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75FE2"/>
    <w:rPr>
      <w:rFonts w:ascii="Times New Roman" w:eastAsia="Times New Roman" w:hAnsi="Times New Roman" w:cs="Times New Roman"/>
      <w:sz w:val="20"/>
      <w:szCs w:val="20"/>
    </w:rPr>
  </w:style>
  <w:style w:type="character" w:styleId="Sprotnaopomba-sklic">
    <w:name w:val="footnote reference"/>
    <w:aliases w:val="Footnote number,-E Fußnotenzeichen"/>
    <w:basedOn w:val="Privzetapisavaodstavka"/>
    <w:uiPriority w:val="99"/>
    <w:rsid w:val="00A75FE2"/>
    <w:rPr>
      <w:rFonts w:cs="Times New Roman"/>
      <w:vertAlign w:val="superscript"/>
    </w:rPr>
  </w:style>
  <w:style w:type="paragraph" w:styleId="Kazalovsebine1">
    <w:name w:val="toc 1"/>
    <w:basedOn w:val="Navaden"/>
    <w:next w:val="Navaden"/>
    <w:autoRedefine/>
    <w:uiPriority w:val="39"/>
    <w:unhideWhenUsed/>
    <w:qFormat/>
    <w:rsid w:val="00A75FE2"/>
    <w:pPr>
      <w:numPr>
        <w:ilvl w:val="1"/>
        <w:numId w:val="1"/>
      </w:numPr>
      <w:spacing w:after="100" w:line="276" w:lineRule="auto"/>
      <w:jc w:val="both"/>
    </w:pPr>
    <w:rPr>
      <w:rFonts w:asciiTheme="minorHAnsi" w:eastAsiaTheme="minorEastAsia" w:hAnsiTheme="minorHAnsi" w:cstheme="minorBidi"/>
      <w:b/>
      <w:color w:val="000000" w:themeColor="text1"/>
      <w:sz w:val="24"/>
      <w:szCs w:val="24"/>
      <w:u w:val="single"/>
    </w:rPr>
  </w:style>
  <w:style w:type="paragraph" w:customStyle="1" w:styleId="Telobesedila4">
    <w:name w:val="Telo besedila4"/>
    <w:basedOn w:val="Navaden"/>
    <w:rsid w:val="00A75FE2"/>
    <w:pPr>
      <w:shd w:val="clear" w:color="auto" w:fill="FFFFFF"/>
      <w:spacing w:before="600" w:after="2100" w:line="269" w:lineRule="exact"/>
      <w:ind w:left="180" w:hanging="1360"/>
      <w:jc w:val="center"/>
    </w:pPr>
    <w:rPr>
      <w:rFonts w:ascii="Calibri" w:eastAsia="Calibri" w:hAnsi="Calibri" w:cs="Calibri"/>
      <w:color w:val="000000"/>
      <w:sz w:val="20"/>
      <w:szCs w:val="20"/>
    </w:rPr>
  </w:style>
  <w:style w:type="character" w:customStyle="1" w:styleId="mrppsc">
    <w:name w:val="mrppsc"/>
    <w:basedOn w:val="Privzetapisavaodstavka"/>
    <w:rsid w:val="00A75FE2"/>
  </w:style>
  <w:style w:type="paragraph" w:customStyle="1" w:styleId="odstavek1">
    <w:name w:val="odstavek1"/>
    <w:basedOn w:val="Navaden"/>
    <w:rsid w:val="00A75FE2"/>
    <w:pPr>
      <w:spacing w:before="240"/>
      <w:ind w:firstLine="1021"/>
      <w:jc w:val="both"/>
    </w:pPr>
  </w:style>
  <w:style w:type="paragraph" w:customStyle="1" w:styleId="rkovnatokazaodstavkom1">
    <w:name w:val="rkovnatokazaodstavkom1"/>
    <w:basedOn w:val="Navaden"/>
    <w:rsid w:val="00A75FE2"/>
    <w:pPr>
      <w:ind w:left="425" w:hanging="425"/>
      <w:jc w:val="both"/>
    </w:pPr>
  </w:style>
  <w:style w:type="paragraph" w:customStyle="1" w:styleId="alineazaodstavkom1">
    <w:name w:val="alineazaodstavkom1"/>
    <w:basedOn w:val="Navaden"/>
    <w:rsid w:val="00A75FE2"/>
    <w:pPr>
      <w:ind w:left="425" w:hanging="425"/>
      <w:jc w:val="both"/>
    </w:pPr>
  </w:style>
  <w:style w:type="paragraph" w:customStyle="1" w:styleId="PODPODNASLOV">
    <w:name w:val="PODPODNASLOV"/>
    <w:qFormat/>
    <w:rsid w:val="00A75FE2"/>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BULLETSTEXT10pt">
    <w:name w:val="BULLETS_TEXT_10pt"/>
    <w:basedOn w:val="Odstavekseznama"/>
    <w:uiPriority w:val="99"/>
    <w:rsid w:val="00A75FE2"/>
    <w:pPr>
      <w:numPr>
        <w:numId w:val="3"/>
      </w:numPr>
      <w:spacing w:after="0" w:line="240" w:lineRule="auto"/>
    </w:pPr>
    <w:rPr>
      <w:rFonts w:ascii="Trebuchet MS" w:eastAsia="MS ??" w:hAnsi="Trebuchet MS"/>
      <w:sz w:val="20"/>
      <w:szCs w:val="24"/>
    </w:rPr>
  </w:style>
  <w:style w:type="paragraph" w:customStyle="1" w:styleId="Default">
    <w:name w:val="Default"/>
    <w:rsid w:val="00A75FE2"/>
    <w:pPr>
      <w:autoSpaceDE w:val="0"/>
      <w:autoSpaceDN w:val="0"/>
      <w:adjustRightInd w:val="0"/>
      <w:spacing w:after="0" w:line="240" w:lineRule="auto"/>
    </w:pPr>
    <w:rPr>
      <w:rFonts w:ascii="Arial" w:eastAsia="MS ??" w:hAnsi="Arial" w:cs="Arial"/>
      <w:color w:val="000000"/>
      <w:sz w:val="24"/>
      <w:szCs w:val="24"/>
      <w:lang w:eastAsia="ja-JP"/>
    </w:rPr>
  </w:style>
  <w:style w:type="character" w:styleId="Poudarek">
    <w:name w:val="Emphasis"/>
    <w:basedOn w:val="Privzetapisavaodstavka"/>
    <w:uiPriority w:val="20"/>
    <w:qFormat/>
    <w:rsid w:val="00A65962"/>
    <w:rPr>
      <w:b/>
      <w:bCs w:val="0"/>
      <w:i w:val="0"/>
      <w:iCs w:val="0"/>
      <w:sz w:val="28"/>
    </w:rPr>
  </w:style>
  <w:style w:type="paragraph" w:styleId="Glava">
    <w:name w:val="header"/>
    <w:aliases w:val="Header-PR,Glava Znak Znak Znak Znak,Glava Znak,Glava Znak Znak Znak Znak Znak,Glava Znak Znak Znak,Glava Znak Znak Znak Znak Znak Znak Znak Znak Znak Znak Znak Znak Znak Zn Znak,Glava Znak Znak Znak Znak Znak Znak Znak Znak Znak Znak Znak"/>
    <w:basedOn w:val="Navaden"/>
    <w:link w:val="GlavaZnak1"/>
    <w:unhideWhenUsed/>
    <w:rsid w:val="00BA1B35"/>
    <w:pPr>
      <w:tabs>
        <w:tab w:val="center" w:pos="4536"/>
        <w:tab w:val="right" w:pos="9072"/>
      </w:tabs>
      <w:ind w:left="180"/>
      <w:jc w:val="both"/>
    </w:pPr>
    <w:rPr>
      <w:rFonts w:asciiTheme="minorHAnsi" w:eastAsiaTheme="minorHAnsi" w:hAnsiTheme="minorHAnsi" w:cstheme="minorBidi"/>
      <w:sz w:val="24"/>
      <w:szCs w:val="24"/>
      <w:lang w:eastAsia="en-US"/>
    </w:rPr>
  </w:style>
  <w:style w:type="character" w:customStyle="1" w:styleId="GlavaZnak1">
    <w:name w:val="Glava Znak1"/>
    <w:aliases w:val="Header-PR Znak,Glava Znak Znak Znak Znak Znak1,Glava Znak Znak,Glava Znak Znak Znak Znak Znak Znak,Glava Znak Znak Znak Znak1,Glava Znak Znak Znak Znak Znak Znak Znak Znak Znak Znak Znak Znak Znak Zn Znak Znak"/>
    <w:basedOn w:val="Privzetapisavaodstavka"/>
    <w:link w:val="Glava"/>
    <w:rsid w:val="00BA1B35"/>
    <w:rPr>
      <w:sz w:val="24"/>
      <w:szCs w:val="24"/>
    </w:rPr>
  </w:style>
  <w:style w:type="paragraph" w:customStyle="1" w:styleId="Style2">
    <w:name w:val="Style2"/>
    <w:basedOn w:val="Navaden"/>
    <w:uiPriority w:val="99"/>
    <w:rsid w:val="00BA1B35"/>
    <w:pPr>
      <w:spacing w:line="288" w:lineRule="auto"/>
      <w:jc w:val="both"/>
    </w:pPr>
    <w:rPr>
      <w:rFonts w:ascii="Times New Roman" w:hAnsi="Times New Roman" w:cs="Times New Roman"/>
      <w:szCs w:val="24"/>
    </w:rPr>
  </w:style>
  <w:style w:type="paragraph" w:styleId="Telobesedila2">
    <w:name w:val="Body Text 2"/>
    <w:basedOn w:val="Navaden"/>
    <w:link w:val="Telobesedila2Znak"/>
    <w:semiHidden/>
    <w:unhideWhenUsed/>
    <w:rsid w:val="00B929D7"/>
    <w:pPr>
      <w:tabs>
        <w:tab w:val="left" w:pos="360"/>
        <w:tab w:val="left" w:pos="7380"/>
      </w:tabs>
      <w:jc w:val="both"/>
    </w:pPr>
    <w:rPr>
      <w:rFonts w:ascii="Times New Roman" w:hAnsi="Times New Roman" w:cs="Times New Roman"/>
      <w:b/>
      <w:bCs/>
      <w:sz w:val="28"/>
      <w:szCs w:val="24"/>
      <w:lang w:eastAsia="en-US"/>
    </w:rPr>
  </w:style>
  <w:style w:type="character" w:customStyle="1" w:styleId="Telobesedila2Znak">
    <w:name w:val="Telo besedila 2 Znak"/>
    <w:basedOn w:val="Privzetapisavaodstavka"/>
    <w:link w:val="Telobesedila2"/>
    <w:semiHidden/>
    <w:rsid w:val="00B929D7"/>
    <w:rPr>
      <w:rFonts w:ascii="Times New Roman" w:eastAsia="Times New Roman" w:hAnsi="Times New Roman" w:cs="Times New Roman"/>
      <w:b/>
      <w:bCs/>
      <w:sz w:val="28"/>
      <w:szCs w:val="24"/>
    </w:rPr>
  </w:style>
  <w:style w:type="paragraph" w:customStyle="1" w:styleId="CM2">
    <w:name w:val="CM2"/>
    <w:basedOn w:val="Navaden"/>
    <w:next w:val="Navaden"/>
    <w:rsid w:val="00B929D7"/>
    <w:pPr>
      <w:widowControl w:val="0"/>
      <w:autoSpaceDE w:val="0"/>
      <w:autoSpaceDN w:val="0"/>
      <w:adjustRightInd w:val="0"/>
      <w:jc w:val="both"/>
    </w:pPr>
    <w:rPr>
      <w:rFonts w:ascii="Times" w:hAnsi="Times" w:cs="Times"/>
      <w:sz w:val="24"/>
      <w:szCs w:val="24"/>
    </w:rPr>
  </w:style>
  <w:style w:type="paragraph" w:customStyle="1" w:styleId="NavadenTimesNewRoman">
    <w:name w:val="Navaden Times New Roman"/>
    <w:basedOn w:val="Navaden"/>
    <w:rsid w:val="00927398"/>
    <w:pPr>
      <w:widowControl w:val="0"/>
    </w:pPr>
    <w:rPr>
      <w:rFonts w:cs="Times New Roman"/>
      <w:szCs w:val="20"/>
    </w:rPr>
  </w:style>
  <w:style w:type="paragraph" w:styleId="Telobesedila">
    <w:name w:val="Body Text"/>
    <w:basedOn w:val="Navaden"/>
    <w:link w:val="TelobesedilaZnak"/>
    <w:uiPriority w:val="99"/>
    <w:semiHidden/>
    <w:unhideWhenUsed/>
    <w:rsid w:val="00FD50C1"/>
    <w:pPr>
      <w:spacing w:after="120"/>
    </w:pPr>
  </w:style>
  <w:style w:type="character" w:customStyle="1" w:styleId="TelobesedilaZnak">
    <w:name w:val="Telo besedila Znak"/>
    <w:basedOn w:val="Privzetapisavaodstavka"/>
    <w:link w:val="Telobesedila"/>
    <w:uiPriority w:val="99"/>
    <w:semiHidden/>
    <w:rsid w:val="00FD50C1"/>
    <w:rPr>
      <w:rFonts w:ascii="Arial" w:eastAsia="Times New Roman" w:hAnsi="Arial" w:cs="Arial"/>
      <w:lang w:eastAsia="sl-SI"/>
    </w:rPr>
  </w:style>
  <w:style w:type="paragraph" w:customStyle="1" w:styleId="NASLOV40ptGRAY">
    <w:name w:val="NASLOV_40pt_GRAY"/>
    <w:uiPriority w:val="99"/>
    <w:qFormat/>
    <w:rsid w:val="00A45ADF"/>
    <w:pPr>
      <w:spacing w:after="480" w:line="240" w:lineRule="auto"/>
    </w:pPr>
    <w:rPr>
      <w:rFonts w:ascii="Trebuchet MS" w:eastAsia="Times New Roman" w:hAnsi="Trebuchet MS" w:cs="Times New Roman"/>
      <w:caps/>
      <w:color w:val="000000"/>
      <w:sz w:val="80"/>
      <w:szCs w:val="80"/>
      <w:lang w:eastAsia="sl-SI"/>
    </w:rPr>
  </w:style>
  <w:style w:type="character" w:styleId="tevilkastrani">
    <w:name w:val="page number"/>
    <w:basedOn w:val="Privzetapisavaodstavka"/>
    <w:rsid w:val="00D338DE"/>
  </w:style>
  <w:style w:type="table" w:styleId="Tabelamrea">
    <w:name w:val="Table Grid"/>
    <w:basedOn w:val="Navadnatabela"/>
    <w:uiPriority w:val="59"/>
    <w:rsid w:val="00B44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9">
    <w:name w:val="CM49"/>
    <w:basedOn w:val="Default"/>
    <w:next w:val="Default"/>
    <w:rsid w:val="008A5AD0"/>
    <w:pPr>
      <w:widowControl w:val="0"/>
      <w:jc w:val="both"/>
    </w:pPr>
    <w:rPr>
      <w:rFonts w:ascii="Times" w:eastAsia="Times New Roman" w:hAnsi="Times" w:cs="Times"/>
      <w:color w:val="auto"/>
      <w:lang w:eastAsia="sl-SI"/>
    </w:rPr>
  </w:style>
  <w:style w:type="paragraph" w:customStyle="1" w:styleId="CM37">
    <w:name w:val="CM37"/>
    <w:basedOn w:val="Default"/>
    <w:next w:val="Default"/>
    <w:rsid w:val="008A5AD0"/>
    <w:pPr>
      <w:widowControl w:val="0"/>
      <w:spacing w:line="226" w:lineRule="atLeast"/>
    </w:pPr>
    <w:rPr>
      <w:rFonts w:ascii="Times" w:eastAsia="Times New Roman" w:hAnsi="Times" w:cs="Times"/>
      <w:color w:val="auto"/>
      <w:lang w:eastAsia="sl-SI"/>
    </w:rPr>
  </w:style>
  <w:style w:type="paragraph" w:styleId="Telobesedila-zamik">
    <w:name w:val="Body Text Indent"/>
    <w:basedOn w:val="Navaden"/>
    <w:link w:val="Telobesedila-zamikZnak"/>
    <w:rsid w:val="00815D64"/>
    <w:pPr>
      <w:spacing w:after="120"/>
      <w:ind w:left="283"/>
      <w:jc w:val="both"/>
    </w:pPr>
    <w:rPr>
      <w:rFonts w:ascii="Times New Roman" w:hAnsi="Times New Roman" w:cs="Times New Roman"/>
      <w:sz w:val="24"/>
      <w:szCs w:val="24"/>
      <w:lang w:eastAsia="en-US"/>
    </w:rPr>
  </w:style>
  <w:style w:type="character" w:customStyle="1" w:styleId="Telobesedila-zamikZnak">
    <w:name w:val="Telo besedila - zamik Znak"/>
    <w:basedOn w:val="Privzetapisavaodstavka"/>
    <w:link w:val="Telobesedila-zamik"/>
    <w:rsid w:val="00815D64"/>
    <w:rPr>
      <w:rFonts w:ascii="Times New Roman" w:eastAsia="Times New Roman" w:hAnsi="Times New Roman" w:cs="Times New Roman"/>
      <w:sz w:val="24"/>
      <w:szCs w:val="24"/>
    </w:rPr>
  </w:style>
  <w:style w:type="character" w:customStyle="1" w:styleId="CharacterStyle2">
    <w:name w:val="Character Style 2"/>
    <w:rsid w:val="00E52F55"/>
    <w:rPr>
      <w:rFonts w:ascii="Tahoma" w:hAnsi="Tahoma"/>
      <w:sz w:val="18"/>
    </w:rPr>
  </w:style>
  <w:style w:type="paragraph" w:customStyle="1" w:styleId="BodyText21">
    <w:name w:val="Body Text 21"/>
    <w:basedOn w:val="Navaden"/>
    <w:rsid w:val="006D4CD8"/>
    <w:pPr>
      <w:ind w:left="426" w:hanging="426"/>
      <w:jc w:val="both"/>
    </w:pPr>
    <w:rPr>
      <w:rFonts w:ascii="Arial Narrow" w:hAnsi="Arial Narrow" w:cs="Times New Roman"/>
      <w:szCs w:val="20"/>
    </w:rPr>
  </w:style>
  <w:style w:type="paragraph" w:customStyle="1" w:styleId="Style1">
    <w:name w:val="Style 1"/>
    <w:basedOn w:val="Navaden"/>
    <w:rsid w:val="00F82160"/>
    <w:pPr>
      <w:widowControl w:val="0"/>
      <w:autoSpaceDE w:val="0"/>
      <w:autoSpaceDN w:val="0"/>
      <w:adjustRightInd w:val="0"/>
      <w:jc w:val="both"/>
    </w:pPr>
    <w:rPr>
      <w:rFonts w:ascii="Times New Roman" w:hAnsi="Times New Roman" w:cs="Times New Roman"/>
      <w:sz w:val="24"/>
      <w:szCs w:val="24"/>
    </w:rPr>
  </w:style>
  <w:style w:type="paragraph" w:customStyle="1" w:styleId="Style20">
    <w:name w:val="Style 2"/>
    <w:basedOn w:val="Navaden"/>
    <w:rsid w:val="00F82160"/>
    <w:pPr>
      <w:widowControl w:val="0"/>
      <w:autoSpaceDE w:val="0"/>
      <w:autoSpaceDN w:val="0"/>
      <w:spacing w:before="288"/>
      <w:ind w:left="432" w:right="72" w:hanging="432"/>
      <w:jc w:val="both"/>
    </w:pPr>
    <w:rPr>
      <w:rFonts w:ascii="Times New Roman" w:hAnsi="Times New Roman" w:cs="Times New Roman"/>
      <w:sz w:val="23"/>
      <w:szCs w:val="23"/>
    </w:rPr>
  </w:style>
  <w:style w:type="character" w:customStyle="1" w:styleId="CharacterStyle1">
    <w:name w:val="Character Style 1"/>
    <w:rsid w:val="00F82160"/>
    <w:rPr>
      <w:sz w:val="23"/>
      <w:szCs w:val="23"/>
    </w:rPr>
  </w:style>
  <w:style w:type="character" w:customStyle="1" w:styleId="CharacterStyle3">
    <w:name w:val="Character Style 3"/>
    <w:rsid w:val="00F82160"/>
    <w:rPr>
      <w:sz w:val="22"/>
    </w:rPr>
  </w:style>
  <w:style w:type="paragraph" w:styleId="Navadensplet">
    <w:name w:val="Normal (Web)"/>
    <w:basedOn w:val="Navaden"/>
    <w:link w:val="NavadenspletZnak"/>
    <w:uiPriority w:val="99"/>
    <w:rsid w:val="00F82160"/>
    <w:pPr>
      <w:spacing w:before="100" w:beforeAutospacing="1" w:after="100" w:afterAutospacing="1"/>
      <w:jc w:val="both"/>
    </w:pPr>
    <w:rPr>
      <w:rFonts w:ascii="Times New Roman" w:hAnsi="Times New Roman" w:cs="Times New Roman"/>
      <w:sz w:val="24"/>
      <w:szCs w:val="24"/>
    </w:rPr>
  </w:style>
  <w:style w:type="character" w:customStyle="1" w:styleId="NavadenspletZnak">
    <w:name w:val="Navaden (splet) Znak"/>
    <w:link w:val="Navadensplet"/>
    <w:rsid w:val="00F82160"/>
    <w:rPr>
      <w:rFonts w:ascii="Times New Roman" w:eastAsia="Times New Roman" w:hAnsi="Times New Roman" w:cs="Times New Roman"/>
      <w:sz w:val="24"/>
      <w:szCs w:val="24"/>
      <w:lang w:eastAsia="sl-SI"/>
    </w:rPr>
  </w:style>
  <w:style w:type="paragraph" w:styleId="Telobesedila3">
    <w:name w:val="Body Text 3"/>
    <w:basedOn w:val="Navaden"/>
    <w:link w:val="Telobesedila3Znak"/>
    <w:uiPriority w:val="99"/>
    <w:semiHidden/>
    <w:unhideWhenUsed/>
    <w:rsid w:val="00ED4673"/>
    <w:pPr>
      <w:spacing w:after="120"/>
    </w:pPr>
    <w:rPr>
      <w:sz w:val="16"/>
      <w:szCs w:val="16"/>
    </w:rPr>
  </w:style>
  <w:style w:type="character" w:customStyle="1" w:styleId="Telobesedila3Znak">
    <w:name w:val="Telo besedila 3 Znak"/>
    <w:basedOn w:val="Privzetapisavaodstavka"/>
    <w:link w:val="Telobesedila3"/>
    <w:uiPriority w:val="99"/>
    <w:semiHidden/>
    <w:rsid w:val="00ED4673"/>
    <w:rPr>
      <w:rFonts w:ascii="Arial" w:eastAsia="Times New Roman" w:hAnsi="Arial" w:cs="Arial"/>
      <w:sz w:val="16"/>
      <w:szCs w:val="16"/>
      <w:lang w:eastAsia="sl-SI"/>
    </w:rPr>
  </w:style>
  <w:style w:type="character" w:styleId="Pripombasklic">
    <w:name w:val="annotation reference"/>
    <w:basedOn w:val="Privzetapisavaodstavka"/>
    <w:uiPriority w:val="99"/>
    <w:semiHidden/>
    <w:unhideWhenUsed/>
    <w:rsid w:val="005478EB"/>
    <w:rPr>
      <w:sz w:val="16"/>
      <w:szCs w:val="16"/>
    </w:rPr>
  </w:style>
  <w:style w:type="paragraph" w:styleId="Pripombabesedilo">
    <w:name w:val="annotation text"/>
    <w:basedOn w:val="Navaden"/>
    <w:link w:val="PripombabesediloZnak"/>
    <w:uiPriority w:val="99"/>
    <w:unhideWhenUsed/>
    <w:rsid w:val="005478EB"/>
    <w:rPr>
      <w:sz w:val="20"/>
      <w:szCs w:val="20"/>
    </w:rPr>
  </w:style>
  <w:style w:type="character" w:customStyle="1" w:styleId="PripombabesediloZnak">
    <w:name w:val="Pripomba – besedilo Znak"/>
    <w:basedOn w:val="Privzetapisavaodstavka"/>
    <w:link w:val="Pripombabesedilo"/>
    <w:uiPriority w:val="99"/>
    <w:rsid w:val="005478EB"/>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5478EB"/>
    <w:rPr>
      <w:b/>
      <w:bCs/>
    </w:rPr>
  </w:style>
  <w:style w:type="character" w:customStyle="1" w:styleId="ZadevapripombeZnak">
    <w:name w:val="Zadeva pripombe Znak"/>
    <w:basedOn w:val="PripombabesediloZnak"/>
    <w:link w:val="Zadevapripombe"/>
    <w:uiPriority w:val="99"/>
    <w:semiHidden/>
    <w:rsid w:val="005478EB"/>
    <w:rPr>
      <w:rFonts w:ascii="Arial" w:eastAsia="Times New Roman" w:hAnsi="Arial" w:cs="Arial"/>
      <w:b/>
      <w:bCs/>
      <w:sz w:val="20"/>
      <w:szCs w:val="20"/>
      <w:lang w:eastAsia="sl-SI"/>
    </w:rPr>
  </w:style>
  <w:style w:type="character" w:customStyle="1" w:styleId="OdstavekseznamaZnak">
    <w:name w:val="Odstavek seznama Znak"/>
    <w:aliases w:val="Heading 12 Znak,TG lista Znak,Heading 11 Znak,naslov 1 Znak,Naslov 12 Znak,Graf Znak,Paragraph Znak,List Paragraph Red Znak,lp1 Znak,Paragraphe de liste PBLH Znak,Graph &amp; Table tite Znak,Normal bullet 2 Znak,Bullet list Znak"/>
    <w:link w:val="Odstavekseznama"/>
    <w:uiPriority w:val="34"/>
    <w:qFormat/>
    <w:rsid w:val="00D3120B"/>
    <w:rPr>
      <w:rFonts w:ascii="Calibri" w:eastAsia="Calibri" w:hAnsi="Calibri" w:cs="Times New Roman"/>
      <w:lang w:eastAsia="sl-SI"/>
    </w:rPr>
  </w:style>
  <w:style w:type="character" w:styleId="Besedilooznabemesta">
    <w:name w:val="Placeholder Text"/>
    <w:basedOn w:val="Privzetapisavaodstavka"/>
    <w:uiPriority w:val="99"/>
    <w:semiHidden/>
    <w:rsid w:val="00E5620B"/>
    <w:rPr>
      <w:color w:val="808080"/>
    </w:rPr>
  </w:style>
  <w:style w:type="paragraph" w:styleId="Revizija">
    <w:name w:val="Revision"/>
    <w:hidden/>
    <w:uiPriority w:val="99"/>
    <w:semiHidden/>
    <w:rsid w:val="00E75FF0"/>
    <w:pPr>
      <w:spacing w:after="0" w:line="240" w:lineRule="auto"/>
    </w:pPr>
    <w:rPr>
      <w:rFonts w:ascii="Arial" w:eastAsia="Times New Roman" w:hAnsi="Arial" w:cs="Arial"/>
      <w:lang w:eastAsia="sl-SI"/>
    </w:rPr>
  </w:style>
  <w:style w:type="paragraph" w:customStyle="1" w:styleId="pdq2pgselectionanchorcontainer">
    <w:name w:val="pdq2pg_selectionanchorcontainer"/>
    <w:basedOn w:val="Navaden"/>
    <w:rsid w:val="00F027BA"/>
    <w:pPr>
      <w:spacing w:before="100" w:beforeAutospacing="1" w:after="100" w:afterAutospacing="1"/>
    </w:pPr>
    <w:rPr>
      <w:rFonts w:ascii="Times New Roman" w:hAnsi="Times New Roman" w:cs="Times New Roman"/>
      <w:sz w:val="24"/>
      <w:szCs w:val="24"/>
    </w:rPr>
  </w:style>
  <w:style w:type="paragraph" w:customStyle="1" w:styleId="pf0">
    <w:name w:val="pf0"/>
    <w:basedOn w:val="Navaden"/>
    <w:rsid w:val="006C7138"/>
    <w:pPr>
      <w:spacing w:before="100" w:beforeAutospacing="1" w:after="100" w:afterAutospacing="1"/>
    </w:pPr>
    <w:rPr>
      <w:rFonts w:ascii="Times New Roman" w:hAnsi="Times New Roman" w:cs="Times New Roman"/>
      <w:sz w:val="24"/>
      <w:szCs w:val="24"/>
    </w:rPr>
  </w:style>
  <w:style w:type="character" w:customStyle="1" w:styleId="cf01">
    <w:name w:val="cf01"/>
    <w:basedOn w:val="Privzetapisavaodstavka"/>
    <w:rsid w:val="006C713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377601">
      <w:bodyDiv w:val="1"/>
      <w:marLeft w:val="0"/>
      <w:marRight w:val="0"/>
      <w:marTop w:val="0"/>
      <w:marBottom w:val="0"/>
      <w:divBdr>
        <w:top w:val="none" w:sz="0" w:space="0" w:color="auto"/>
        <w:left w:val="none" w:sz="0" w:space="0" w:color="auto"/>
        <w:bottom w:val="none" w:sz="0" w:space="0" w:color="auto"/>
        <w:right w:val="none" w:sz="0" w:space="0" w:color="auto"/>
      </w:divBdr>
    </w:div>
    <w:div w:id="297952740">
      <w:bodyDiv w:val="1"/>
      <w:marLeft w:val="0"/>
      <w:marRight w:val="0"/>
      <w:marTop w:val="0"/>
      <w:marBottom w:val="0"/>
      <w:divBdr>
        <w:top w:val="none" w:sz="0" w:space="0" w:color="auto"/>
        <w:left w:val="none" w:sz="0" w:space="0" w:color="auto"/>
        <w:bottom w:val="none" w:sz="0" w:space="0" w:color="auto"/>
        <w:right w:val="none" w:sz="0" w:space="0" w:color="auto"/>
      </w:divBdr>
    </w:div>
    <w:div w:id="375475951">
      <w:bodyDiv w:val="1"/>
      <w:marLeft w:val="0"/>
      <w:marRight w:val="0"/>
      <w:marTop w:val="0"/>
      <w:marBottom w:val="0"/>
      <w:divBdr>
        <w:top w:val="none" w:sz="0" w:space="0" w:color="auto"/>
        <w:left w:val="none" w:sz="0" w:space="0" w:color="auto"/>
        <w:bottom w:val="none" w:sz="0" w:space="0" w:color="auto"/>
        <w:right w:val="none" w:sz="0" w:space="0" w:color="auto"/>
      </w:divBdr>
    </w:div>
    <w:div w:id="413547740">
      <w:bodyDiv w:val="1"/>
      <w:marLeft w:val="0"/>
      <w:marRight w:val="0"/>
      <w:marTop w:val="0"/>
      <w:marBottom w:val="0"/>
      <w:divBdr>
        <w:top w:val="none" w:sz="0" w:space="0" w:color="auto"/>
        <w:left w:val="none" w:sz="0" w:space="0" w:color="auto"/>
        <w:bottom w:val="none" w:sz="0" w:space="0" w:color="auto"/>
        <w:right w:val="none" w:sz="0" w:space="0" w:color="auto"/>
      </w:divBdr>
    </w:div>
    <w:div w:id="474760907">
      <w:bodyDiv w:val="1"/>
      <w:marLeft w:val="0"/>
      <w:marRight w:val="0"/>
      <w:marTop w:val="0"/>
      <w:marBottom w:val="0"/>
      <w:divBdr>
        <w:top w:val="none" w:sz="0" w:space="0" w:color="auto"/>
        <w:left w:val="none" w:sz="0" w:space="0" w:color="auto"/>
        <w:bottom w:val="none" w:sz="0" w:space="0" w:color="auto"/>
        <w:right w:val="none" w:sz="0" w:space="0" w:color="auto"/>
      </w:divBdr>
    </w:div>
    <w:div w:id="520821952">
      <w:bodyDiv w:val="1"/>
      <w:marLeft w:val="0"/>
      <w:marRight w:val="0"/>
      <w:marTop w:val="0"/>
      <w:marBottom w:val="0"/>
      <w:divBdr>
        <w:top w:val="none" w:sz="0" w:space="0" w:color="auto"/>
        <w:left w:val="none" w:sz="0" w:space="0" w:color="auto"/>
        <w:bottom w:val="none" w:sz="0" w:space="0" w:color="auto"/>
        <w:right w:val="none" w:sz="0" w:space="0" w:color="auto"/>
      </w:divBdr>
    </w:div>
    <w:div w:id="544947719">
      <w:bodyDiv w:val="1"/>
      <w:marLeft w:val="0"/>
      <w:marRight w:val="0"/>
      <w:marTop w:val="0"/>
      <w:marBottom w:val="0"/>
      <w:divBdr>
        <w:top w:val="none" w:sz="0" w:space="0" w:color="auto"/>
        <w:left w:val="none" w:sz="0" w:space="0" w:color="auto"/>
        <w:bottom w:val="none" w:sz="0" w:space="0" w:color="auto"/>
        <w:right w:val="none" w:sz="0" w:space="0" w:color="auto"/>
      </w:divBdr>
    </w:div>
    <w:div w:id="561522468">
      <w:bodyDiv w:val="1"/>
      <w:marLeft w:val="0"/>
      <w:marRight w:val="0"/>
      <w:marTop w:val="0"/>
      <w:marBottom w:val="0"/>
      <w:divBdr>
        <w:top w:val="none" w:sz="0" w:space="0" w:color="auto"/>
        <w:left w:val="none" w:sz="0" w:space="0" w:color="auto"/>
        <w:bottom w:val="none" w:sz="0" w:space="0" w:color="auto"/>
        <w:right w:val="none" w:sz="0" w:space="0" w:color="auto"/>
      </w:divBdr>
    </w:div>
    <w:div w:id="567964346">
      <w:bodyDiv w:val="1"/>
      <w:marLeft w:val="0"/>
      <w:marRight w:val="0"/>
      <w:marTop w:val="0"/>
      <w:marBottom w:val="0"/>
      <w:divBdr>
        <w:top w:val="none" w:sz="0" w:space="0" w:color="auto"/>
        <w:left w:val="none" w:sz="0" w:space="0" w:color="auto"/>
        <w:bottom w:val="none" w:sz="0" w:space="0" w:color="auto"/>
        <w:right w:val="none" w:sz="0" w:space="0" w:color="auto"/>
      </w:divBdr>
    </w:div>
    <w:div w:id="605115849">
      <w:bodyDiv w:val="1"/>
      <w:marLeft w:val="0"/>
      <w:marRight w:val="0"/>
      <w:marTop w:val="0"/>
      <w:marBottom w:val="0"/>
      <w:divBdr>
        <w:top w:val="none" w:sz="0" w:space="0" w:color="auto"/>
        <w:left w:val="none" w:sz="0" w:space="0" w:color="auto"/>
        <w:bottom w:val="none" w:sz="0" w:space="0" w:color="auto"/>
        <w:right w:val="none" w:sz="0" w:space="0" w:color="auto"/>
      </w:divBdr>
    </w:div>
    <w:div w:id="650713590">
      <w:bodyDiv w:val="1"/>
      <w:marLeft w:val="0"/>
      <w:marRight w:val="0"/>
      <w:marTop w:val="0"/>
      <w:marBottom w:val="0"/>
      <w:divBdr>
        <w:top w:val="none" w:sz="0" w:space="0" w:color="auto"/>
        <w:left w:val="none" w:sz="0" w:space="0" w:color="auto"/>
        <w:bottom w:val="none" w:sz="0" w:space="0" w:color="auto"/>
        <w:right w:val="none" w:sz="0" w:space="0" w:color="auto"/>
      </w:divBdr>
      <w:divsChild>
        <w:div w:id="184589553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86441392">
      <w:bodyDiv w:val="1"/>
      <w:marLeft w:val="0"/>
      <w:marRight w:val="0"/>
      <w:marTop w:val="0"/>
      <w:marBottom w:val="0"/>
      <w:divBdr>
        <w:top w:val="none" w:sz="0" w:space="0" w:color="auto"/>
        <w:left w:val="none" w:sz="0" w:space="0" w:color="auto"/>
        <w:bottom w:val="none" w:sz="0" w:space="0" w:color="auto"/>
        <w:right w:val="none" w:sz="0" w:space="0" w:color="auto"/>
      </w:divBdr>
    </w:div>
    <w:div w:id="697505017">
      <w:bodyDiv w:val="1"/>
      <w:marLeft w:val="0"/>
      <w:marRight w:val="0"/>
      <w:marTop w:val="0"/>
      <w:marBottom w:val="0"/>
      <w:divBdr>
        <w:top w:val="none" w:sz="0" w:space="0" w:color="auto"/>
        <w:left w:val="none" w:sz="0" w:space="0" w:color="auto"/>
        <w:bottom w:val="none" w:sz="0" w:space="0" w:color="auto"/>
        <w:right w:val="none" w:sz="0" w:space="0" w:color="auto"/>
      </w:divBdr>
      <w:divsChild>
        <w:div w:id="200455154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00079945">
      <w:bodyDiv w:val="1"/>
      <w:marLeft w:val="0"/>
      <w:marRight w:val="0"/>
      <w:marTop w:val="0"/>
      <w:marBottom w:val="0"/>
      <w:divBdr>
        <w:top w:val="none" w:sz="0" w:space="0" w:color="auto"/>
        <w:left w:val="none" w:sz="0" w:space="0" w:color="auto"/>
        <w:bottom w:val="none" w:sz="0" w:space="0" w:color="auto"/>
        <w:right w:val="none" w:sz="0" w:space="0" w:color="auto"/>
      </w:divBdr>
    </w:div>
    <w:div w:id="815878991">
      <w:bodyDiv w:val="1"/>
      <w:marLeft w:val="0"/>
      <w:marRight w:val="0"/>
      <w:marTop w:val="0"/>
      <w:marBottom w:val="0"/>
      <w:divBdr>
        <w:top w:val="none" w:sz="0" w:space="0" w:color="auto"/>
        <w:left w:val="none" w:sz="0" w:space="0" w:color="auto"/>
        <w:bottom w:val="none" w:sz="0" w:space="0" w:color="auto"/>
        <w:right w:val="none" w:sz="0" w:space="0" w:color="auto"/>
      </w:divBdr>
    </w:div>
    <w:div w:id="816069672">
      <w:bodyDiv w:val="1"/>
      <w:marLeft w:val="0"/>
      <w:marRight w:val="0"/>
      <w:marTop w:val="0"/>
      <w:marBottom w:val="0"/>
      <w:divBdr>
        <w:top w:val="none" w:sz="0" w:space="0" w:color="auto"/>
        <w:left w:val="none" w:sz="0" w:space="0" w:color="auto"/>
        <w:bottom w:val="none" w:sz="0" w:space="0" w:color="auto"/>
        <w:right w:val="none" w:sz="0" w:space="0" w:color="auto"/>
      </w:divBdr>
    </w:div>
    <w:div w:id="878519481">
      <w:bodyDiv w:val="1"/>
      <w:marLeft w:val="0"/>
      <w:marRight w:val="0"/>
      <w:marTop w:val="0"/>
      <w:marBottom w:val="0"/>
      <w:divBdr>
        <w:top w:val="none" w:sz="0" w:space="0" w:color="auto"/>
        <w:left w:val="none" w:sz="0" w:space="0" w:color="auto"/>
        <w:bottom w:val="none" w:sz="0" w:space="0" w:color="auto"/>
        <w:right w:val="none" w:sz="0" w:space="0" w:color="auto"/>
      </w:divBdr>
    </w:div>
    <w:div w:id="912854485">
      <w:bodyDiv w:val="1"/>
      <w:marLeft w:val="0"/>
      <w:marRight w:val="0"/>
      <w:marTop w:val="0"/>
      <w:marBottom w:val="0"/>
      <w:divBdr>
        <w:top w:val="none" w:sz="0" w:space="0" w:color="auto"/>
        <w:left w:val="none" w:sz="0" w:space="0" w:color="auto"/>
        <w:bottom w:val="none" w:sz="0" w:space="0" w:color="auto"/>
        <w:right w:val="none" w:sz="0" w:space="0" w:color="auto"/>
      </w:divBdr>
    </w:div>
    <w:div w:id="918946940">
      <w:bodyDiv w:val="1"/>
      <w:marLeft w:val="0"/>
      <w:marRight w:val="0"/>
      <w:marTop w:val="0"/>
      <w:marBottom w:val="0"/>
      <w:divBdr>
        <w:top w:val="none" w:sz="0" w:space="0" w:color="auto"/>
        <w:left w:val="none" w:sz="0" w:space="0" w:color="auto"/>
        <w:bottom w:val="none" w:sz="0" w:space="0" w:color="auto"/>
        <w:right w:val="none" w:sz="0" w:space="0" w:color="auto"/>
      </w:divBdr>
    </w:div>
    <w:div w:id="963072709">
      <w:bodyDiv w:val="1"/>
      <w:marLeft w:val="0"/>
      <w:marRight w:val="0"/>
      <w:marTop w:val="0"/>
      <w:marBottom w:val="0"/>
      <w:divBdr>
        <w:top w:val="none" w:sz="0" w:space="0" w:color="auto"/>
        <w:left w:val="none" w:sz="0" w:space="0" w:color="auto"/>
        <w:bottom w:val="none" w:sz="0" w:space="0" w:color="auto"/>
        <w:right w:val="none" w:sz="0" w:space="0" w:color="auto"/>
      </w:divBdr>
    </w:div>
    <w:div w:id="1080521381">
      <w:bodyDiv w:val="1"/>
      <w:marLeft w:val="0"/>
      <w:marRight w:val="0"/>
      <w:marTop w:val="0"/>
      <w:marBottom w:val="0"/>
      <w:divBdr>
        <w:top w:val="none" w:sz="0" w:space="0" w:color="auto"/>
        <w:left w:val="none" w:sz="0" w:space="0" w:color="auto"/>
        <w:bottom w:val="none" w:sz="0" w:space="0" w:color="auto"/>
        <w:right w:val="none" w:sz="0" w:space="0" w:color="auto"/>
      </w:divBdr>
    </w:div>
    <w:div w:id="1115909922">
      <w:bodyDiv w:val="1"/>
      <w:marLeft w:val="0"/>
      <w:marRight w:val="0"/>
      <w:marTop w:val="0"/>
      <w:marBottom w:val="0"/>
      <w:divBdr>
        <w:top w:val="none" w:sz="0" w:space="0" w:color="auto"/>
        <w:left w:val="none" w:sz="0" w:space="0" w:color="auto"/>
        <w:bottom w:val="none" w:sz="0" w:space="0" w:color="auto"/>
        <w:right w:val="none" w:sz="0" w:space="0" w:color="auto"/>
      </w:divBdr>
    </w:div>
    <w:div w:id="1164971650">
      <w:bodyDiv w:val="1"/>
      <w:marLeft w:val="0"/>
      <w:marRight w:val="0"/>
      <w:marTop w:val="0"/>
      <w:marBottom w:val="0"/>
      <w:divBdr>
        <w:top w:val="none" w:sz="0" w:space="0" w:color="auto"/>
        <w:left w:val="none" w:sz="0" w:space="0" w:color="auto"/>
        <w:bottom w:val="none" w:sz="0" w:space="0" w:color="auto"/>
        <w:right w:val="none" w:sz="0" w:space="0" w:color="auto"/>
      </w:divBdr>
    </w:div>
    <w:div w:id="1302690293">
      <w:bodyDiv w:val="1"/>
      <w:marLeft w:val="0"/>
      <w:marRight w:val="0"/>
      <w:marTop w:val="0"/>
      <w:marBottom w:val="0"/>
      <w:divBdr>
        <w:top w:val="none" w:sz="0" w:space="0" w:color="auto"/>
        <w:left w:val="none" w:sz="0" w:space="0" w:color="auto"/>
        <w:bottom w:val="none" w:sz="0" w:space="0" w:color="auto"/>
        <w:right w:val="none" w:sz="0" w:space="0" w:color="auto"/>
      </w:divBdr>
    </w:div>
    <w:div w:id="1406762348">
      <w:bodyDiv w:val="1"/>
      <w:marLeft w:val="0"/>
      <w:marRight w:val="0"/>
      <w:marTop w:val="0"/>
      <w:marBottom w:val="0"/>
      <w:divBdr>
        <w:top w:val="none" w:sz="0" w:space="0" w:color="auto"/>
        <w:left w:val="none" w:sz="0" w:space="0" w:color="auto"/>
        <w:bottom w:val="none" w:sz="0" w:space="0" w:color="auto"/>
        <w:right w:val="none" w:sz="0" w:space="0" w:color="auto"/>
      </w:divBdr>
    </w:div>
    <w:div w:id="1427077862">
      <w:bodyDiv w:val="1"/>
      <w:marLeft w:val="0"/>
      <w:marRight w:val="0"/>
      <w:marTop w:val="0"/>
      <w:marBottom w:val="0"/>
      <w:divBdr>
        <w:top w:val="none" w:sz="0" w:space="0" w:color="auto"/>
        <w:left w:val="none" w:sz="0" w:space="0" w:color="auto"/>
        <w:bottom w:val="none" w:sz="0" w:space="0" w:color="auto"/>
        <w:right w:val="none" w:sz="0" w:space="0" w:color="auto"/>
      </w:divBdr>
    </w:div>
    <w:div w:id="1441221793">
      <w:bodyDiv w:val="1"/>
      <w:marLeft w:val="0"/>
      <w:marRight w:val="0"/>
      <w:marTop w:val="0"/>
      <w:marBottom w:val="0"/>
      <w:divBdr>
        <w:top w:val="none" w:sz="0" w:space="0" w:color="auto"/>
        <w:left w:val="none" w:sz="0" w:space="0" w:color="auto"/>
        <w:bottom w:val="none" w:sz="0" w:space="0" w:color="auto"/>
        <w:right w:val="none" w:sz="0" w:space="0" w:color="auto"/>
      </w:divBdr>
    </w:div>
    <w:div w:id="1452430386">
      <w:bodyDiv w:val="1"/>
      <w:marLeft w:val="0"/>
      <w:marRight w:val="0"/>
      <w:marTop w:val="0"/>
      <w:marBottom w:val="0"/>
      <w:divBdr>
        <w:top w:val="none" w:sz="0" w:space="0" w:color="auto"/>
        <w:left w:val="none" w:sz="0" w:space="0" w:color="auto"/>
        <w:bottom w:val="none" w:sz="0" w:space="0" w:color="auto"/>
        <w:right w:val="none" w:sz="0" w:space="0" w:color="auto"/>
      </w:divBdr>
    </w:div>
    <w:div w:id="1481270184">
      <w:bodyDiv w:val="1"/>
      <w:marLeft w:val="0"/>
      <w:marRight w:val="0"/>
      <w:marTop w:val="0"/>
      <w:marBottom w:val="0"/>
      <w:divBdr>
        <w:top w:val="none" w:sz="0" w:space="0" w:color="auto"/>
        <w:left w:val="none" w:sz="0" w:space="0" w:color="auto"/>
        <w:bottom w:val="none" w:sz="0" w:space="0" w:color="auto"/>
        <w:right w:val="none" w:sz="0" w:space="0" w:color="auto"/>
      </w:divBdr>
    </w:div>
    <w:div w:id="1491822808">
      <w:bodyDiv w:val="1"/>
      <w:marLeft w:val="0"/>
      <w:marRight w:val="0"/>
      <w:marTop w:val="0"/>
      <w:marBottom w:val="0"/>
      <w:divBdr>
        <w:top w:val="none" w:sz="0" w:space="0" w:color="auto"/>
        <w:left w:val="none" w:sz="0" w:space="0" w:color="auto"/>
        <w:bottom w:val="none" w:sz="0" w:space="0" w:color="auto"/>
        <w:right w:val="none" w:sz="0" w:space="0" w:color="auto"/>
      </w:divBdr>
    </w:div>
    <w:div w:id="1560825149">
      <w:bodyDiv w:val="1"/>
      <w:marLeft w:val="0"/>
      <w:marRight w:val="0"/>
      <w:marTop w:val="0"/>
      <w:marBottom w:val="0"/>
      <w:divBdr>
        <w:top w:val="none" w:sz="0" w:space="0" w:color="auto"/>
        <w:left w:val="none" w:sz="0" w:space="0" w:color="auto"/>
        <w:bottom w:val="none" w:sz="0" w:space="0" w:color="auto"/>
        <w:right w:val="none" w:sz="0" w:space="0" w:color="auto"/>
      </w:divBdr>
    </w:div>
    <w:div w:id="1562061666">
      <w:bodyDiv w:val="1"/>
      <w:marLeft w:val="0"/>
      <w:marRight w:val="0"/>
      <w:marTop w:val="0"/>
      <w:marBottom w:val="0"/>
      <w:divBdr>
        <w:top w:val="none" w:sz="0" w:space="0" w:color="auto"/>
        <w:left w:val="none" w:sz="0" w:space="0" w:color="auto"/>
        <w:bottom w:val="none" w:sz="0" w:space="0" w:color="auto"/>
        <w:right w:val="none" w:sz="0" w:space="0" w:color="auto"/>
      </w:divBdr>
    </w:div>
    <w:div w:id="1603301280">
      <w:bodyDiv w:val="1"/>
      <w:marLeft w:val="0"/>
      <w:marRight w:val="0"/>
      <w:marTop w:val="0"/>
      <w:marBottom w:val="0"/>
      <w:divBdr>
        <w:top w:val="none" w:sz="0" w:space="0" w:color="auto"/>
        <w:left w:val="none" w:sz="0" w:space="0" w:color="auto"/>
        <w:bottom w:val="none" w:sz="0" w:space="0" w:color="auto"/>
        <w:right w:val="none" w:sz="0" w:space="0" w:color="auto"/>
      </w:divBdr>
    </w:div>
    <w:div w:id="1770587777">
      <w:bodyDiv w:val="1"/>
      <w:marLeft w:val="0"/>
      <w:marRight w:val="0"/>
      <w:marTop w:val="0"/>
      <w:marBottom w:val="0"/>
      <w:divBdr>
        <w:top w:val="none" w:sz="0" w:space="0" w:color="auto"/>
        <w:left w:val="none" w:sz="0" w:space="0" w:color="auto"/>
        <w:bottom w:val="none" w:sz="0" w:space="0" w:color="auto"/>
        <w:right w:val="none" w:sz="0" w:space="0" w:color="auto"/>
      </w:divBdr>
    </w:div>
    <w:div w:id="1782021765">
      <w:bodyDiv w:val="1"/>
      <w:marLeft w:val="0"/>
      <w:marRight w:val="0"/>
      <w:marTop w:val="0"/>
      <w:marBottom w:val="0"/>
      <w:divBdr>
        <w:top w:val="none" w:sz="0" w:space="0" w:color="auto"/>
        <w:left w:val="none" w:sz="0" w:space="0" w:color="auto"/>
        <w:bottom w:val="none" w:sz="0" w:space="0" w:color="auto"/>
        <w:right w:val="none" w:sz="0" w:space="0" w:color="auto"/>
      </w:divBdr>
    </w:div>
    <w:div w:id="1853446817">
      <w:bodyDiv w:val="1"/>
      <w:marLeft w:val="0"/>
      <w:marRight w:val="0"/>
      <w:marTop w:val="0"/>
      <w:marBottom w:val="0"/>
      <w:divBdr>
        <w:top w:val="none" w:sz="0" w:space="0" w:color="auto"/>
        <w:left w:val="none" w:sz="0" w:space="0" w:color="auto"/>
        <w:bottom w:val="none" w:sz="0" w:space="0" w:color="auto"/>
        <w:right w:val="none" w:sz="0" w:space="0" w:color="auto"/>
      </w:divBdr>
    </w:div>
    <w:div w:id="1898079537">
      <w:bodyDiv w:val="1"/>
      <w:marLeft w:val="0"/>
      <w:marRight w:val="0"/>
      <w:marTop w:val="0"/>
      <w:marBottom w:val="0"/>
      <w:divBdr>
        <w:top w:val="none" w:sz="0" w:space="0" w:color="auto"/>
        <w:left w:val="none" w:sz="0" w:space="0" w:color="auto"/>
        <w:bottom w:val="none" w:sz="0" w:space="0" w:color="auto"/>
        <w:right w:val="none" w:sz="0" w:space="0" w:color="auto"/>
      </w:divBdr>
    </w:div>
    <w:div w:id="1898781386">
      <w:bodyDiv w:val="1"/>
      <w:marLeft w:val="0"/>
      <w:marRight w:val="0"/>
      <w:marTop w:val="0"/>
      <w:marBottom w:val="0"/>
      <w:divBdr>
        <w:top w:val="none" w:sz="0" w:space="0" w:color="auto"/>
        <w:left w:val="none" w:sz="0" w:space="0" w:color="auto"/>
        <w:bottom w:val="none" w:sz="0" w:space="0" w:color="auto"/>
        <w:right w:val="none" w:sz="0" w:space="0" w:color="auto"/>
      </w:divBdr>
    </w:div>
    <w:div w:id="2043281582">
      <w:bodyDiv w:val="1"/>
      <w:marLeft w:val="0"/>
      <w:marRight w:val="0"/>
      <w:marTop w:val="0"/>
      <w:marBottom w:val="0"/>
      <w:divBdr>
        <w:top w:val="none" w:sz="0" w:space="0" w:color="auto"/>
        <w:left w:val="none" w:sz="0" w:space="0" w:color="auto"/>
        <w:bottom w:val="none" w:sz="0" w:space="0" w:color="auto"/>
        <w:right w:val="none" w:sz="0" w:space="0" w:color="auto"/>
      </w:divBdr>
    </w:div>
    <w:div w:id="2084984534">
      <w:bodyDiv w:val="1"/>
      <w:marLeft w:val="0"/>
      <w:marRight w:val="0"/>
      <w:marTop w:val="0"/>
      <w:marBottom w:val="0"/>
      <w:divBdr>
        <w:top w:val="none" w:sz="0" w:space="0" w:color="auto"/>
        <w:left w:val="none" w:sz="0" w:space="0" w:color="auto"/>
        <w:bottom w:val="none" w:sz="0" w:space="0" w:color="auto"/>
        <w:right w:val="none" w:sz="0" w:space="0" w:color="auto"/>
      </w:divBdr>
    </w:div>
    <w:div w:id="2087990011">
      <w:bodyDiv w:val="1"/>
      <w:marLeft w:val="0"/>
      <w:marRight w:val="0"/>
      <w:marTop w:val="0"/>
      <w:marBottom w:val="0"/>
      <w:divBdr>
        <w:top w:val="none" w:sz="0" w:space="0" w:color="auto"/>
        <w:left w:val="none" w:sz="0" w:space="0" w:color="auto"/>
        <w:bottom w:val="none" w:sz="0" w:space="0" w:color="auto"/>
        <w:right w:val="none" w:sz="0" w:space="0" w:color="auto"/>
      </w:divBdr>
    </w:div>
    <w:div w:id="2090808263">
      <w:bodyDiv w:val="1"/>
      <w:marLeft w:val="0"/>
      <w:marRight w:val="0"/>
      <w:marTop w:val="0"/>
      <w:marBottom w:val="0"/>
      <w:divBdr>
        <w:top w:val="none" w:sz="0" w:space="0" w:color="auto"/>
        <w:left w:val="none" w:sz="0" w:space="0" w:color="auto"/>
        <w:bottom w:val="none" w:sz="0" w:space="0" w:color="auto"/>
        <w:right w:val="none" w:sz="0" w:space="0" w:color="auto"/>
      </w:divBdr>
    </w:div>
    <w:div w:id="2099599822">
      <w:bodyDiv w:val="1"/>
      <w:marLeft w:val="0"/>
      <w:marRight w:val="0"/>
      <w:marTop w:val="0"/>
      <w:marBottom w:val="0"/>
      <w:divBdr>
        <w:top w:val="none" w:sz="0" w:space="0" w:color="auto"/>
        <w:left w:val="none" w:sz="0" w:space="0" w:color="auto"/>
        <w:bottom w:val="none" w:sz="0" w:space="0" w:color="auto"/>
        <w:right w:val="none" w:sz="0" w:space="0" w:color="auto"/>
      </w:divBdr>
    </w:div>
    <w:div w:id="2135102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E52A7B-FD6C-4EF1-94B3-028EE3D8B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36</Pages>
  <Words>10521</Words>
  <Characters>59976</Characters>
  <Application>Microsoft Office Word</Application>
  <DocSecurity>0</DocSecurity>
  <Lines>499</Lines>
  <Paragraphs>140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Najem storitev IP stacionarne telefonije</vt:lpstr>
      <vt:lpstr>Najem storitev IP stacionarne telefonije</vt:lpstr>
    </vt:vector>
  </TitlesOfParts>
  <Company>Hewlett-Packard Company</Company>
  <LinksUpToDate>false</LinksUpToDate>
  <CharactersWithSpaces>70357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Najem storitev IP stacionarne telefonije</dc:title>
  <dc:subject/>
  <dc:creator>Grošelj, Sonja</dc:creator>
  <cp:keywords/>
  <cp:lastModifiedBy>Grošelj, Sonja</cp:lastModifiedBy>
  <cp:revision>6</cp:revision>
  <cp:lastPrinted>2026-07-17T07:41:00Z</cp:lastPrinted>
  <dcterms:created xsi:type="dcterms:W3CDTF">2026-07-31T12:10:00Z</dcterms:created>
  <dcterms:modified xsi:type="dcterms:W3CDTF">2026-07-31T12:33:00Z</dcterms:modified>
</cp:coreProperties>
</file>